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Pr="00B26B99" w:rsidRDefault="00D51D10" w:rsidP="00B26B99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Default="0077458F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 przetargu nieograniczonym o wartości poniżej 209 000 euro na „</w:t>
      </w:r>
      <w:r w:rsidRPr="002C4499">
        <w:rPr>
          <w:rFonts w:ascii="Arial" w:hAnsi="Arial" w:cs="Arial"/>
          <w:b/>
          <w:sz w:val="20"/>
          <w:szCs w:val="20"/>
        </w:rPr>
        <w:t>Wykonanie druku publikacji promujących Regionalny Program Operacyjny Województwa Zachodniopomorskiego oraz Pomorze Zachodnie</w:t>
      </w:r>
      <w:r>
        <w:rPr>
          <w:rFonts w:ascii="Arial" w:hAnsi="Arial" w:cs="Arial"/>
          <w:sz w:val="20"/>
          <w:szCs w:val="20"/>
        </w:rPr>
        <w:t xml:space="preserve">” (znak sprawy: </w:t>
      </w:r>
      <w:r w:rsidRPr="00C772A8">
        <w:rPr>
          <w:rFonts w:ascii="Arial" w:hAnsi="Arial" w:cs="Arial"/>
          <w:b/>
          <w:sz w:val="20"/>
          <w:szCs w:val="20"/>
        </w:rPr>
        <w:t>WOiRZL.II.272.24.2016.SK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>amawiającego w</w:t>
      </w:r>
      <w:r w:rsidR="001F027E" w:rsidRPr="00F903C4">
        <w:rPr>
          <w:rFonts w:ascii="Arial" w:hAnsi="Arial" w:cs="Arial"/>
          <w:sz w:val="20"/>
          <w:szCs w:val="20"/>
        </w:rPr>
        <w:t>     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>IX</w:t>
      </w:r>
      <w:r w:rsidR="00A471CF">
        <w:rPr>
          <w:rFonts w:ascii="Arial" w:hAnsi="Arial" w:cs="Arial"/>
          <w:bCs/>
          <w:sz w:val="20"/>
          <w:szCs w:val="20"/>
          <w:u w:val="single"/>
        </w:rPr>
        <w:t xml:space="preserve"> ust. 2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pkt 3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C82681" w:rsidRPr="00F903C4">
        <w:rPr>
          <w:rFonts w:ascii="Arial" w:hAnsi="Arial" w:cs="Arial"/>
          <w:sz w:val="20"/>
          <w:szCs w:val="20"/>
        </w:rPr>
        <w:t>.</w:t>
      </w:r>
    </w:p>
    <w:p w:rsidR="00100419" w:rsidRPr="00AC7BDA" w:rsidRDefault="0077458F" w:rsidP="00100419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B47D6">
        <w:rPr>
          <w:rFonts w:ascii="Arial" w:hAnsi="Arial" w:cs="Arial"/>
          <w:sz w:val="20"/>
          <w:szCs w:val="20"/>
        </w:rPr>
        <w:t>Spełniam wymogi</w:t>
      </w:r>
      <w:r w:rsidR="005B47D6" w:rsidRPr="005B47D6">
        <w:rPr>
          <w:rFonts w:ascii="Arial" w:hAnsi="Arial" w:cs="Arial"/>
          <w:sz w:val="20"/>
          <w:szCs w:val="20"/>
        </w:rPr>
        <w:t xml:space="preserve"> w </w:t>
      </w:r>
      <w:r w:rsidR="005B47D6" w:rsidRPr="00E04510">
        <w:rPr>
          <w:rFonts w:ascii="Arial" w:hAnsi="Arial" w:cs="Arial"/>
          <w:sz w:val="20"/>
          <w:szCs w:val="20"/>
        </w:rPr>
        <w:t xml:space="preserve">zakresie </w:t>
      </w:r>
      <w:r w:rsidR="005B47D6" w:rsidRPr="000C2088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="005B47D6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823EF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Rozdziale</w:t>
      </w:r>
      <w:r w:rsidR="005B47D6" w:rsidRPr="00E04510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100419" w:rsidRPr="000C2088">
        <w:rPr>
          <w:rFonts w:ascii="Arial" w:hAnsi="Arial" w:cs="Arial"/>
          <w:bCs/>
          <w:sz w:val="20"/>
          <w:szCs w:val="20"/>
          <w:u w:val="single"/>
        </w:rPr>
        <w:t>IX</w:t>
      </w:r>
      <w:r w:rsidR="005B47D6" w:rsidRPr="000C208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100419" w:rsidRPr="000C2088">
        <w:rPr>
          <w:rFonts w:ascii="Arial" w:hAnsi="Arial" w:cs="Arial"/>
          <w:bCs/>
          <w:sz w:val="20"/>
          <w:szCs w:val="20"/>
          <w:u w:val="single"/>
        </w:rPr>
        <w:t xml:space="preserve">ust. 2 </w:t>
      </w:r>
      <w:r w:rsidR="00E04510">
        <w:rPr>
          <w:rFonts w:ascii="Arial" w:hAnsi="Arial" w:cs="Arial"/>
          <w:bCs/>
          <w:sz w:val="20"/>
          <w:szCs w:val="20"/>
          <w:u w:val="single"/>
        </w:rPr>
        <w:t xml:space="preserve">pkt 3)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SIWZ.</w:t>
      </w:r>
      <w:r w:rsidR="00100419" w:rsidRPr="00E04510">
        <w:rPr>
          <w:rFonts w:ascii="Arial" w:hAnsi="Arial" w:cs="Arial"/>
          <w:bCs/>
          <w:sz w:val="20"/>
          <w:szCs w:val="20"/>
          <w:u w:val="single"/>
        </w:rPr>
        <w:t>,</w:t>
      </w:r>
      <w:r w:rsidR="00100419">
        <w:rPr>
          <w:rFonts w:ascii="Arial" w:hAnsi="Arial" w:cs="Arial"/>
          <w:bCs/>
          <w:sz w:val="20"/>
          <w:szCs w:val="20"/>
          <w:u w:val="single"/>
        </w:rPr>
        <w:t xml:space="preserve"> tj.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wykonaliśmy następujące usługi odpowiadające wymaganiom 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zawartym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w Rozdziale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IX pkt 2 ppkt 3) SIWZ</w:t>
      </w:r>
      <w:r w:rsidR="00623D29"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1"/>
      </w:r>
      <w:r w:rsidR="00100419" w:rsidRPr="0062310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AC7BDA" w:rsidRPr="00100419" w:rsidRDefault="00AC7BDA" w:rsidP="00DA36C9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409"/>
        <w:gridCol w:w="2127"/>
        <w:gridCol w:w="1133"/>
        <w:gridCol w:w="1243"/>
      </w:tblGrid>
      <w:tr w:rsidR="00100419" w:rsidRPr="00B94B91" w:rsidTr="000C2088">
        <w:trPr>
          <w:trHeight w:val="43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Default="00100419" w:rsidP="00DE5981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00419" w:rsidRPr="00B94B91" w:rsidTr="000C2088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bookmarkStart w:id="0" w:name="_GoBack"/>
            <w:bookmarkEnd w:id="0"/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</w:p>
          <w:p w:rsidR="00100419" w:rsidRPr="00100419" w:rsidRDefault="00100419" w:rsidP="00DE5981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>Opis wykonanej usługi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(w tym określenie przedmiotu usługi) </w:t>
            </w:r>
          </w:p>
          <w:p w:rsidR="00100419" w:rsidRPr="00100419" w:rsidRDefault="00100419" w:rsidP="00DE5981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15" w:rsidRDefault="00893415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Wartość usługi brutto (w zł)</w:t>
            </w:r>
            <w:r w:rsidRPr="00100419">
              <w:rPr>
                <w:rStyle w:val="Odwoanieprzypisudolnego"/>
                <w:rFonts w:ascii="Arial" w:eastAsia="Times New Roman" w:hAnsi="Arial" w:cs="Arial"/>
                <w:b/>
                <w:bCs/>
                <w:sz w:val="14"/>
                <w:szCs w:val="16"/>
              </w:rPr>
              <w:footnoteReference w:id="2"/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C7BDA" w:rsidRPr="000C2088" w:rsidRDefault="00AC7BDA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0C208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0C208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</w:t>
      </w:r>
      <w:r w:rsidR="00C82681" w:rsidRPr="002C4499">
        <w:rPr>
          <w:rFonts w:ascii="Arial" w:hAnsi="Arial" w:cs="Arial"/>
          <w:sz w:val="20"/>
          <w:szCs w:val="20"/>
        </w:rPr>
        <w:t>w   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>IX pkt 3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r w:rsidR="00D531D5" w:rsidRPr="002C4499">
        <w:rPr>
          <w:rFonts w:ascii="Arial" w:hAnsi="Arial" w:cs="Arial"/>
          <w:sz w:val="20"/>
          <w:szCs w:val="20"/>
        </w:rPr>
        <w:t xml:space="preserve">ych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  <w:t>(wskazać podmiot)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>
        <w:rPr>
          <w:rFonts w:ascii="Arial" w:hAnsi="Arial" w:cs="Arial"/>
          <w:sz w:val="20"/>
          <w:szCs w:val="20"/>
        </w:rPr>
        <w:t xml:space="preserve">(wskazać podmiot)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C82681" w:rsidRDefault="009C7756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4609F1" w:rsidRPr="002C4499" w:rsidRDefault="004609F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</w:t>
      </w:r>
      <w:r w:rsidR="00AC7BD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AC7BDA" w:rsidRDefault="0078687B" w:rsidP="00AC7BDA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484F88" w:rsidRPr="00AC7BDA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29" w:rsidRDefault="00F17229" w:rsidP="0038231F">
      <w:pPr>
        <w:spacing w:after="0" w:line="240" w:lineRule="auto"/>
      </w:pPr>
      <w:r>
        <w:separator/>
      </w:r>
    </w:p>
  </w:endnote>
  <w:end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Default="004F5BA6" w:rsidP="004F5BA6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4094E">
      <w:rPr>
        <w:rFonts w:ascii="Arial" w:hAnsi="Arial" w:cs="Arial"/>
        <w:b/>
        <w:bCs/>
        <w:noProof/>
        <w:sz w:val="14"/>
        <w:szCs w:val="14"/>
      </w:rPr>
      <w:t>1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4094E">
      <w:rPr>
        <w:rFonts w:ascii="Arial" w:hAnsi="Arial" w:cs="Arial"/>
        <w:b/>
        <w:bCs/>
        <w:noProof/>
        <w:sz w:val="14"/>
        <w:szCs w:val="14"/>
      </w:rPr>
      <w:t>2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29" w:rsidRDefault="00F17229" w:rsidP="0038231F">
      <w:pPr>
        <w:spacing w:after="0" w:line="240" w:lineRule="auto"/>
      </w:pPr>
      <w:r>
        <w:separator/>
      </w:r>
    </w:p>
  </w:footnote>
  <w:foot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footnote>
  <w:footnote w:id="1">
    <w:p w:rsidR="00623D29" w:rsidRPr="00556013" w:rsidRDefault="00623D29" w:rsidP="00623D29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0C2088">
        <w:rPr>
          <w:rStyle w:val="Odwoanieprzypisudolnego"/>
          <w:rFonts w:ascii="Arial" w:hAnsi="Arial" w:cs="Arial"/>
          <w:b/>
        </w:rPr>
        <w:footnoteRef/>
      </w:r>
      <w:r w:rsidRPr="000C20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6B5E09">
        <w:rPr>
          <w:rFonts w:ascii="Arial" w:hAnsi="Arial" w:cs="Arial"/>
          <w:b/>
          <w:sz w:val="16"/>
          <w:szCs w:val="16"/>
        </w:rPr>
        <w:t xml:space="preserve">Zgodnie z treścią </w:t>
      </w:r>
      <w:r w:rsidRPr="006B5E09">
        <w:rPr>
          <w:rFonts w:ascii="Arial" w:eastAsia="Times New Roman" w:hAnsi="Arial" w:cs="Arial"/>
          <w:b/>
          <w:sz w:val="16"/>
          <w:szCs w:val="16"/>
        </w:rPr>
        <w:t>Rozdziału IX pkt 2 ppkt 3) SIWZ</w:t>
      </w:r>
      <w:r>
        <w:rPr>
          <w:rFonts w:ascii="Arial" w:eastAsia="Times New Roman" w:hAnsi="Arial" w:cs="Arial"/>
          <w:sz w:val="16"/>
          <w:szCs w:val="16"/>
        </w:rPr>
        <w:t>: w</w:t>
      </w:r>
      <w:r>
        <w:rPr>
          <w:rFonts w:ascii="Arial" w:hAnsi="Arial" w:cs="Arial"/>
          <w:sz w:val="16"/>
          <w:szCs w:val="16"/>
        </w:rPr>
        <w:t xml:space="preserve"> </w:t>
      </w:r>
      <w:r w:rsidRPr="00F80F25">
        <w:rPr>
          <w:rFonts w:ascii="Arial" w:hAnsi="Arial" w:cs="Arial"/>
          <w:sz w:val="16"/>
          <w:szCs w:val="16"/>
        </w:rPr>
        <w:t xml:space="preserve"> postępow</w:t>
      </w:r>
      <w:r w:rsidRPr="00556013">
        <w:rPr>
          <w:rFonts w:ascii="Arial" w:hAnsi="Arial" w:cs="Arial"/>
          <w:sz w:val="16"/>
          <w:szCs w:val="16"/>
        </w:rPr>
        <w:t xml:space="preserve">aniu wziąć mogą udział Wykonawcy, którzy spełniają warunki dotyczące zdolności technicznej lub zawodowej  (określone w </w:t>
      </w:r>
      <w:r w:rsidRPr="00556013">
        <w:rPr>
          <w:rFonts w:ascii="Arial" w:eastAsia="Times New Roman" w:hAnsi="Arial" w:cs="Arial"/>
          <w:sz w:val="16"/>
          <w:szCs w:val="16"/>
        </w:rPr>
        <w:t>Rozdziale IX pkt 2 ppkt 3) SIWZ</w:t>
      </w:r>
      <w:r w:rsidRPr="00556013">
        <w:rPr>
          <w:rFonts w:ascii="Arial" w:hAnsi="Arial" w:cs="Arial"/>
          <w:sz w:val="16"/>
          <w:szCs w:val="16"/>
        </w:rPr>
        <w:t xml:space="preserve">), poprzez wykazanie, że Wykonawca posiada minimalne  wymagane doświadczenie umożliwiające realizację zamówienia na odpowiednim poziomie jakości – tj. wykonał należycie  w  okresie ostatnich 3 lat przed upływem terminu składania ofert, a jeżeli okres prowadzenia działalności jest krótszy – w tym okresie, </w:t>
      </w:r>
      <w:r w:rsidRPr="00556013">
        <w:rPr>
          <w:rFonts w:ascii="Arial" w:hAnsi="Arial" w:cs="Arial"/>
          <w:b/>
          <w:sz w:val="16"/>
          <w:szCs w:val="16"/>
        </w:rPr>
        <w:t>co najmniej 3 (słownie: trzy) usługi</w:t>
      </w:r>
      <w:r w:rsidRPr="00556013">
        <w:rPr>
          <w:rFonts w:ascii="Arial" w:hAnsi="Arial" w:cs="Arial"/>
          <w:sz w:val="16"/>
          <w:szCs w:val="16"/>
        </w:rPr>
        <w:t xml:space="preserve"> </w:t>
      </w:r>
      <w:r w:rsidRPr="00556013">
        <w:rPr>
          <w:rFonts w:ascii="Arial" w:hAnsi="Arial" w:cs="Arial"/>
          <w:b/>
          <w:sz w:val="16"/>
          <w:szCs w:val="16"/>
        </w:rPr>
        <w:t xml:space="preserve">polegające na </w:t>
      </w:r>
      <w:r w:rsidRPr="00556013">
        <w:rPr>
          <w:rFonts w:ascii="Arial" w:hAnsi="Arial" w:cs="Arial"/>
          <w:b/>
          <w:sz w:val="16"/>
          <w:szCs w:val="16"/>
          <w:u w:val="single"/>
        </w:rPr>
        <w:t>wykonaniu materiałów poligraficznych</w:t>
      </w:r>
      <w:r w:rsidRPr="00556013">
        <w:rPr>
          <w:rFonts w:ascii="Arial" w:hAnsi="Arial" w:cs="Arial"/>
          <w:sz w:val="16"/>
          <w:szCs w:val="16"/>
          <w:u w:val="single"/>
        </w:rPr>
        <w:t xml:space="preserve">, </w:t>
      </w:r>
      <w:r w:rsidRPr="00556013">
        <w:rPr>
          <w:rFonts w:ascii="Arial" w:hAnsi="Arial" w:cs="Arial"/>
          <w:b/>
          <w:sz w:val="16"/>
          <w:szCs w:val="16"/>
          <w:u w:val="single"/>
        </w:rPr>
        <w:t>podobnych do wskazanych w opisie przedmiotu zamówienia (dalej jako: Usługi podobne)</w:t>
      </w:r>
      <w:r w:rsidRPr="00556013">
        <w:rPr>
          <w:rFonts w:ascii="Arial" w:hAnsi="Arial" w:cs="Arial"/>
          <w:b/>
          <w:sz w:val="16"/>
          <w:szCs w:val="16"/>
        </w:rPr>
        <w:t xml:space="preserve">, o wartości nie mniejszej niż 100 000,00 zł brutto </w:t>
      </w:r>
      <w:r w:rsidRPr="00556013">
        <w:rPr>
          <w:rFonts w:ascii="Arial" w:hAnsi="Arial" w:cs="Arial"/>
          <w:sz w:val="16"/>
          <w:szCs w:val="16"/>
        </w:rPr>
        <w:t>każda dla</w:t>
      </w:r>
      <w:r w:rsidRPr="00556013">
        <w:rPr>
          <w:rFonts w:ascii="Arial" w:hAnsi="Arial" w:cs="Arial"/>
          <w:b/>
          <w:sz w:val="16"/>
          <w:szCs w:val="16"/>
        </w:rPr>
        <w:t xml:space="preserve"> Części I </w:t>
      </w:r>
      <w:r w:rsidRPr="00556013">
        <w:rPr>
          <w:rFonts w:ascii="Arial" w:hAnsi="Arial" w:cs="Arial"/>
          <w:sz w:val="16"/>
          <w:szCs w:val="16"/>
        </w:rPr>
        <w:t>oraz</w:t>
      </w:r>
      <w:r w:rsidRPr="00556013">
        <w:rPr>
          <w:rFonts w:ascii="Arial" w:hAnsi="Arial" w:cs="Arial"/>
          <w:b/>
          <w:sz w:val="16"/>
          <w:szCs w:val="16"/>
        </w:rPr>
        <w:t xml:space="preserve"> nie mniejszej niż 40 000,00</w:t>
      </w:r>
      <w:r w:rsidRPr="00556013">
        <w:rPr>
          <w:rFonts w:ascii="Arial" w:hAnsi="Arial" w:cs="Arial"/>
          <w:sz w:val="16"/>
          <w:szCs w:val="16"/>
        </w:rPr>
        <w:t xml:space="preserve"> </w:t>
      </w:r>
      <w:r w:rsidRPr="00556013">
        <w:rPr>
          <w:rFonts w:ascii="Arial" w:hAnsi="Arial" w:cs="Arial"/>
          <w:b/>
          <w:sz w:val="16"/>
          <w:szCs w:val="16"/>
        </w:rPr>
        <w:t xml:space="preserve">zł brutto </w:t>
      </w:r>
      <w:r w:rsidRPr="00556013">
        <w:rPr>
          <w:rFonts w:ascii="Arial" w:hAnsi="Arial" w:cs="Arial"/>
          <w:sz w:val="16"/>
          <w:szCs w:val="16"/>
        </w:rPr>
        <w:t>każda dla</w:t>
      </w:r>
      <w:r w:rsidRPr="00556013">
        <w:rPr>
          <w:rFonts w:ascii="Arial" w:hAnsi="Arial" w:cs="Arial"/>
          <w:b/>
          <w:sz w:val="16"/>
          <w:szCs w:val="16"/>
        </w:rPr>
        <w:t xml:space="preserve"> Części II.</w:t>
      </w:r>
    </w:p>
    <w:p w:rsidR="00623D29" w:rsidRPr="00556013" w:rsidRDefault="00623D29" w:rsidP="00623D2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6013">
        <w:rPr>
          <w:rFonts w:ascii="Arial" w:hAnsi="Arial" w:cs="Arial"/>
          <w:b/>
          <w:sz w:val="16"/>
          <w:szCs w:val="16"/>
        </w:rPr>
        <w:t xml:space="preserve">Usługi podobne </w:t>
      </w:r>
      <w:r w:rsidRPr="00556013">
        <w:rPr>
          <w:rFonts w:ascii="Arial" w:hAnsi="Arial" w:cs="Arial"/>
          <w:sz w:val="16"/>
          <w:szCs w:val="16"/>
        </w:rPr>
        <w:t>to usługi polegające na wykonaniu materiałów poligraficznych a nie dostawie gotowych produktów z nadrukiem (tzw. gadżetów). Nadruk na gotowych materiałach nie jest równoznaczny z wykonaniem materiałów  poligraficznych, ponieważ zadaniem Wykonawcy, który realizować będzie umowę podpisaną w wyniku przeprowadzonego postępowania, będzie przejście przez cały proces produkcyjny materiałów.</w:t>
      </w:r>
    </w:p>
    <w:p w:rsidR="00623D29" w:rsidRPr="00556013" w:rsidRDefault="00623D29" w:rsidP="00623D29">
      <w:pPr>
        <w:pStyle w:val="Tekstprzypisudolnego"/>
        <w:numPr>
          <w:ilvl w:val="0"/>
          <w:numId w:val="11"/>
        </w:numPr>
        <w:jc w:val="both"/>
        <w:rPr>
          <w:rFonts w:ascii="Arial" w:hAnsi="Arial" w:cs="Arial"/>
          <w:b/>
          <w:sz w:val="16"/>
          <w:szCs w:val="16"/>
        </w:rPr>
      </w:pPr>
      <w:r w:rsidRPr="00556013">
        <w:rPr>
          <w:rFonts w:ascii="Arial" w:hAnsi="Arial" w:cs="Arial"/>
          <w:b/>
          <w:sz w:val="16"/>
          <w:szCs w:val="16"/>
        </w:rPr>
        <w:t>W przypadku Części I, każda z wymienionych usług musi zawierać usługę wykonania kalendarzy książkowych.</w:t>
      </w:r>
    </w:p>
    <w:p w:rsidR="00623D29" w:rsidRPr="00556013" w:rsidRDefault="00623D29" w:rsidP="00623D29">
      <w:pPr>
        <w:pStyle w:val="Tekstprzypisudolnego"/>
        <w:numPr>
          <w:ilvl w:val="0"/>
          <w:numId w:val="11"/>
        </w:numPr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556013">
        <w:rPr>
          <w:rFonts w:ascii="Arial" w:hAnsi="Arial" w:cs="Arial"/>
          <w:sz w:val="16"/>
          <w:szCs w:val="16"/>
        </w:rPr>
        <w:t xml:space="preserve">W sytuacji gdy Wykonawca złoży ofertę na Część I i Część II, do spełnienia ww. warunku udziału w postępowaniu wystarczające będzie wykazanie się przez Wykonawcę realizacją minimum trzech Usług podobnych, </w:t>
      </w:r>
      <w:r w:rsidRPr="00556013">
        <w:rPr>
          <w:rFonts w:ascii="Arial" w:hAnsi="Arial" w:cs="Arial"/>
          <w:sz w:val="16"/>
          <w:szCs w:val="16"/>
        </w:rPr>
        <w:br/>
        <w:t>z których każda była o wartości nie mniejszej niż 100 000,00 zł brutto.</w:t>
      </w:r>
    </w:p>
    <w:p w:rsidR="00623D29" w:rsidRPr="000C2088" w:rsidRDefault="00623D29" w:rsidP="00623D29">
      <w:pPr>
        <w:pStyle w:val="Tekstprzypisudolnego"/>
        <w:rPr>
          <w:rFonts w:ascii="Arial" w:hAnsi="Arial" w:cs="Arial"/>
          <w:b/>
        </w:rPr>
      </w:pPr>
      <w:r w:rsidRPr="00556013">
        <w:rPr>
          <w:rFonts w:ascii="Arial" w:hAnsi="Arial" w:cs="Arial"/>
          <w:b/>
          <w:sz w:val="16"/>
          <w:szCs w:val="16"/>
        </w:rPr>
        <w:t>W przypadku wykonawców wspólnie ubiegających się o udzielenie zamówienia Zamawiający uzna ww. warunek za spełniony jeżeli będzie go spełniał samodzielnie jeden z Wykonawców, wszyscy Wykonawcy lub kilku z Wykonawców;</w:t>
      </w:r>
    </w:p>
  </w:footnote>
  <w:footnote w:id="2">
    <w:p w:rsidR="00100419" w:rsidRPr="00556013" w:rsidRDefault="00100419" w:rsidP="00100419">
      <w:pPr>
        <w:pStyle w:val="Tekstprzypisudolnego"/>
        <w:spacing w:before="60" w:after="60"/>
        <w:jc w:val="both"/>
        <w:rPr>
          <w:rFonts w:ascii="Arial" w:hAnsi="Arial" w:cs="Arial"/>
          <w:bCs/>
          <w:iCs/>
          <w:sz w:val="16"/>
          <w:szCs w:val="16"/>
        </w:rPr>
      </w:pPr>
      <w:r w:rsidRPr="00556013">
        <w:rPr>
          <w:rStyle w:val="Odwoanieprzypisudolnego"/>
          <w:rFonts w:ascii="Arial" w:hAnsi="Arial" w:cs="Arial"/>
          <w:b/>
        </w:rPr>
        <w:footnoteRef/>
      </w:r>
      <w:r w:rsidRPr="00556013">
        <w:rPr>
          <w:rFonts w:ascii="Arial" w:hAnsi="Arial" w:cs="Arial"/>
          <w:sz w:val="16"/>
          <w:szCs w:val="16"/>
        </w:rPr>
        <w:t xml:space="preserve">  Wartość usługi należy podać w </w:t>
      </w:r>
      <w:r w:rsidRPr="00556013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556013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556013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556013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3">
    <w:p w:rsidR="00890E2F" w:rsidRPr="00890E2F" w:rsidRDefault="00890E2F" w:rsidP="00890E2F">
      <w:pPr>
        <w:pStyle w:val="Tekstprzypisudolnego"/>
        <w:jc w:val="both"/>
        <w:rPr>
          <w:rFonts w:ascii="Arial" w:hAnsi="Arial" w:cs="Arial"/>
        </w:rPr>
      </w:pPr>
      <w:r w:rsidRPr="00890E2F">
        <w:rPr>
          <w:rStyle w:val="Odwoanieprzypisudolnego"/>
          <w:rFonts w:ascii="Arial" w:hAnsi="Arial" w:cs="Arial"/>
          <w:b/>
        </w:rPr>
        <w:footnoteRef/>
      </w:r>
      <w:r w:rsidRPr="00890E2F">
        <w:rPr>
          <w:rFonts w:ascii="Arial" w:hAnsi="Arial" w:cs="Arial"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>Należy wypełnić tylko w sytuacji, gdy Wykonawca polega na zasobach innych podmiotów</w:t>
      </w:r>
      <w:r>
        <w:rPr>
          <w:rFonts w:ascii="Arial" w:hAnsi="Arial" w:cs="Arial"/>
          <w:sz w:val="16"/>
          <w:szCs w:val="16"/>
        </w:rPr>
        <w:t>. W przeciwnym przypadku należy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WOiRZL.II.272.24.2016.SK</w:t>
    </w:r>
  </w:p>
  <w:p w:rsidR="00E439B4" w:rsidRPr="00E439B4" w:rsidRDefault="00E439B4" w:rsidP="00E439B4">
    <w:pPr>
      <w:tabs>
        <w:tab w:val="num" w:pos="2340"/>
      </w:tabs>
      <w:spacing w:before="40" w:after="40" w:line="240" w:lineRule="exact"/>
      <w:jc w:val="both"/>
      <w:rPr>
        <w:rFonts w:ascii="Arial" w:eastAsia="Times New Roman" w:hAnsi="Arial" w:cs="Arial"/>
        <w:b/>
        <w:bCs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trybie przetargu nieograniczonego o wartości poniżej 209 000 euro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 xml:space="preserve"> na „Wykonanie druku publikacji promujących Regionalny Program Operacyjny Województwa Zachodniopomorskiego oraz Pomorze Zachodnie”.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902D2"/>
    <w:rsid w:val="001C6945"/>
    <w:rsid w:val="001F027E"/>
    <w:rsid w:val="00203A40"/>
    <w:rsid w:val="002168A8"/>
    <w:rsid w:val="00231B30"/>
    <w:rsid w:val="0025360F"/>
    <w:rsid w:val="00255142"/>
    <w:rsid w:val="00256CEC"/>
    <w:rsid w:val="00262D61"/>
    <w:rsid w:val="002731B4"/>
    <w:rsid w:val="00290B01"/>
    <w:rsid w:val="002C1C7B"/>
    <w:rsid w:val="002C4499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23E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5BA6"/>
    <w:rsid w:val="00520174"/>
    <w:rsid w:val="005641F0"/>
    <w:rsid w:val="005B47D6"/>
    <w:rsid w:val="005C39CA"/>
    <w:rsid w:val="005E176A"/>
    <w:rsid w:val="006072DB"/>
    <w:rsid w:val="00623D29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7458F"/>
    <w:rsid w:val="007840F2"/>
    <w:rsid w:val="0078687B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C5709"/>
    <w:rsid w:val="008C6DF8"/>
    <w:rsid w:val="008D0487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6F0C"/>
    <w:rsid w:val="009C7756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8005E"/>
    <w:rsid w:val="00B90E42"/>
    <w:rsid w:val="00BB0C3C"/>
    <w:rsid w:val="00C014B5"/>
    <w:rsid w:val="00C01633"/>
    <w:rsid w:val="00C4103F"/>
    <w:rsid w:val="00C57DEB"/>
    <w:rsid w:val="00C81012"/>
    <w:rsid w:val="00C82681"/>
    <w:rsid w:val="00D23F3D"/>
    <w:rsid w:val="00D34D9A"/>
    <w:rsid w:val="00D409DE"/>
    <w:rsid w:val="00D42C9B"/>
    <w:rsid w:val="00D51D10"/>
    <w:rsid w:val="00D531D5"/>
    <w:rsid w:val="00D7532C"/>
    <w:rsid w:val="00DA36C9"/>
    <w:rsid w:val="00DA6EC7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39CBE-8BB8-4262-A1C3-D26A0AC4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Stefan Kujawski</cp:lastModifiedBy>
  <cp:revision>25</cp:revision>
  <cp:lastPrinted>2016-10-13T07:59:00Z</cp:lastPrinted>
  <dcterms:created xsi:type="dcterms:W3CDTF">2016-07-26T09:13:00Z</dcterms:created>
  <dcterms:modified xsi:type="dcterms:W3CDTF">2016-10-13T08:04:00Z</dcterms:modified>
</cp:coreProperties>
</file>