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9A" w:rsidRPr="00F719EC" w:rsidRDefault="00663A9A" w:rsidP="00E54C2A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F719EC">
        <w:rPr>
          <w:rFonts w:ascii="Arial" w:hAnsi="Arial" w:cs="Arial"/>
          <w:sz w:val="20"/>
          <w:szCs w:val="20"/>
        </w:rPr>
        <w:t xml:space="preserve">Załącznik Nr 2a do aneksu Nr </w:t>
      </w:r>
      <w:r>
        <w:rPr>
          <w:rFonts w:ascii="Arial" w:hAnsi="Arial" w:cs="Arial"/>
          <w:sz w:val="20"/>
          <w:szCs w:val="20"/>
        </w:rPr>
        <w:t>11 z dnia 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listopada</w:t>
      </w:r>
      <w:r w:rsidRPr="00F719EC">
        <w:rPr>
          <w:rFonts w:ascii="Arial" w:hAnsi="Arial" w:cs="Arial"/>
          <w:sz w:val="20"/>
          <w:szCs w:val="20"/>
        </w:rPr>
        <w:t xml:space="preserve"> 2011 r.</w:t>
      </w:r>
      <w:r w:rsidRPr="00F719EC">
        <w:rPr>
          <w:rFonts w:ascii="Arial" w:hAnsi="Arial" w:cs="Arial"/>
          <w:sz w:val="20"/>
          <w:szCs w:val="20"/>
        </w:rPr>
        <w:br/>
        <w:t xml:space="preserve">               do umowy Nr WZiPS-II/37/08 z dnia 27</w:t>
      </w:r>
      <w:r w:rsidRPr="00F719E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19EC">
        <w:rPr>
          <w:rFonts w:ascii="Arial" w:hAnsi="Arial" w:cs="Arial"/>
          <w:sz w:val="20"/>
          <w:szCs w:val="20"/>
        </w:rPr>
        <w:t>czerwca 2008 r.</w:t>
      </w:r>
    </w:p>
    <w:p w:rsidR="00663A9A" w:rsidRPr="00F723AE" w:rsidRDefault="00663A9A" w:rsidP="00E54C2A">
      <w:pPr>
        <w:ind w:left="9204" w:firstLine="708"/>
        <w:jc w:val="center"/>
        <w:rPr>
          <w:rFonts w:ascii="Arial" w:hAnsi="Arial" w:cs="Arial"/>
        </w:rPr>
      </w:pPr>
    </w:p>
    <w:p w:rsidR="00663A9A" w:rsidRPr="00F723AE" w:rsidRDefault="00663A9A" w:rsidP="00E54C2A">
      <w:pPr>
        <w:jc w:val="center"/>
        <w:rPr>
          <w:rFonts w:ascii="Arial" w:hAnsi="Arial" w:cs="Arial"/>
          <w:b/>
          <w:sz w:val="20"/>
          <w:szCs w:val="20"/>
        </w:rPr>
      </w:pPr>
      <w:r w:rsidRPr="00F723AE">
        <w:rPr>
          <w:rFonts w:ascii="Arial" w:hAnsi="Arial" w:cs="Arial"/>
          <w:b/>
          <w:sz w:val="20"/>
          <w:szCs w:val="20"/>
        </w:rPr>
        <w:t>PRELIMINARZ KOSZTÓW DZIAŁALNOŚCI OBSŁUGOWO-REHABILITACYJNEJ</w:t>
      </w:r>
    </w:p>
    <w:p w:rsidR="00663A9A" w:rsidRPr="00F723AE" w:rsidRDefault="00663A9A" w:rsidP="00E54C2A">
      <w:pPr>
        <w:jc w:val="center"/>
        <w:rPr>
          <w:rFonts w:ascii="Arial" w:hAnsi="Arial" w:cs="Arial"/>
          <w:b/>
          <w:sz w:val="20"/>
          <w:szCs w:val="20"/>
        </w:rPr>
      </w:pPr>
      <w:r w:rsidRPr="00F723AE">
        <w:rPr>
          <w:rFonts w:ascii="Arial" w:hAnsi="Arial" w:cs="Arial"/>
          <w:b/>
          <w:sz w:val="20"/>
          <w:szCs w:val="20"/>
        </w:rPr>
        <w:t>ZAKŁADU AKTYWNOŚCI ZAWODOWEJ „CENTRALNA KUCHNIA” W STAR</w:t>
      </w:r>
      <w:r>
        <w:rPr>
          <w:rFonts w:ascii="Arial" w:hAnsi="Arial" w:cs="Arial"/>
          <w:b/>
          <w:sz w:val="20"/>
          <w:szCs w:val="20"/>
        </w:rPr>
        <w:t>GARDZIE SZCZECIŃSKIM NA ROK 2012</w:t>
      </w:r>
    </w:p>
    <w:p w:rsidR="00663A9A" w:rsidRPr="00F723AE" w:rsidRDefault="00663A9A" w:rsidP="00E54C2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836"/>
        <w:gridCol w:w="5386"/>
        <w:gridCol w:w="1418"/>
        <w:gridCol w:w="2448"/>
      </w:tblGrid>
      <w:tr w:rsidR="00663A9A" w:rsidRPr="00654E74" w:rsidTr="00A02D2E">
        <w:trPr>
          <w:trHeight w:val="700"/>
          <w:jc w:val="center"/>
        </w:trPr>
        <w:tc>
          <w:tcPr>
            <w:tcW w:w="540" w:type="dxa"/>
            <w:vMerge w:val="restart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40" w:type="dxa"/>
            <w:vMerge w:val="restart"/>
          </w:tcPr>
          <w:p w:rsidR="00663A9A" w:rsidRPr="00654E74" w:rsidRDefault="00663A9A" w:rsidP="00A02D2E">
            <w:pPr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Wyszczególnienie rodzajów kosztów</w:t>
            </w:r>
          </w:p>
        </w:tc>
        <w:tc>
          <w:tcPr>
            <w:tcW w:w="1836" w:type="dxa"/>
            <w:vMerge w:val="restart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Całkowity koszt działalności obs</w:t>
            </w:r>
            <w:r>
              <w:rPr>
                <w:rFonts w:ascii="Arial" w:hAnsi="Arial" w:cs="Arial"/>
                <w:sz w:val="22"/>
                <w:szCs w:val="22"/>
              </w:rPr>
              <w:t>ługowo-rehabilitacyjnej</w:t>
            </w:r>
            <w:r>
              <w:rPr>
                <w:rFonts w:ascii="Arial" w:hAnsi="Arial" w:cs="Arial"/>
                <w:sz w:val="22"/>
                <w:szCs w:val="22"/>
              </w:rPr>
              <w:br/>
              <w:t>(w zł</w:t>
            </w:r>
            <w:r w:rsidRPr="00654E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86" w:type="dxa"/>
            <w:vMerge w:val="restart"/>
          </w:tcPr>
          <w:p w:rsidR="00663A9A" w:rsidRPr="00654E74" w:rsidRDefault="00663A9A" w:rsidP="00A02D2E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spacing w:before="24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>Kalkulacja/uzasadnienie</w:t>
            </w:r>
          </w:p>
        </w:tc>
        <w:tc>
          <w:tcPr>
            <w:tcW w:w="3866" w:type="dxa"/>
            <w:gridSpan w:val="2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 xml:space="preserve">Dofinansowanie kosztów działalności </w:t>
            </w:r>
            <w:r w:rsidRPr="00654E74">
              <w:rPr>
                <w:rFonts w:ascii="Arial" w:hAnsi="Arial" w:cs="Arial"/>
                <w:sz w:val="22"/>
                <w:szCs w:val="22"/>
              </w:rPr>
              <w:br/>
              <w:t>obsługowo-rehabilitacyjnej</w:t>
            </w:r>
          </w:p>
        </w:tc>
      </w:tr>
      <w:tr w:rsidR="00663A9A" w:rsidRPr="00654E74" w:rsidTr="00A02D2E">
        <w:trPr>
          <w:trHeight w:val="700"/>
          <w:jc w:val="center"/>
        </w:trPr>
        <w:tc>
          <w:tcPr>
            <w:tcW w:w="540" w:type="dxa"/>
            <w:vMerge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63A9A" w:rsidRPr="00654E74" w:rsidRDefault="00663A9A" w:rsidP="00A02D2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  <w:r w:rsidRPr="00654E74">
              <w:rPr>
                <w:rFonts w:ascii="Arial" w:hAnsi="Arial" w:cs="Arial"/>
                <w:sz w:val="22"/>
                <w:szCs w:val="22"/>
              </w:rPr>
              <w:t xml:space="preserve">środki PFRON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(w zł</w:t>
            </w:r>
            <w:r w:rsidRPr="00654E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F7E17">
              <w:rPr>
                <w:rFonts w:ascii="Arial" w:hAnsi="Arial" w:cs="Arial"/>
                <w:sz w:val="20"/>
                <w:szCs w:val="20"/>
              </w:rPr>
              <w:t>budżet Województwa Zachodniopomorskiego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na podstawie</w:t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br/>
              <w:t xml:space="preserve"> odrębnej umowy 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</w:t>
            </w:r>
            <w:r w:rsidRPr="00654E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663A9A" w:rsidRPr="00654E74" w:rsidRDefault="00663A9A" w:rsidP="00F73125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zaliczonych do znacznego lub umiarkowanego stopnia niepełnosprawności  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40 osób x 0,55 etatu x 1 276 x 12 m-cy = 336 864,00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osób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0,70 etatu x 1 276 x 12 m-cy =   53 592,00 zł</w:t>
            </w: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4 osoby x 0,80 etatu x 1 276 x 12 m-cy =   48 998,40 zł</w:t>
            </w: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49 osób (28,70 etatów)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F308F7">
              <w:rPr>
                <w:rFonts w:ascii="Arial" w:hAnsi="Arial" w:cs="Arial"/>
                <w:sz w:val="20"/>
                <w:szCs w:val="20"/>
              </w:rPr>
              <w:t>439 454,40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</w:t>
            </w:r>
            <w:r>
              <w:rPr>
                <w:rFonts w:ascii="Arial" w:hAnsi="Arial" w:cs="Arial"/>
                <w:sz w:val="20"/>
                <w:szCs w:val="20"/>
              </w:rPr>
              <w:t xml:space="preserve"> (koszt dział. gosp.: 43 945,44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654E74">
              <w:rPr>
                <w:rFonts w:ascii="Arial" w:hAnsi="Arial" w:cs="Arial"/>
                <w:sz w:val="20"/>
                <w:szCs w:val="20"/>
              </w:rPr>
              <w:t>refundacja w ramach SODiR</w:t>
            </w:r>
            <w:r>
              <w:rPr>
                <w:rFonts w:ascii="Arial" w:hAnsi="Arial" w:cs="Arial"/>
                <w:sz w:val="20"/>
                <w:szCs w:val="20"/>
              </w:rPr>
              <w:t>: 395 508,96 zł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wynagrodzenie pracowników zatrudnionych przy działalności obsługowo-rehabilitacyjnej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  <w:tc>
          <w:tcPr>
            <w:tcW w:w="5386" w:type="dxa"/>
            <w:vAlign w:val="center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etatów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(19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osób)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x 3</w:t>
            </w:r>
            <w:r>
              <w:rPr>
                <w:rFonts w:ascii="Arial" w:hAnsi="Arial" w:cs="Arial"/>
                <w:sz w:val="20"/>
                <w:szCs w:val="20"/>
              </w:rPr>
              <w:t> 250,00 zł brutto (śr. płaca) x 12 m-cy = 702 </w:t>
            </w:r>
            <w:r w:rsidRPr="00654E74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544 100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157 9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składki należne od </w:t>
            </w:r>
            <w:r w:rsidRPr="00F308F7">
              <w:rPr>
                <w:rFonts w:ascii="Arial" w:hAnsi="Arial" w:cs="Arial"/>
                <w:sz w:val="20"/>
                <w:szCs w:val="20"/>
              </w:rPr>
              <w:t>pracodawcy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na ubezpieczenie społeczne, Fundusz Pracy i Fundusz Gwarantowanych Świadczeń Pracowniczych  naliczone od kwot wynagrodzeń wymienionych  </w:t>
            </w:r>
            <w:r>
              <w:rPr>
                <w:rFonts w:ascii="Arial" w:hAnsi="Arial" w:cs="Arial"/>
                <w:sz w:val="20"/>
                <w:szCs w:val="20"/>
              </w:rPr>
              <w:t>w pkt 1 i 2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128 325,60</w:t>
            </w:r>
          </w:p>
        </w:tc>
        <w:tc>
          <w:tcPr>
            <w:tcW w:w="5386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439 454,40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 x 15,</w:t>
            </w:r>
            <w:r w:rsidRPr="00654E7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% = </w:t>
            </w:r>
            <w:r>
              <w:rPr>
                <w:rFonts w:ascii="Arial" w:hAnsi="Arial" w:cs="Arial"/>
                <w:sz w:val="20"/>
                <w:szCs w:val="20"/>
              </w:rPr>
              <w:t>69 565,63 zł (osoby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ze znacznym i umiarkowanym stopniem niepeł</w:t>
            </w:r>
            <w:r>
              <w:rPr>
                <w:rFonts w:ascii="Arial" w:hAnsi="Arial" w:cs="Arial"/>
                <w:sz w:val="20"/>
                <w:szCs w:val="20"/>
              </w:rPr>
              <w:t>nosprawności) koszt dział.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sz w:val="20"/>
                <w:szCs w:val="20"/>
              </w:rPr>
              <w:t>osp.: 6 956,56 zł i refundacja w </w:t>
            </w:r>
            <w:r w:rsidRPr="00654E74">
              <w:rPr>
                <w:rFonts w:ascii="Arial" w:hAnsi="Arial" w:cs="Arial"/>
                <w:sz w:val="20"/>
                <w:szCs w:val="20"/>
              </w:rPr>
              <w:t>ramach SODiR</w:t>
            </w:r>
            <w:r>
              <w:rPr>
                <w:rFonts w:ascii="Arial" w:hAnsi="Arial" w:cs="Arial"/>
                <w:sz w:val="20"/>
                <w:szCs w:val="20"/>
              </w:rPr>
              <w:t>: 62 609,07 zł</w:t>
            </w:r>
          </w:p>
          <w:p w:rsidR="00663A9A" w:rsidRPr="00654E74" w:rsidRDefault="00663A9A" w:rsidP="00902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F308F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000,00 zł x 18,28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% = </w:t>
            </w: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28 325,60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(praco</w:t>
            </w:r>
            <w:r>
              <w:rPr>
                <w:rFonts w:ascii="Arial" w:hAnsi="Arial" w:cs="Arial"/>
                <w:sz w:val="20"/>
                <w:szCs w:val="20"/>
              </w:rPr>
              <w:t>wnicy obsługowo-rehabilitacyjni</w:t>
            </w:r>
            <w:r w:rsidRPr="00654E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99 785,60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28 540,00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0" w:type="dxa"/>
          </w:tcPr>
          <w:p w:rsidR="00663A9A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odpisy na ZFŚS lub wypłaty świadczeń urlopowych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F6204">
              <w:rPr>
                <w:rFonts w:ascii="Arial" w:hAnsi="Arial" w:cs="Arial"/>
                <w:i/>
                <w:sz w:val="20"/>
                <w:szCs w:val="20"/>
              </w:rPr>
              <w:t>+ ok.</w:t>
            </w:r>
            <w:r>
              <w:rPr>
                <w:rFonts w:ascii="Arial" w:hAnsi="Arial" w:cs="Arial"/>
                <w:i/>
                <w:sz w:val="20"/>
                <w:szCs w:val="20"/>
              </w:rPr>
              <w:t>10 % w stosunku</w:t>
            </w:r>
            <w:r w:rsidRPr="000F6204">
              <w:rPr>
                <w:rFonts w:ascii="Arial" w:hAnsi="Arial" w:cs="Arial"/>
                <w:i/>
                <w:sz w:val="20"/>
                <w:szCs w:val="20"/>
              </w:rPr>
              <w:t xml:space="preserve"> do roku 201</w:t>
            </w: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0F620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36" w:type="dxa"/>
          </w:tcPr>
          <w:p w:rsidR="00663A9A" w:rsidRPr="00F308F7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F308F7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F308F7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62 320,00</w:t>
            </w:r>
          </w:p>
        </w:tc>
        <w:tc>
          <w:tcPr>
            <w:tcW w:w="5386" w:type="dxa"/>
          </w:tcPr>
          <w:p w:rsidR="00663A9A" w:rsidRPr="00F308F7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403,00 zł x 28</w:t>
            </w:r>
            <w:r w:rsidRPr="00F308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etatu = </w:t>
            </w:r>
            <w:r>
              <w:rPr>
                <w:rFonts w:ascii="Arial" w:hAnsi="Arial" w:cs="Arial"/>
                <w:sz w:val="20"/>
                <w:szCs w:val="20"/>
              </w:rPr>
              <w:t>40 266,00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(</w:t>
            </w:r>
            <w:r>
              <w:rPr>
                <w:rFonts w:ascii="Arial" w:hAnsi="Arial" w:cs="Arial"/>
                <w:sz w:val="20"/>
                <w:szCs w:val="20"/>
              </w:rPr>
              <w:t>osoby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ze znacznym i umiarkowanym stopniem niepełnosprawności)</w:t>
            </w:r>
          </w:p>
          <w:p w:rsidR="00663A9A" w:rsidRPr="00F308F7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203,00 zł x 16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etatów + 1</w:t>
            </w:r>
            <w:r>
              <w:rPr>
                <w:rFonts w:ascii="Arial" w:hAnsi="Arial" w:cs="Arial"/>
                <w:sz w:val="20"/>
                <w:szCs w:val="20"/>
              </w:rPr>
              <w:t> 403,00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x 2 etaty = </w:t>
            </w:r>
            <w:r>
              <w:rPr>
                <w:rFonts w:ascii="Arial" w:hAnsi="Arial" w:cs="Arial"/>
                <w:sz w:val="20"/>
                <w:szCs w:val="20"/>
              </w:rPr>
              <w:t>22 054,00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  (praco</w:t>
            </w:r>
            <w:r>
              <w:rPr>
                <w:rFonts w:ascii="Arial" w:hAnsi="Arial" w:cs="Arial"/>
                <w:sz w:val="20"/>
                <w:szCs w:val="20"/>
              </w:rPr>
              <w:t>wnicy obsługowo-rehabilitacyjni</w:t>
            </w:r>
            <w:r w:rsidRPr="00F308F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63A9A" w:rsidRPr="00F308F7" w:rsidRDefault="00663A9A" w:rsidP="00902475">
            <w:pPr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 xml:space="preserve">Razem = </w:t>
            </w:r>
            <w:r>
              <w:rPr>
                <w:rFonts w:ascii="Arial" w:hAnsi="Arial" w:cs="Arial"/>
                <w:sz w:val="20"/>
                <w:szCs w:val="20"/>
              </w:rPr>
              <w:t>62 320,00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62 320,00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dodatkowe wynagrodzenia roczne, odprawy emerytalne i pośmiertne, nagrody jubileuszowe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</w:tcPr>
          <w:p w:rsidR="00663A9A" w:rsidRPr="00654E74" w:rsidRDefault="00663A9A" w:rsidP="00A02D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koszty materiałów, energii, usług materialnych 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  <w:t>i niematerialnych niezbędnych do realizacji rehabilitacji i obsługi</w:t>
            </w:r>
            <w:r w:rsidRPr="00654E74">
              <w:rPr>
                <w:rFonts w:ascii="Arial" w:hAnsi="Arial" w:cs="Arial"/>
                <w:sz w:val="20"/>
                <w:szCs w:val="20"/>
              </w:rPr>
              <w:br/>
            </w:r>
            <w:r w:rsidRPr="00654E74">
              <w:rPr>
                <w:rFonts w:ascii="Arial" w:hAnsi="Arial" w:cs="Arial"/>
                <w:i/>
                <w:sz w:val="20"/>
                <w:szCs w:val="20"/>
              </w:rPr>
              <w:t>(50 % powierzchni przeznaczono na działalność gospodarczą)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125 864,00</w:t>
            </w:r>
          </w:p>
        </w:tc>
        <w:tc>
          <w:tcPr>
            <w:tcW w:w="5386" w:type="dxa"/>
          </w:tcPr>
          <w:p w:rsidR="00663A9A" w:rsidRPr="00797AD4" w:rsidRDefault="00663A9A" w:rsidP="00797AD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energ</w:t>
            </w:r>
            <w:r>
              <w:rPr>
                <w:rFonts w:ascii="Arial" w:hAnsi="Arial" w:cs="Arial"/>
                <w:sz w:val="20"/>
                <w:szCs w:val="20"/>
              </w:rPr>
              <w:t xml:space="preserve">ia elektryczna pozaprodukcyjna </w:t>
            </w:r>
            <w:r w:rsidRPr="00654E74">
              <w:rPr>
                <w:rFonts w:ascii="Arial" w:hAnsi="Arial" w:cs="Arial"/>
                <w:sz w:val="20"/>
                <w:szCs w:val="20"/>
              </w:rPr>
              <w:t>50%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wartości faktury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97AD4">
              <w:rPr>
                <w:rFonts w:ascii="Arial" w:hAnsi="Arial" w:cs="Arial"/>
                <w:sz w:val="20"/>
                <w:szCs w:val="20"/>
              </w:rPr>
              <w:t>3 </w:t>
            </w:r>
            <w:r>
              <w:rPr>
                <w:rFonts w:ascii="Arial" w:hAnsi="Arial" w:cs="Arial"/>
                <w:sz w:val="20"/>
                <w:szCs w:val="20"/>
              </w:rPr>
              <w:t>333</w:t>
            </w:r>
            <w:r w:rsidRPr="00797AD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797AD4">
              <w:rPr>
                <w:rFonts w:ascii="Arial" w:hAnsi="Arial" w:cs="Arial"/>
                <w:sz w:val="20"/>
                <w:szCs w:val="20"/>
              </w:rPr>
              <w:t xml:space="preserve"> zł x  12 m-cy = </w:t>
            </w:r>
            <w:r>
              <w:rPr>
                <w:rFonts w:ascii="Arial" w:hAnsi="Arial" w:cs="Arial"/>
                <w:sz w:val="20"/>
                <w:szCs w:val="20"/>
              </w:rPr>
              <w:t>ok. 40 000,00</w:t>
            </w:r>
            <w:r w:rsidRPr="00797AD4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ogrzewanie: </w:t>
            </w:r>
            <w:r>
              <w:rPr>
                <w:rFonts w:ascii="Arial" w:hAnsi="Arial" w:cs="Arial"/>
                <w:sz w:val="20"/>
                <w:szCs w:val="20"/>
              </w:rPr>
              <w:t xml:space="preserve">2 200,00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zł x 12 m-cy </w:t>
            </w:r>
            <w:r>
              <w:rPr>
                <w:rFonts w:ascii="Arial" w:hAnsi="Arial" w:cs="Arial"/>
                <w:sz w:val="20"/>
                <w:szCs w:val="20"/>
              </w:rPr>
              <w:t>= 26 400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ubezpieczenie budynku  = 3 </w:t>
            </w:r>
            <w:r>
              <w:rPr>
                <w:rFonts w:ascii="Arial" w:hAnsi="Arial" w:cs="Arial"/>
                <w:sz w:val="20"/>
                <w:szCs w:val="20"/>
              </w:rPr>
              <w:t>544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i ścieki 30</w:t>
            </w:r>
            <w:r w:rsidRPr="00654E74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wartości faktury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876</w:t>
            </w:r>
            <w:r w:rsidRPr="00654E7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ok 10 520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materiały biurowe: </w:t>
            </w:r>
            <w:r>
              <w:rPr>
                <w:rFonts w:ascii="Arial" w:hAnsi="Arial" w:cs="Arial"/>
                <w:sz w:val="20"/>
                <w:szCs w:val="20"/>
              </w:rPr>
              <w:t>833,33 zł x 12 m-cy = ok  10</w:t>
            </w:r>
            <w:r w:rsidRPr="00654E7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czystości:1 250,00 zł x 12 m-cy = 15 0</w:t>
            </w:r>
            <w:r w:rsidRPr="00654E74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badania lekarskie </w:t>
            </w:r>
            <w:r w:rsidRPr="00654E74">
              <w:rPr>
                <w:rFonts w:ascii="Arial" w:hAnsi="Arial" w:cs="Arial"/>
                <w:sz w:val="20"/>
                <w:szCs w:val="20"/>
              </w:rPr>
              <w:t>prac. obsł</w:t>
            </w:r>
            <w:r>
              <w:rPr>
                <w:rFonts w:ascii="Arial" w:hAnsi="Arial" w:cs="Arial"/>
                <w:sz w:val="20"/>
                <w:szCs w:val="20"/>
              </w:rPr>
              <w:t>ugowo - rehabilitacyjnych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(raz w roku)  = 1 50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ochrona budynku:</w:t>
            </w:r>
            <w:r>
              <w:rPr>
                <w:rFonts w:ascii="Arial" w:hAnsi="Arial" w:cs="Arial"/>
                <w:sz w:val="20"/>
                <w:szCs w:val="20"/>
              </w:rPr>
              <w:t xml:space="preserve"> 400,00 zł x 12 m-cy = 4 80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usługi telekomunikacyj</w:t>
            </w:r>
            <w:r>
              <w:rPr>
                <w:rFonts w:ascii="Arial" w:hAnsi="Arial" w:cs="Arial"/>
                <w:sz w:val="20"/>
                <w:szCs w:val="20"/>
              </w:rPr>
              <w:t>ne 50 % wartości faktury: 375,00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4 5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663A9A" w:rsidRPr="00654E74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wywóz nieczystości 30 % wartości faktury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</w:t>
            </w:r>
            <w:r>
              <w:rPr>
                <w:rFonts w:ascii="Arial" w:hAnsi="Arial" w:cs="Arial"/>
                <w:sz w:val="20"/>
                <w:szCs w:val="20"/>
              </w:rPr>
              <w:t>cy =6 0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663A9A" w:rsidRPr="002E0216" w:rsidRDefault="00663A9A" w:rsidP="00A02D2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informatyczne 300,00 x 12 m-cy = 3 6</w:t>
            </w:r>
            <w:r w:rsidRPr="00654E74">
              <w:rPr>
                <w:rFonts w:ascii="Arial" w:hAnsi="Arial" w:cs="Arial"/>
                <w:sz w:val="20"/>
                <w:szCs w:val="20"/>
              </w:rPr>
              <w:t>00,00 zł,</w:t>
            </w:r>
          </w:p>
          <w:p w:rsidR="00663A9A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3A9A" w:rsidRPr="002E0216" w:rsidRDefault="00663A9A" w:rsidP="00842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109 120,00 zł PFRON + 16 744,00 zł UM = 235 660,00</w:t>
            </w:r>
            <w:r w:rsidRPr="002E0216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F308F7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40 000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8F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 xml:space="preserve"> 200,00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10 520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15 0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4 80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4 5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109 120,00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13 20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3 544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16 744,00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koszty transportu i dowozu osób niepełnosprawnych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78 016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</w:p>
        </w:tc>
        <w:tc>
          <w:tcPr>
            <w:tcW w:w="5386" w:type="dxa"/>
          </w:tcPr>
          <w:p w:rsidR="00663A9A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usł.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zlecane firmom transportowym: </w:t>
            </w:r>
            <w:r>
              <w:rPr>
                <w:rFonts w:ascii="Arial" w:hAnsi="Arial" w:cs="Arial"/>
                <w:sz w:val="20"/>
                <w:szCs w:val="20"/>
              </w:rPr>
              <w:t>2 000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zł x 12 m-cy</w:t>
            </w: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 ok 24 000</w:t>
            </w:r>
            <w:r w:rsidRPr="00654E74">
              <w:rPr>
                <w:rFonts w:ascii="Arial" w:hAnsi="Arial" w:cs="Arial"/>
                <w:sz w:val="20"/>
                <w:szCs w:val="20"/>
              </w:rPr>
              <w:t>,00 zł,</w:t>
            </w: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ubezpieczenie 4 samochodów =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54E74">
              <w:rPr>
                <w:rFonts w:ascii="Arial" w:hAnsi="Arial" w:cs="Arial"/>
                <w:sz w:val="20"/>
                <w:szCs w:val="20"/>
              </w:rPr>
              <w:t>5 000,00 zł,</w:t>
            </w:r>
          </w:p>
          <w:p w:rsidR="00663A9A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paliwo</w:t>
            </w:r>
            <w:r>
              <w:rPr>
                <w:rFonts w:ascii="Arial" w:hAnsi="Arial" w:cs="Arial"/>
                <w:sz w:val="20"/>
                <w:szCs w:val="20"/>
              </w:rPr>
              <w:t xml:space="preserve"> i kosmetyki samochodowe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4 885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,00 zł x 12 m-cy </w:t>
            </w:r>
          </w:p>
          <w:p w:rsidR="00663A9A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58 620,00 zł,</w:t>
            </w:r>
          </w:p>
          <w:p w:rsidR="00663A9A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przeglądy i naprawy: 400,00 zł x 12 m-cy = 4 800,00 zł</w:t>
            </w:r>
          </w:p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azem </w:t>
            </w:r>
            <w:r w:rsidRPr="00F308F7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>102 420</w:t>
            </w:r>
            <w:r w:rsidRPr="00F308F7">
              <w:rPr>
                <w:rFonts w:ascii="Arial" w:hAnsi="Arial" w:cs="Arial"/>
                <w:sz w:val="20"/>
                <w:szCs w:val="20"/>
              </w:rPr>
              <w:t>,</w:t>
            </w:r>
            <w:r w:rsidRPr="00654E74">
              <w:rPr>
                <w:rFonts w:ascii="Arial" w:hAnsi="Arial" w:cs="Arial"/>
                <w:sz w:val="20"/>
                <w:szCs w:val="20"/>
              </w:rPr>
              <w:t>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(w tym koszt działalności gosp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 000,00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0BD">
              <w:rPr>
                <w:rFonts w:ascii="Arial" w:hAnsi="Arial" w:cs="Arial"/>
                <w:b/>
                <w:sz w:val="20"/>
                <w:szCs w:val="20"/>
              </w:rPr>
              <w:t>2 400,00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8420BD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36 400,00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15 00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26 616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663A9A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41 616,00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15 000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</w:p>
          <w:p w:rsidR="00663A9A" w:rsidRPr="00654E74" w:rsidRDefault="00663A9A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306,00 zł x 49 osób </w:t>
            </w:r>
            <w:r w:rsidRPr="00654E7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ok 15 00</w:t>
            </w:r>
            <w:r w:rsidRPr="00654E74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9 80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5 200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</w:tcPr>
          <w:p w:rsidR="00663A9A" w:rsidRPr="00ED5900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typu drukarko – kserokopiarka do działu obsługowo-rehabilitacyjnego: ok 4 000,00 zł</w:t>
            </w:r>
          </w:p>
        </w:tc>
        <w:tc>
          <w:tcPr>
            <w:tcW w:w="141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4 000</w:t>
            </w:r>
            <w:r w:rsidRPr="00F308F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54E7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3A9A" w:rsidRPr="00654E74" w:rsidRDefault="00663A9A" w:rsidP="00A02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40" w:type="dxa"/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wymiana maszyn i urządzeń w związku ze zmianą profilu działalności zakładu</w:t>
            </w:r>
          </w:p>
        </w:tc>
        <w:tc>
          <w:tcPr>
            <w:tcW w:w="1836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54E74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5386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448" w:type="dxa"/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  <w:tcBorders>
              <w:bottom w:val="double" w:sz="4" w:space="0" w:color="auto"/>
            </w:tcBorders>
          </w:tcPr>
          <w:p w:rsidR="00663A9A" w:rsidRPr="00654E74" w:rsidRDefault="00663A9A" w:rsidP="00A02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40" w:type="dxa"/>
            <w:tcBorders>
              <w:bottom w:val="double" w:sz="4" w:space="0" w:color="auto"/>
            </w:tcBorders>
          </w:tcPr>
          <w:p w:rsidR="00663A9A" w:rsidRPr="00654E74" w:rsidRDefault="00663A9A" w:rsidP="00A02D2E">
            <w:pPr>
              <w:rPr>
                <w:rFonts w:ascii="Arial" w:hAnsi="Arial" w:cs="Arial"/>
                <w:sz w:val="20"/>
                <w:szCs w:val="20"/>
              </w:rPr>
            </w:pPr>
            <w:r w:rsidRPr="00654E74">
              <w:rPr>
                <w:rFonts w:ascii="Arial" w:hAnsi="Arial" w:cs="Arial"/>
                <w:sz w:val="20"/>
                <w:szCs w:val="20"/>
              </w:rPr>
              <w:t>inne niezbędne do realiz</w:t>
            </w:r>
            <w:r>
              <w:rPr>
                <w:rFonts w:ascii="Arial" w:hAnsi="Arial" w:cs="Arial"/>
                <w:sz w:val="20"/>
                <w:szCs w:val="20"/>
              </w:rPr>
              <w:t>acji</w:t>
            </w:r>
            <w:r w:rsidRPr="00654E74">
              <w:rPr>
                <w:rFonts w:ascii="Arial" w:hAnsi="Arial" w:cs="Arial"/>
                <w:sz w:val="20"/>
                <w:szCs w:val="20"/>
              </w:rPr>
              <w:t>. rehabilitacji, obsługi i prowadzenia działalności gosp.)</w:t>
            </w: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40 974,40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663A9A" w:rsidRDefault="00663A9A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usługi konserwatorskie budynku i pomieszczeń ZAZ,</w:t>
            </w:r>
          </w:p>
          <w:p w:rsidR="00663A9A" w:rsidRPr="00654E74" w:rsidRDefault="00663A9A" w:rsidP="00237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maszyn i urządzeń do utrzymania porządku na terenie i w obiekcie ZAZ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40 974,40</w:t>
            </w:r>
          </w:p>
        </w:tc>
        <w:tc>
          <w:tcPr>
            <w:tcW w:w="2448" w:type="dxa"/>
            <w:tcBorders>
              <w:bottom w:val="double" w:sz="4" w:space="0" w:color="auto"/>
            </w:tcBorders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663A9A" w:rsidRPr="00654E74" w:rsidTr="00A02D2E">
        <w:trPr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663A9A" w:rsidRPr="00654E74" w:rsidRDefault="00663A9A" w:rsidP="00A02D2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</w:tcPr>
          <w:p w:rsidR="00663A9A" w:rsidRPr="00654E74" w:rsidRDefault="00663A9A" w:rsidP="00A02D2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E74">
              <w:rPr>
                <w:rFonts w:ascii="Arial" w:hAnsi="Arial" w:cs="Arial"/>
                <w:b/>
                <w:sz w:val="20"/>
                <w:szCs w:val="20"/>
              </w:rPr>
              <w:t>Ogółem ( poz. 1-11 )</w:t>
            </w:r>
          </w:p>
        </w:tc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</w:tcPr>
          <w:p w:rsidR="00663A9A" w:rsidRPr="00654E74" w:rsidRDefault="00663A9A" w:rsidP="00237C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308F7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 156 500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</w:tcBorders>
          </w:tcPr>
          <w:p w:rsidR="00663A9A" w:rsidRPr="00F308F7" w:rsidRDefault="00663A9A" w:rsidP="00A02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8F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663A9A" w:rsidRPr="00F308F7" w:rsidRDefault="00663A9A" w:rsidP="00A02D2E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906 500</w:t>
            </w:r>
            <w:r w:rsidRPr="00F308F7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:rsidR="00663A9A" w:rsidRPr="00654E74" w:rsidRDefault="00663A9A" w:rsidP="00A02D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54E74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</w:tr>
    </w:tbl>
    <w:p w:rsidR="00663A9A" w:rsidRPr="00F723AE" w:rsidRDefault="00663A9A" w:rsidP="00E54C2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843"/>
      </w:tblGrid>
      <w:tr w:rsidR="00663A9A" w:rsidRPr="00EF5719" w:rsidTr="00BA04F0">
        <w:tc>
          <w:tcPr>
            <w:tcW w:w="6521" w:type="dxa"/>
          </w:tcPr>
          <w:p w:rsidR="00663A9A" w:rsidRPr="00BA04F0" w:rsidRDefault="00663A9A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4F0">
              <w:rPr>
                <w:rFonts w:ascii="Arial" w:hAnsi="Arial" w:cs="Arial"/>
                <w:b/>
                <w:sz w:val="20"/>
                <w:szCs w:val="20"/>
              </w:rPr>
              <w:t>Przewidywany koszt działania na 2011 r.: 100 %</w:t>
            </w:r>
          </w:p>
        </w:tc>
        <w:tc>
          <w:tcPr>
            <w:tcW w:w="1843" w:type="dxa"/>
          </w:tcPr>
          <w:p w:rsidR="00663A9A" w:rsidRPr="00BA04F0" w:rsidRDefault="00663A9A" w:rsidP="00BA04F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A04F0">
              <w:rPr>
                <w:rFonts w:ascii="Arial" w:hAnsi="Arial" w:cs="Arial"/>
                <w:b/>
                <w:sz w:val="22"/>
                <w:szCs w:val="22"/>
              </w:rPr>
              <w:t>2 500 000,00 zł</w:t>
            </w:r>
          </w:p>
        </w:tc>
      </w:tr>
      <w:tr w:rsidR="00663A9A" w:rsidRPr="00EF5719" w:rsidTr="00BA04F0">
        <w:tc>
          <w:tcPr>
            <w:tcW w:w="6521" w:type="dxa"/>
          </w:tcPr>
          <w:p w:rsidR="00663A9A" w:rsidRPr="00BA04F0" w:rsidRDefault="00663A9A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4F0">
              <w:rPr>
                <w:rFonts w:ascii="Arial" w:hAnsi="Arial" w:cs="Arial"/>
                <w:b/>
                <w:sz w:val="20"/>
                <w:szCs w:val="20"/>
              </w:rPr>
              <w:t>w tym PFRON + SODiR: 54,58 %</w:t>
            </w:r>
          </w:p>
        </w:tc>
        <w:tc>
          <w:tcPr>
            <w:tcW w:w="1843" w:type="dxa"/>
          </w:tcPr>
          <w:p w:rsidR="00663A9A" w:rsidRPr="00BA04F0" w:rsidRDefault="00663A9A" w:rsidP="00BA04F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A04F0">
              <w:rPr>
                <w:rFonts w:ascii="Arial" w:hAnsi="Arial" w:cs="Arial"/>
                <w:b/>
                <w:sz w:val="22"/>
                <w:szCs w:val="22"/>
              </w:rPr>
              <w:t>1 364 618,03 zł</w:t>
            </w:r>
          </w:p>
        </w:tc>
      </w:tr>
      <w:tr w:rsidR="00663A9A" w:rsidRPr="00EF5719" w:rsidTr="00BA04F0">
        <w:tc>
          <w:tcPr>
            <w:tcW w:w="6521" w:type="dxa"/>
          </w:tcPr>
          <w:p w:rsidR="00663A9A" w:rsidRPr="00BA04F0" w:rsidRDefault="00663A9A" w:rsidP="00A02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04F0">
              <w:rPr>
                <w:rFonts w:ascii="Arial" w:hAnsi="Arial" w:cs="Arial"/>
                <w:b/>
                <w:sz w:val="20"/>
                <w:szCs w:val="20"/>
              </w:rPr>
              <w:t>w tym Samorząd Województwa: 10% na podst. odrębnej umowy</w:t>
            </w:r>
          </w:p>
        </w:tc>
        <w:tc>
          <w:tcPr>
            <w:tcW w:w="1843" w:type="dxa"/>
          </w:tcPr>
          <w:p w:rsidR="00663A9A" w:rsidRPr="00BA04F0" w:rsidRDefault="00663A9A" w:rsidP="00BA04F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A04F0">
              <w:rPr>
                <w:rFonts w:ascii="Arial" w:hAnsi="Arial" w:cs="Arial"/>
                <w:b/>
                <w:sz w:val="22"/>
                <w:szCs w:val="22"/>
              </w:rPr>
              <w:t>250 000,00 zł</w:t>
            </w:r>
          </w:p>
        </w:tc>
      </w:tr>
    </w:tbl>
    <w:p w:rsidR="00663A9A" w:rsidRPr="00F723AE" w:rsidRDefault="00663A9A" w:rsidP="00E54C2A">
      <w:pPr>
        <w:rPr>
          <w:rFonts w:ascii="Arial" w:hAnsi="Arial" w:cs="Arial"/>
          <w:b/>
          <w:sz w:val="20"/>
          <w:szCs w:val="20"/>
        </w:rPr>
      </w:pPr>
    </w:p>
    <w:p w:rsidR="00663A9A" w:rsidRPr="00F723AE" w:rsidRDefault="00663A9A" w:rsidP="00E54C2A">
      <w:pPr>
        <w:rPr>
          <w:rFonts w:ascii="Arial" w:hAnsi="Arial" w:cs="Arial"/>
          <w:b/>
          <w:sz w:val="20"/>
          <w:szCs w:val="20"/>
        </w:rPr>
      </w:pPr>
    </w:p>
    <w:p w:rsidR="00663A9A" w:rsidRDefault="00663A9A" w:rsidP="00E54C2A">
      <w:pPr>
        <w:rPr>
          <w:rFonts w:ascii="Arial" w:hAnsi="Arial" w:cs="Arial"/>
          <w:b/>
          <w:sz w:val="20"/>
          <w:szCs w:val="20"/>
        </w:rPr>
      </w:pPr>
    </w:p>
    <w:p w:rsidR="00663A9A" w:rsidRPr="00F723AE" w:rsidRDefault="00663A9A" w:rsidP="00E54C2A">
      <w:pPr>
        <w:rPr>
          <w:rFonts w:ascii="Arial" w:hAnsi="Arial" w:cs="Arial"/>
          <w:b/>
          <w:sz w:val="20"/>
          <w:szCs w:val="20"/>
        </w:rPr>
      </w:pPr>
    </w:p>
    <w:p w:rsidR="00663A9A" w:rsidRPr="00F723AE" w:rsidRDefault="00663A9A" w:rsidP="00E54C2A">
      <w:pPr>
        <w:ind w:left="8496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F723AE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ab/>
        <w:t xml:space="preserve">    …</w:t>
      </w:r>
      <w:r w:rsidRPr="00F723AE">
        <w:rPr>
          <w:rFonts w:ascii="Arial" w:hAnsi="Arial" w:cs="Arial"/>
        </w:rPr>
        <w:t>...............................................</w:t>
      </w:r>
    </w:p>
    <w:p w:rsidR="00663A9A" w:rsidRPr="00F723AE" w:rsidRDefault="00663A9A" w:rsidP="00E54C2A">
      <w:pPr>
        <w:ind w:left="8496"/>
        <w:jc w:val="both"/>
        <w:rPr>
          <w:rFonts w:ascii="Arial" w:hAnsi="Arial" w:cs="Arial"/>
        </w:rPr>
      </w:pPr>
    </w:p>
    <w:p w:rsidR="00663A9A" w:rsidRDefault="00663A9A" w:rsidP="00E54C2A">
      <w:pPr>
        <w:ind w:left="8496"/>
        <w:jc w:val="both"/>
        <w:rPr>
          <w:rFonts w:ascii="Arial" w:hAnsi="Arial" w:cs="Arial"/>
        </w:rPr>
      </w:pPr>
    </w:p>
    <w:p w:rsidR="00663A9A" w:rsidRDefault="00663A9A" w:rsidP="00E54C2A">
      <w:pPr>
        <w:ind w:left="8496"/>
        <w:jc w:val="both"/>
        <w:rPr>
          <w:rFonts w:ascii="Arial" w:hAnsi="Arial" w:cs="Arial"/>
        </w:rPr>
      </w:pPr>
    </w:p>
    <w:p w:rsidR="00663A9A" w:rsidRPr="00F723AE" w:rsidRDefault="00663A9A" w:rsidP="00E54C2A">
      <w:pPr>
        <w:ind w:left="8496"/>
        <w:jc w:val="both"/>
        <w:rPr>
          <w:rFonts w:ascii="Arial" w:hAnsi="Arial" w:cs="Arial"/>
        </w:rPr>
      </w:pPr>
    </w:p>
    <w:p w:rsidR="00663A9A" w:rsidRPr="00F723AE" w:rsidRDefault="00663A9A" w:rsidP="00E54C2A">
      <w:pPr>
        <w:ind w:left="8496"/>
        <w:jc w:val="both"/>
        <w:rPr>
          <w:rFonts w:ascii="Arial" w:hAnsi="Arial" w:cs="Arial"/>
        </w:rPr>
      </w:pPr>
      <w:r w:rsidRPr="00F723A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 xml:space="preserve">          </w:t>
      </w:r>
      <w:r w:rsidRPr="00F723AE">
        <w:rPr>
          <w:rFonts w:ascii="Arial" w:hAnsi="Arial" w:cs="Arial"/>
        </w:rPr>
        <w:t>...................................................</w:t>
      </w:r>
    </w:p>
    <w:p w:rsidR="00663A9A" w:rsidRPr="00A01BA0" w:rsidRDefault="00663A9A" w:rsidP="00A01BA0">
      <w:pPr>
        <w:ind w:left="7080" w:firstLine="708"/>
        <w:rPr>
          <w:rFonts w:ascii="Arial" w:hAnsi="Arial" w:cs="Arial"/>
        </w:rPr>
      </w:pPr>
      <w:r w:rsidRPr="00F723AE">
        <w:rPr>
          <w:rFonts w:ascii="Arial" w:hAnsi="Arial" w:cs="Arial"/>
          <w:smallCaps/>
          <w:sz w:val="20"/>
          <w:szCs w:val="20"/>
        </w:rPr>
        <w:t xml:space="preserve">          </w:t>
      </w:r>
      <w:r>
        <w:rPr>
          <w:rFonts w:ascii="Arial" w:hAnsi="Arial" w:cs="Arial"/>
          <w:smallCaps/>
          <w:sz w:val="20"/>
          <w:szCs w:val="20"/>
        </w:rPr>
        <w:t xml:space="preserve">                        </w:t>
      </w:r>
      <w:r w:rsidRPr="00F723AE">
        <w:rPr>
          <w:rFonts w:ascii="Arial" w:hAnsi="Arial" w:cs="Arial"/>
          <w:smallCaps/>
          <w:sz w:val="20"/>
          <w:szCs w:val="20"/>
        </w:rPr>
        <w:t>W</w:t>
      </w:r>
      <w:r w:rsidRPr="00F723AE">
        <w:rPr>
          <w:rFonts w:ascii="Arial" w:hAnsi="Arial" w:cs="Arial"/>
          <w:smallCaps/>
        </w:rPr>
        <w:t xml:space="preserve">ojewództwo                      </w:t>
      </w:r>
      <w:r>
        <w:rPr>
          <w:rFonts w:ascii="Arial" w:hAnsi="Arial" w:cs="Arial"/>
          <w:smallCaps/>
        </w:rPr>
        <w:t xml:space="preserve">                     </w:t>
      </w:r>
      <w:r w:rsidRPr="00F723AE">
        <w:rPr>
          <w:rFonts w:ascii="Arial" w:hAnsi="Arial" w:cs="Arial"/>
          <w:smallCaps/>
        </w:rPr>
        <w:t xml:space="preserve">   </w:t>
      </w:r>
      <w:r w:rsidRPr="00F723AE">
        <w:rPr>
          <w:rFonts w:ascii="Arial" w:hAnsi="Arial" w:cs="Arial"/>
          <w:smallCaps/>
          <w:sz w:val="20"/>
          <w:szCs w:val="20"/>
        </w:rPr>
        <w:t xml:space="preserve">ORGANIZATOR      </w:t>
      </w:r>
      <w:r w:rsidRPr="00F723AE">
        <w:rPr>
          <w:rFonts w:ascii="Arial" w:hAnsi="Arial" w:cs="Arial"/>
          <w:smallCaps/>
        </w:rPr>
        <w:t xml:space="preserve">                                       </w:t>
      </w:r>
    </w:p>
    <w:sectPr w:rsidR="00663A9A" w:rsidRPr="00A01BA0" w:rsidSect="008A7A0F">
      <w:pgSz w:w="16838" w:h="11906" w:orient="landscape"/>
      <w:pgMar w:top="340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A2B"/>
    <w:multiLevelType w:val="hybridMultilevel"/>
    <w:tmpl w:val="517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FE02F0"/>
    <w:multiLevelType w:val="hybridMultilevel"/>
    <w:tmpl w:val="D0FE22CA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C2A"/>
    <w:rsid w:val="000F6204"/>
    <w:rsid w:val="000F7E17"/>
    <w:rsid w:val="00237C65"/>
    <w:rsid w:val="002E0216"/>
    <w:rsid w:val="00487530"/>
    <w:rsid w:val="004A51AA"/>
    <w:rsid w:val="00546A73"/>
    <w:rsid w:val="00654E74"/>
    <w:rsid w:val="00663A9A"/>
    <w:rsid w:val="00797AD4"/>
    <w:rsid w:val="008420BD"/>
    <w:rsid w:val="008A7A0F"/>
    <w:rsid w:val="00902475"/>
    <w:rsid w:val="00986C80"/>
    <w:rsid w:val="00A01BA0"/>
    <w:rsid w:val="00A02D2E"/>
    <w:rsid w:val="00A546B9"/>
    <w:rsid w:val="00AC14CF"/>
    <w:rsid w:val="00B67952"/>
    <w:rsid w:val="00BA04F0"/>
    <w:rsid w:val="00C53248"/>
    <w:rsid w:val="00E54C2A"/>
    <w:rsid w:val="00EC69D8"/>
    <w:rsid w:val="00ED5900"/>
    <w:rsid w:val="00EF5719"/>
    <w:rsid w:val="00F308F7"/>
    <w:rsid w:val="00F719EC"/>
    <w:rsid w:val="00F723AE"/>
    <w:rsid w:val="00F7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C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4C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749</Words>
  <Characters>4494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11 z dnia 25 listopada 2011 r</dc:title>
  <dc:subject/>
  <dc:creator>Województwa Zachodniopomorskiego</dc:creator>
  <cp:keywords/>
  <dc:description/>
  <cp:lastModifiedBy>Malwina Kozera</cp:lastModifiedBy>
  <cp:revision>2</cp:revision>
  <dcterms:created xsi:type="dcterms:W3CDTF">2012-01-10T08:17:00Z</dcterms:created>
  <dcterms:modified xsi:type="dcterms:W3CDTF">2012-01-10T08:17:00Z</dcterms:modified>
</cp:coreProperties>
</file>