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73B" w:rsidRPr="004D0126" w:rsidRDefault="00A16F5F" w:rsidP="00A16F5F">
      <w:pPr>
        <w:jc w:val="center"/>
        <w:rPr>
          <w:rFonts w:ascii="Arial" w:hAnsi="Arial" w:cs="Arial"/>
          <w:b/>
        </w:rPr>
      </w:pPr>
      <w:r w:rsidRPr="004D0126">
        <w:rPr>
          <w:rFonts w:ascii="Arial" w:hAnsi="Arial" w:cs="Arial"/>
          <w:b/>
        </w:rPr>
        <w:t xml:space="preserve">ANEKS nr </w:t>
      </w:r>
      <w:r w:rsidR="00F004CA">
        <w:rPr>
          <w:rFonts w:ascii="Arial" w:hAnsi="Arial" w:cs="Arial"/>
          <w:b/>
        </w:rPr>
        <w:t>7</w:t>
      </w:r>
    </w:p>
    <w:p w:rsidR="003844EB" w:rsidRDefault="00A16F5F" w:rsidP="00B66A35">
      <w:pPr>
        <w:spacing w:after="0"/>
        <w:jc w:val="center"/>
        <w:rPr>
          <w:rFonts w:ascii="Arial" w:hAnsi="Arial" w:cs="Arial"/>
          <w:b/>
        </w:rPr>
      </w:pPr>
      <w:r w:rsidRPr="004D0126">
        <w:rPr>
          <w:rFonts w:ascii="Arial" w:hAnsi="Arial" w:cs="Arial"/>
          <w:b/>
        </w:rPr>
        <w:t xml:space="preserve">DO UMOWY DOTACJI DOTYCZĄCEJ </w:t>
      </w:r>
      <w:r w:rsidR="00E60724">
        <w:rPr>
          <w:rFonts w:ascii="Arial" w:hAnsi="Arial" w:cs="Arial"/>
          <w:b/>
        </w:rPr>
        <w:t xml:space="preserve">NA PROWADZENIE LOKALNEGO PUNKTU INFORMACYJNEGO w </w:t>
      </w:r>
      <w:r w:rsidR="00F004CA">
        <w:rPr>
          <w:rFonts w:ascii="Arial" w:hAnsi="Arial" w:cs="Arial"/>
          <w:b/>
        </w:rPr>
        <w:t>Pyrzycach</w:t>
      </w:r>
      <w:r w:rsidR="00E60724">
        <w:rPr>
          <w:rFonts w:ascii="Arial" w:hAnsi="Arial" w:cs="Arial"/>
          <w:b/>
        </w:rPr>
        <w:t xml:space="preserve"> nr WZS-FV/7</w:t>
      </w:r>
      <w:r w:rsidR="00F004CA">
        <w:rPr>
          <w:rFonts w:ascii="Arial" w:hAnsi="Arial" w:cs="Arial"/>
          <w:b/>
        </w:rPr>
        <w:t>3</w:t>
      </w:r>
      <w:r w:rsidR="00E60724">
        <w:rPr>
          <w:rFonts w:ascii="Arial" w:hAnsi="Arial" w:cs="Arial"/>
          <w:b/>
        </w:rPr>
        <w:t xml:space="preserve">/2014 </w:t>
      </w:r>
    </w:p>
    <w:p w:rsidR="00585127" w:rsidRDefault="00585127" w:rsidP="00B66A35">
      <w:pPr>
        <w:tabs>
          <w:tab w:val="left" w:pos="426"/>
          <w:tab w:val="left" w:pos="709"/>
        </w:tabs>
        <w:spacing w:after="0" w:line="360" w:lineRule="auto"/>
        <w:jc w:val="both"/>
        <w:rPr>
          <w:rFonts w:ascii="Arial" w:hAnsi="Arial" w:cs="Arial"/>
          <w:b/>
        </w:rPr>
      </w:pPr>
    </w:p>
    <w:p w:rsidR="00B66A35" w:rsidRPr="008D21A1" w:rsidRDefault="00585127" w:rsidP="00B66A35">
      <w:pPr>
        <w:tabs>
          <w:tab w:val="left" w:pos="426"/>
          <w:tab w:val="left" w:pos="709"/>
        </w:tabs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</w:t>
      </w:r>
      <w:r w:rsidR="00B66A35">
        <w:rPr>
          <w:rFonts w:ascii="Arial" w:hAnsi="Arial" w:cs="Arial"/>
          <w:b/>
        </w:rPr>
        <w:t>awartej w</w:t>
      </w:r>
      <w:r w:rsidR="00E60724">
        <w:rPr>
          <w:rFonts w:ascii="Arial" w:hAnsi="Arial" w:cs="Arial"/>
          <w:b/>
        </w:rPr>
        <w:t xml:space="preserve"> dni</w:t>
      </w:r>
      <w:r w:rsidR="00B66A35">
        <w:rPr>
          <w:rFonts w:ascii="Arial" w:hAnsi="Arial" w:cs="Arial"/>
          <w:b/>
        </w:rPr>
        <w:t>u</w:t>
      </w:r>
      <w:r w:rsidR="00E60724">
        <w:rPr>
          <w:rFonts w:ascii="Arial" w:hAnsi="Arial" w:cs="Arial"/>
          <w:b/>
        </w:rPr>
        <w:t xml:space="preserve"> 17 grudnia 2014 r.</w:t>
      </w:r>
      <w:r w:rsidR="00B66A35">
        <w:rPr>
          <w:rFonts w:ascii="Arial" w:hAnsi="Arial" w:cs="Arial"/>
          <w:b/>
        </w:rPr>
        <w:t xml:space="preserve"> zmienionej aneksem nr 1 z dnia 05.05.2015 r.,</w:t>
      </w:r>
      <w:r w:rsidR="00B66A35" w:rsidRPr="00ED7D23">
        <w:rPr>
          <w:rFonts w:ascii="Arial" w:hAnsi="Arial" w:cs="Arial"/>
          <w:b/>
        </w:rPr>
        <w:t xml:space="preserve"> </w:t>
      </w:r>
      <w:r w:rsidR="00B66A35">
        <w:rPr>
          <w:rFonts w:ascii="Arial" w:hAnsi="Arial" w:cs="Arial"/>
          <w:b/>
        </w:rPr>
        <w:br/>
        <w:t>nr 2 z dnia 26.10.2015 r., nr 3 z dnia 31.08.2016 r.,</w:t>
      </w:r>
      <w:r w:rsidR="00B66A35" w:rsidRPr="007432B1">
        <w:rPr>
          <w:rFonts w:ascii="Arial" w:hAnsi="Arial" w:cs="Arial"/>
          <w:b/>
        </w:rPr>
        <w:t xml:space="preserve"> </w:t>
      </w:r>
      <w:r w:rsidR="00B66A35">
        <w:rPr>
          <w:rFonts w:ascii="Arial" w:hAnsi="Arial" w:cs="Arial"/>
          <w:b/>
        </w:rPr>
        <w:t xml:space="preserve">nr 4 z dnia 21.02.2017 r., nr 5 z dnia 21.12.2017 r., nr 6 z dnia </w:t>
      </w:r>
      <w:r w:rsidR="00202F88">
        <w:rPr>
          <w:rFonts w:ascii="Arial" w:hAnsi="Arial" w:cs="Arial"/>
          <w:b/>
        </w:rPr>
        <w:t>31.07.2019 r.</w:t>
      </w:r>
    </w:p>
    <w:p w:rsidR="00A16F5F" w:rsidRDefault="00A16F5F" w:rsidP="00E60724">
      <w:pPr>
        <w:spacing w:after="0"/>
        <w:jc w:val="center"/>
        <w:rPr>
          <w:rFonts w:ascii="Arial" w:hAnsi="Arial" w:cs="Arial"/>
          <w:b/>
        </w:rPr>
      </w:pPr>
    </w:p>
    <w:p w:rsidR="00E60724" w:rsidRDefault="00B66A35" w:rsidP="00B66A35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zawarty</w:t>
      </w:r>
      <w:r w:rsidR="00E60724">
        <w:rPr>
          <w:rFonts w:ascii="Arial" w:hAnsi="Arial" w:cs="Arial"/>
          <w:b/>
        </w:rPr>
        <w:t xml:space="preserve"> w Szczecinie w dniu……………………………………</w:t>
      </w:r>
    </w:p>
    <w:p w:rsidR="00853699" w:rsidRDefault="00853699" w:rsidP="004D0126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</w:p>
    <w:p w:rsidR="00A16F5F" w:rsidRPr="004D0126" w:rsidRDefault="00E60724" w:rsidP="004D0126">
      <w:pPr>
        <w:spacing w:after="0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pomiędzy:</w:t>
      </w:r>
    </w:p>
    <w:p w:rsidR="00E60724" w:rsidRPr="004D0126" w:rsidRDefault="00E60724" w:rsidP="00E60724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>Województwem</w:t>
      </w: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Zachodniopomorskim </w:t>
      </w:r>
      <w:r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z siedzibą w </w:t>
      </w:r>
      <w:r>
        <w:rPr>
          <w:rFonts w:ascii="Arial" w:eastAsia="Times New Roman" w:hAnsi="Arial" w:cs="Arial"/>
          <w:sz w:val="20"/>
          <w:szCs w:val="20"/>
          <w:lang w:eastAsia="pl-PL"/>
        </w:rPr>
        <w:t>Szczecinie przy ul. Korsarzy 34,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 reprezentowanym przez: </w:t>
      </w:r>
    </w:p>
    <w:p w:rsidR="00E60724" w:rsidRPr="004D0126" w:rsidRDefault="00E60724" w:rsidP="00E60724">
      <w:pPr>
        <w:pStyle w:val="Akapitzlist"/>
        <w:numPr>
          <w:ilvl w:val="0"/>
          <w:numId w:val="1"/>
        </w:numPr>
        <w:spacing w:after="240" w:line="360" w:lineRule="auto"/>
        <w:ind w:left="425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60724" w:rsidRDefault="00E60724" w:rsidP="00E60724">
      <w:pPr>
        <w:pStyle w:val="Akapitzlist"/>
        <w:numPr>
          <w:ilvl w:val="0"/>
          <w:numId w:val="1"/>
        </w:numPr>
        <w:spacing w:after="240" w:line="360" w:lineRule="auto"/>
        <w:ind w:left="425" w:hanging="42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……………………………………………………………………………………………………………………………………………………………………………………………… 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…………………………………..</w:t>
      </w:r>
    </w:p>
    <w:p w:rsidR="00A16F5F" w:rsidRPr="004D0126" w:rsidRDefault="00E60724" w:rsidP="00E60724">
      <w:p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</w:t>
      </w:r>
      <w:r w:rsidRPr="00E60724">
        <w:rPr>
          <w:rFonts w:ascii="Arial" w:eastAsia="Times New Roman" w:hAnsi="Arial" w:cs="Arial"/>
          <w:sz w:val="20"/>
          <w:szCs w:val="20"/>
          <w:lang w:eastAsia="pl-PL"/>
        </w:rPr>
        <w:t>wanym dalej „Województwem”</w:t>
      </w:r>
      <w:r w:rsidR="009B593B" w:rsidRPr="00E60724">
        <w:rPr>
          <w:rFonts w:ascii="Arial" w:eastAsia="Arial Unicode MS" w:hAnsi="Arial" w:cs="Arial"/>
          <w:sz w:val="20"/>
          <w:szCs w:val="20"/>
          <w:lang w:eastAsia="pl-PL"/>
        </w:rPr>
        <w:t>,</w:t>
      </w:r>
    </w:p>
    <w:p w:rsidR="00A16F5F" w:rsidRPr="004D0126" w:rsidRDefault="00A16F5F" w:rsidP="004D0126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a</w:t>
      </w:r>
    </w:p>
    <w:p w:rsidR="00A16F5F" w:rsidRPr="004D0126" w:rsidRDefault="00A16F5F" w:rsidP="004D0126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A16F5F" w:rsidRPr="004D0126" w:rsidRDefault="00E60724" w:rsidP="004D0126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Powiatem </w:t>
      </w:r>
      <w:r w:rsidR="00F004CA">
        <w:rPr>
          <w:rFonts w:ascii="Arial" w:eastAsia="Times New Roman" w:hAnsi="Arial" w:cs="Arial"/>
          <w:b/>
          <w:sz w:val="20"/>
          <w:szCs w:val="20"/>
          <w:lang w:eastAsia="pl-PL"/>
        </w:rPr>
        <w:t>Pyrzyckim</w:t>
      </w:r>
      <w:r w:rsidR="009B593B"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9B593B"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z siedzibą w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Gryficach przy </w:t>
      </w:r>
      <w:r w:rsidR="00F004CA">
        <w:rPr>
          <w:rFonts w:ascii="Arial" w:eastAsia="Times New Roman" w:hAnsi="Arial" w:cs="Arial"/>
          <w:sz w:val="20"/>
          <w:szCs w:val="20"/>
          <w:lang w:eastAsia="pl-PL"/>
        </w:rPr>
        <w:t>ul. Lipiańskiej 4</w:t>
      </w:r>
      <w:r w:rsidR="00BB359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605AC"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9B593B" w:rsidRPr="004D0126">
        <w:rPr>
          <w:rFonts w:ascii="Arial" w:eastAsia="Times New Roman" w:hAnsi="Arial" w:cs="Arial"/>
          <w:sz w:val="20"/>
          <w:szCs w:val="20"/>
          <w:lang w:eastAsia="pl-PL"/>
        </w:rPr>
        <w:t>reprezentowanym</w:t>
      </w:r>
      <w:r w:rsidR="00A16F5F"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 przez: </w:t>
      </w:r>
    </w:p>
    <w:p w:rsidR="00E60724" w:rsidRDefault="009B593B" w:rsidP="00E60724">
      <w:pPr>
        <w:pStyle w:val="Akapitzlist"/>
        <w:numPr>
          <w:ilvl w:val="0"/>
          <w:numId w:val="6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072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4D0126" w:rsidRPr="00E6072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</w:t>
      </w:r>
    </w:p>
    <w:p w:rsidR="00A16F5F" w:rsidRPr="00E60724" w:rsidRDefault="009B593B" w:rsidP="00E60724">
      <w:pPr>
        <w:pStyle w:val="Akapitzlist"/>
        <w:numPr>
          <w:ilvl w:val="0"/>
          <w:numId w:val="6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072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A16F5F" w:rsidRPr="00E6072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4D0126" w:rsidRPr="00E60724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…………………………………...</w:t>
      </w:r>
    </w:p>
    <w:p w:rsidR="00E60724" w:rsidRPr="00E60724" w:rsidRDefault="00E60724" w:rsidP="00E60724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0724">
        <w:rPr>
          <w:rFonts w:ascii="Arial" w:eastAsia="Times New Roman" w:hAnsi="Arial" w:cs="Arial"/>
          <w:sz w:val="20"/>
          <w:szCs w:val="20"/>
          <w:lang w:eastAsia="pl-PL"/>
        </w:rPr>
        <w:t>zwanym dalej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„Partnerem”,</w:t>
      </w:r>
    </w:p>
    <w:p w:rsidR="009B593B" w:rsidRPr="004D0126" w:rsidRDefault="009B593B" w:rsidP="004D0126">
      <w:pPr>
        <w:spacing w:after="24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łącznie zwanymi dalej „Stronami”.</w:t>
      </w:r>
    </w:p>
    <w:p w:rsidR="00547053" w:rsidRPr="004D0126" w:rsidRDefault="00547053" w:rsidP="004D0126">
      <w:pPr>
        <w:spacing w:after="120"/>
        <w:rPr>
          <w:rFonts w:ascii="Arial" w:hAnsi="Arial" w:cs="Arial"/>
          <w:sz w:val="20"/>
          <w:szCs w:val="20"/>
        </w:rPr>
      </w:pPr>
      <w:r w:rsidRPr="004D0126">
        <w:rPr>
          <w:rFonts w:ascii="Arial" w:hAnsi="Arial" w:cs="Arial"/>
          <w:sz w:val="20"/>
          <w:szCs w:val="20"/>
        </w:rPr>
        <w:t>Strony zgodnie postanawiają, że:</w:t>
      </w:r>
    </w:p>
    <w:p w:rsidR="009B593B" w:rsidRPr="004D0126" w:rsidRDefault="009B593B" w:rsidP="004D0126">
      <w:pPr>
        <w:spacing w:before="240" w:after="24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1.</w:t>
      </w:r>
    </w:p>
    <w:p w:rsidR="009B593B" w:rsidRPr="004D0126" w:rsidRDefault="00E60724" w:rsidP="004D0126">
      <w:pPr>
        <w:spacing w:after="100" w:afterAutospacing="1"/>
        <w:jc w:val="both"/>
        <w:rPr>
          <w:rFonts w:ascii="Arial" w:eastAsia="Arial Unicode MS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iCs/>
          <w:sz w:val="20"/>
          <w:szCs w:val="20"/>
          <w:lang w:eastAsia="pl-PL"/>
        </w:rPr>
        <w:t>W</w:t>
      </w:r>
      <w:r w:rsidR="009B593B" w:rsidRPr="004D012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prowadza się następujące zmiany: </w:t>
      </w:r>
    </w:p>
    <w:p w:rsidR="001708CF" w:rsidRPr="00E13A7B" w:rsidRDefault="00547053" w:rsidP="00E13A7B">
      <w:p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1) </w:t>
      </w:r>
      <w:r w:rsidR="00FE2268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  </w:t>
      </w:r>
      <w:r w:rsidR="0095693B" w:rsidRPr="004D012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w </w:t>
      </w:r>
      <w:r w:rsidR="00C55A16" w:rsidRPr="004D012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§ 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>4</w:t>
      </w:r>
      <w:r w:rsidR="0073517C" w:rsidRPr="004D012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C55A16" w:rsidRPr="004D0126">
        <w:rPr>
          <w:rFonts w:ascii="Arial" w:eastAsia="Times New Roman" w:hAnsi="Arial" w:cs="Arial"/>
          <w:bCs/>
          <w:sz w:val="20"/>
          <w:szCs w:val="20"/>
          <w:lang w:eastAsia="pl-PL"/>
        </w:rPr>
        <w:t>Umowy</w:t>
      </w:r>
      <w:r w:rsidRPr="004D012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C55A16" w:rsidRPr="00E13A7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ust. 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>1</w:t>
      </w:r>
      <w:r w:rsidR="00B45FC3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73517C" w:rsidRPr="00E13A7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C55A16" w:rsidRPr="00E13A7B">
        <w:rPr>
          <w:rFonts w:ascii="Arial" w:eastAsia="Times New Roman" w:hAnsi="Arial" w:cs="Arial"/>
          <w:bCs/>
          <w:sz w:val="20"/>
          <w:szCs w:val="20"/>
          <w:lang w:eastAsia="pl-PL"/>
        </w:rPr>
        <w:t>otrzymuje brzmienie:</w:t>
      </w:r>
    </w:p>
    <w:p w:rsidR="00E60724" w:rsidRPr="00E60724" w:rsidRDefault="00C55A16" w:rsidP="00E60724">
      <w:pPr>
        <w:pStyle w:val="Akapitzlist"/>
        <w:spacing w:before="120" w:after="120"/>
        <w:ind w:left="426"/>
        <w:contextualSpacing w:val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Cs/>
          <w:sz w:val="20"/>
          <w:szCs w:val="20"/>
          <w:lang w:eastAsia="pl-PL"/>
        </w:rPr>
        <w:t>„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>1</w:t>
      </w:r>
      <w:r w:rsidR="00B45FC3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Pr="004D012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. 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>Przewidywaną maksymalną kwotę dotacji na lata 201</w:t>
      </w:r>
      <w:r w:rsidR="00E60724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-2020 ustala się w wysokości </w:t>
      </w:r>
      <w:r w:rsidR="003844EB">
        <w:rPr>
          <w:rFonts w:ascii="Arial" w:eastAsia="Times New Roman" w:hAnsi="Arial" w:cs="Arial"/>
          <w:bCs/>
          <w:sz w:val="20"/>
          <w:szCs w:val="20"/>
          <w:lang w:eastAsia="pl-PL"/>
        </w:rPr>
        <w:t>1 8</w:t>
      </w:r>
      <w:r w:rsidR="00F004CA">
        <w:rPr>
          <w:rFonts w:ascii="Arial" w:eastAsia="Times New Roman" w:hAnsi="Arial" w:cs="Arial"/>
          <w:bCs/>
          <w:sz w:val="20"/>
          <w:szCs w:val="20"/>
          <w:lang w:eastAsia="pl-PL"/>
        </w:rPr>
        <w:t>64</w:t>
      </w:r>
      <w:r w:rsidR="003844EB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004CA">
        <w:rPr>
          <w:rFonts w:ascii="Arial" w:eastAsia="Times New Roman" w:hAnsi="Arial" w:cs="Arial"/>
          <w:bCs/>
          <w:sz w:val="20"/>
          <w:szCs w:val="20"/>
          <w:lang w:eastAsia="pl-PL"/>
        </w:rPr>
        <w:t>6</w:t>
      </w:r>
      <w:r w:rsidR="003844EB">
        <w:rPr>
          <w:rFonts w:ascii="Arial" w:eastAsia="Times New Roman" w:hAnsi="Arial" w:cs="Arial"/>
          <w:bCs/>
          <w:sz w:val="20"/>
          <w:szCs w:val="20"/>
          <w:lang w:eastAsia="pl-PL"/>
        </w:rPr>
        <w:t>00,00</w:t>
      </w:r>
      <w:r w:rsidR="003D60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zł (słownie:</w:t>
      </w:r>
      <w:r w:rsidR="003844E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milion osiemset </w:t>
      </w:r>
      <w:r w:rsidR="00F004CA">
        <w:rPr>
          <w:rFonts w:ascii="Arial" w:eastAsia="Times New Roman" w:hAnsi="Arial" w:cs="Arial"/>
          <w:bCs/>
          <w:sz w:val="20"/>
          <w:szCs w:val="20"/>
          <w:lang w:eastAsia="pl-PL"/>
        </w:rPr>
        <w:t>sześćdziesiąt cztery tysiące sześćset złotych</w:t>
      </w:r>
      <w:r w:rsidR="003D60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3844EB">
        <w:rPr>
          <w:rFonts w:ascii="Arial" w:eastAsia="Times New Roman" w:hAnsi="Arial" w:cs="Arial"/>
          <w:bCs/>
          <w:sz w:val="20"/>
          <w:szCs w:val="20"/>
          <w:lang w:eastAsia="pl-PL"/>
        </w:rPr>
        <w:t>00</w:t>
      </w:r>
      <w:r w:rsidR="001A5883">
        <w:rPr>
          <w:rFonts w:ascii="Arial" w:eastAsia="Times New Roman" w:hAnsi="Arial" w:cs="Arial"/>
          <w:bCs/>
          <w:sz w:val="20"/>
          <w:szCs w:val="20"/>
          <w:lang w:eastAsia="pl-PL"/>
        </w:rPr>
        <w:t>/100 grosze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>). Przewidywane roczne kwoty dotacji na lata 201</w:t>
      </w:r>
      <w:r w:rsidR="003844EB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-2020 </w:t>
      </w:r>
      <w:r w:rsidR="00FE2268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73517C">
        <w:rPr>
          <w:rFonts w:ascii="Arial" w:eastAsia="Times New Roman" w:hAnsi="Arial" w:cs="Arial"/>
          <w:bCs/>
          <w:sz w:val="20"/>
          <w:szCs w:val="20"/>
          <w:lang w:eastAsia="pl-PL"/>
        </w:rPr>
        <w:t>skazan</w:t>
      </w:r>
      <w:r w:rsidR="003217D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e są w załączniku nr </w:t>
      </w:r>
      <w:r w:rsidR="00E60724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="003217D7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Umowy</w:t>
      </w:r>
      <w:r w:rsidR="00E60724">
        <w:rPr>
          <w:rFonts w:ascii="Arial" w:eastAsia="Times New Roman" w:hAnsi="Arial" w:cs="Arial"/>
          <w:bCs/>
          <w:sz w:val="20"/>
          <w:szCs w:val="20"/>
          <w:lang w:eastAsia="pl-PL"/>
        </w:rPr>
        <w:t>, który stanowi załącznik nr 1 do niniejszego Aneksu.</w:t>
      </w:r>
      <w:r w:rsidR="00AE2F4C" w:rsidRPr="004D0126">
        <w:rPr>
          <w:rFonts w:ascii="Arial" w:eastAsia="Times New Roman" w:hAnsi="Arial" w:cs="Arial"/>
          <w:bCs/>
          <w:sz w:val="20"/>
          <w:szCs w:val="20"/>
          <w:lang w:eastAsia="pl-PL"/>
        </w:rPr>
        <w:t>”</w:t>
      </w:r>
      <w:r w:rsidR="00FE2268">
        <w:rPr>
          <w:rFonts w:ascii="Arial" w:eastAsia="Times New Roman" w:hAnsi="Arial" w:cs="Arial"/>
          <w:bCs/>
          <w:sz w:val="20"/>
          <w:szCs w:val="20"/>
          <w:lang w:eastAsia="pl-PL"/>
        </w:rPr>
        <w:t>;</w:t>
      </w:r>
    </w:p>
    <w:p w:rsidR="00B66A35" w:rsidRDefault="00B66A35" w:rsidP="00E60724">
      <w:pPr>
        <w:spacing w:before="120" w:after="0"/>
        <w:ind w:left="4247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B66A35" w:rsidRDefault="00B66A35" w:rsidP="00E60724">
      <w:pPr>
        <w:spacing w:before="120" w:after="0"/>
        <w:ind w:left="4247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B76FD1" w:rsidRPr="004D0126" w:rsidRDefault="00245793" w:rsidP="00E60724">
      <w:pPr>
        <w:spacing w:before="120" w:after="0"/>
        <w:ind w:left="4247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  </w:t>
      </w:r>
      <w:r w:rsidR="00A4656C"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>§ 2.</w:t>
      </w:r>
    </w:p>
    <w:p w:rsidR="003844EB" w:rsidRPr="00B66A35" w:rsidRDefault="00954E1C" w:rsidP="00B66A35">
      <w:pPr>
        <w:spacing w:before="120" w:after="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A4656C" w:rsidRPr="004D0126">
        <w:rPr>
          <w:rFonts w:ascii="Arial" w:eastAsia="Times New Roman" w:hAnsi="Arial" w:cs="Arial"/>
          <w:sz w:val="20"/>
          <w:szCs w:val="20"/>
          <w:lang w:eastAsia="pl-PL"/>
        </w:rPr>
        <w:t>Pozostałe postanowienia Umowy pozostają bez zmian.</w:t>
      </w:r>
    </w:p>
    <w:p w:rsidR="003844EB" w:rsidRPr="004D0126" w:rsidRDefault="003844EB" w:rsidP="004D0126">
      <w:pPr>
        <w:spacing w:after="0"/>
        <w:contextualSpacing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4656C" w:rsidRPr="004D0126" w:rsidRDefault="00A4656C" w:rsidP="004D0126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 3.</w:t>
      </w:r>
    </w:p>
    <w:p w:rsidR="00A4656C" w:rsidRPr="004D0126" w:rsidRDefault="00A4656C" w:rsidP="004D0126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4656C" w:rsidRPr="004D0126" w:rsidRDefault="00A4656C" w:rsidP="004D0126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Aneks sporządzono w czterech</w:t>
      </w:r>
      <w:r w:rsidR="00E60724">
        <w:rPr>
          <w:rFonts w:ascii="Arial" w:eastAsia="Times New Roman" w:hAnsi="Arial" w:cs="Arial"/>
          <w:sz w:val="20"/>
          <w:szCs w:val="20"/>
          <w:lang w:eastAsia="pl-PL"/>
        </w:rPr>
        <w:t xml:space="preserve"> jednobrzmiących egzemplarzach, z czego dwa otrzymuje Województwo i dwa Partner</w:t>
      </w:r>
    </w:p>
    <w:p w:rsidR="00E0242F" w:rsidRPr="004D0126" w:rsidRDefault="00E0242F" w:rsidP="004D0126">
      <w:pPr>
        <w:spacing w:before="120" w:after="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0242F" w:rsidRDefault="00E0242F" w:rsidP="004D0126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§ </w:t>
      </w:r>
      <w:r w:rsidR="00355D0C"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4</w:t>
      </w: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.</w:t>
      </w:r>
    </w:p>
    <w:p w:rsidR="00E13A7B" w:rsidRDefault="00E13A7B" w:rsidP="004D0126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E13A7B" w:rsidRDefault="00E13A7B" w:rsidP="00E13A7B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13A7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Niniejszy Aneks wchodzi w </w:t>
      </w:r>
      <w:r>
        <w:rPr>
          <w:rFonts w:ascii="Arial" w:eastAsia="Times New Roman" w:hAnsi="Arial" w:cs="Arial"/>
          <w:bCs/>
          <w:sz w:val="20"/>
          <w:szCs w:val="20"/>
          <w:lang w:eastAsia="pl-PL"/>
        </w:rPr>
        <w:t>ż</w:t>
      </w:r>
      <w:r w:rsidRPr="00E13A7B">
        <w:rPr>
          <w:rFonts w:ascii="Arial" w:eastAsia="Times New Roman" w:hAnsi="Arial" w:cs="Arial"/>
          <w:bCs/>
          <w:sz w:val="20"/>
          <w:szCs w:val="20"/>
          <w:lang w:eastAsia="pl-PL"/>
        </w:rPr>
        <w:t>ycie z dniem podpisania przez ostatnią ze Stron.</w:t>
      </w:r>
    </w:p>
    <w:p w:rsidR="003844EB" w:rsidRDefault="003844EB" w:rsidP="00E13A7B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3844EB" w:rsidRDefault="003844EB" w:rsidP="00B45FC3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§</w:t>
      </w: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 5.</w:t>
      </w:r>
    </w:p>
    <w:p w:rsidR="00B45FC3" w:rsidRDefault="00B45FC3" w:rsidP="00B45FC3">
      <w:pPr>
        <w:spacing w:after="0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bookmarkStart w:id="0" w:name="_GoBack"/>
      <w:bookmarkEnd w:id="0"/>
    </w:p>
    <w:p w:rsidR="003844EB" w:rsidRDefault="003844EB" w:rsidP="00E13A7B">
      <w:pPr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pl-PL"/>
        </w:rPr>
        <w:t>Poniższe załączniki do Aneksu stanowią jego integralną część:</w:t>
      </w:r>
    </w:p>
    <w:p w:rsidR="003844EB" w:rsidRPr="003844EB" w:rsidRDefault="003844EB" w:rsidP="003844EB">
      <w:pPr>
        <w:pStyle w:val="Akapitzlist"/>
        <w:numPr>
          <w:ilvl w:val="0"/>
          <w:numId w:val="7"/>
        </w:num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1 – zmieniona treść załącznika nr 7 do Umowy „Przewidywana maksymalna kwota dotacji na lata 2015-2020”.  </w:t>
      </w:r>
    </w:p>
    <w:p w:rsidR="00E60724" w:rsidRDefault="00E60724" w:rsidP="004D0126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:rsidR="00A4656C" w:rsidRPr="004D0126" w:rsidRDefault="00A4656C" w:rsidP="004D0126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</w:p>
    <w:p w:rsidR="00A4656C" w:rsidRPr="004D0126" w:rsidRDefault="00734091" w:rsidP="004D0126">
      <w:pPr>
        <w:spacing w:after="0"/>
        <w:ind w:left="4963" w:hanging="4963"/>
        <w:jc w:val="both"/>
        <w:outlineLvl w:val="8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>Województwo</w:t>
      </w:r>
      <w:r w:rsidR="00A4656C" w:rsidRPr="004D0126">
        <w:rPr>
          <w:rFonts w:ascii="Arial" w:eastAsia="Times New Roman" w:hAnsi="Arial" w:cs="Arial"/>
          <w:b/>
          <w:sz w:val="20"/>
          <w:szCs w:val="20"/>
          <w:lang w:eastAsia="pl-PL"/>
        </w:rPr>
        <w:tab/>
        <w:t xml:space="preserve">  </w:t>
      </w:r>
      <w:r w:rsidR="00E60724">
        <w:rPr>
          <w:rFonts w:ascii="Arial" w:eastAsia="Times New Roman" w:hAnsi="Arial" w:cs="Arial"/>
          <w:b/>
          <w:sz w:val="20"/>
          <w:szCs w:val="20"/>
          <w:lang w:eastAsia="pl-PL"/>
        </w:rPr>
        <w:t>Partner</w:t>
      </w:r>
    </w:p>
    <w:p w:rsidR="00A4656C" w:rsidRPr="004D0126" w:rsidRDefault="00A4656C" w:rsidP="004D0126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  <w:t xml:space="preserve">              </w:t>
      </w:r>
    </w:p>
    <w:p w:rsidR="00A4656C" w:rsidRPr="004D0126" w:rsidRDefault="00A4656C" w:rsidP="004D0126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</w:p>
    <w:p w:rsidR="00A4656C" w:rsidRPr="004D0126" w:rsidRDefault="00245793" w:rsidP="004D0126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A4656C" w:rsidRPr="004D0126" w:rsidRDefault="00245793" w:rsidP="004D0126">
      <w:pPr>
        <w:spacing w:before="60" w:after="60"/>
        <w:rPr>
          <w:rFonts w:ascii="Arial" w:eastAsia="Times New Roman" w:hAnsi="Arial" w:cs="Arial"/>
          <w:sz w:val="20"/>
          <w:szCs w:val="20"/>
          <w:lang w:eastAsia="pl-PL"/>
        </w:rPr>
      </w:pPr>
      <w:r w:rsidRPr="004D0126">
        <w:rPr>
          <w:rFonts w:ascii="Arial" w:eastAsia="Times New Roman" w:hAnsi="Arial" w:cs="Arial"/>
          <w:sz w:val="20"/>
          <w:szCs w:val="20"/>
          <w:lang w:eastAsia="pl-PL"/>
        </w:rPr>
        <w:t>………….</w:t>
      </w:r>
      <w:r w:rsidR="00A4656C" w:rsidRPr="004D0126">
        <w:rPr>
          <w:rFonts w:ascii="Arial" w:eastAsia="Times New Roman" w:hAnsi="Arial" w:cs="Arial"/>
          <w:sz w:val="20"/>
          <w:szCs w:val="20"/>
          <w:lang w:eastAsia="pl-PL"/>
        </w:rPr>
        <w:t>..........................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>..................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842317">
        <w:rPr>
          <w:rFonts w:ascii="Arial" w:eastAsia="Times New Roman" w:hAnsi="Arial" w:cs="Arial"/>
          <w:sz w:val="20"/>
          <w:szCs w:val="20"/>
          <w:lang w:eastAsia="pl-PL"/>
        </w:rPr>
        <w:t xml:space="preserve">              </w:t>
      </w:r>
      <w:r w:rsidRPr="004D0126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:rsidR="00245793" w:rsidRPr="004D0126" w:rsidRDefault="00245793" w:rsidP="004D0126">
      <w:pPr>
        <w:spacing w:before="60" w:after="60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</w:p>
    <w:sectPr w:rsidR="00245793" w:rsidRPr="004D0126" w:rsidSect="004D0126">
      <w:headerReference w:type="default" r:id="rId7"/>
      <w:pgSz w:w="11906" w:h="16838"/>
      <w:pgMar w:top="1417" w:right="1417" w:bottom="1417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0126" w:rsidRDefault="004D0126" w:rsidP="004D0126">
      <w:pPr>
        <w:spacing w:after="0" w:line="240" w:lineRule="auto"/>
      </w:pPr>
      <w:r>
        <w:separator/>
      </w:r>
    </w:p>
  </w:endnote>
  <w:endnote w:type="continuationSeparator" w:id="0">
    <w:p w:rsidR="004D0126" w:rsidRDefault="004D0126" w:rsidP="004D0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0126" w:rsidRDefault="004D0126" w:rsidP="004D0126">
      <w:pPr>
        <w:spacing w:after="0" w:line="240" w:lineRule="auto"/>
      </w:pPr>
      <w:r>
        <w:separator/>
      </w:r>
    </w:p>
  </w:footnote>
  <w:footnote w:type="continuationSeparator" w:id="0">
    <w:p w:rsidR="004D0126" w:rsidRDefault="004D0126" w:rsidP="004D0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126" w:rsidRDefault="004D0126" w:rsidP="004D0126">
    <w:pPr>
      <w:pStyle w:val="Nagwek"/>
      <w:jc w:val="center"/>
    </w:pPr>
    <w:r>
      <w:rPr>
        <w:rFonts w:ascii="Tms Rmn" w:hAnsi="Tms Rmn"/>
        <w:noProof/>
        <w:sz w:val="24"/>
        <w:szCs w:val="24"/>
        <w:lang w:eastAsia="pl-PL"/>
      </w:rPr>
      <w:drawing>
        <wp:inline distT="0" distB="0" distL="0" distR="0" wp14:anchorId="5374C15A" wp14:editId="412A7628">
          <wp:extent cx="4492487" cy="688872"/>
          <wp:effectExtent l="0" t="0" r="381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3721" cy="693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233E2"/>
    <w:multiLevelType w:val="hybridMultilevel"/>
    <w:tmpl w:val="5CC2D6E8"/>
    <w:lvl w:ilvl="0" w:tplc="A2A290DC">
      <w:start w:val="1"/>
      <w:numFmt w:val="decimal"/>
      <w:lvlText w:val="%1."/>
      <w:lvlJc w:val="left"/>
      <w:pPr>
        <w:tabs>
          <w:tab w:val="num" w:pos="547"/>
        </w:tabs>
        <w:ind w:left="547" w:hanging="54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EF36AB0"/>
    <w:multiLevelType w:val="hybridMultilevel"/>
    <w:tmpl w:val="24EA869C"/>
    <w:lvl w:ilvl="0" w:tplc="83328DC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C1137F"/>
    <w:multiLevelType w:val="hybridMultilevel"/>
    <w:tmpl w:val="8954C910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695D71BB"/>
    <w:multiLevelType w:val="hybridMultilevel"/>
    <w:tmpl w:val="472CFA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3744B9"/>
    <w:multiLevelType w:val="hybridMultilevel"/>
    <w:tmpl w:val="BA4A2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D308AC"/>
    <w:multiLevelType w:val="hybridMultilevel"/>
    <w:tmpl w:val="77F67DC4"/>
    <w:lvl w:ilvl="0" w:tplc="1516384E">
      <w:start w:val="1"/>
      <w:numFmt w:val="decimal"/>
      <w:lvlText w:val="%1)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A3E9E"/>
    <w:multiLevelType w:val="hybridMultilevel"/>
    <w:tmpl w:val="A9105EEE"/>
    <w:lvl w:ilvl="0" w:tplc="5080BA9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69A"/>
    <w:rsid w:val="0001022A"/>
    <w:rsid w:val="00010683"/>
    <w:rsid w:val="00037078"/>
    <w:rsid w:val="00114884"/>
    <w:rsid w:val="001708CF"/>
    <w:rsid w:val="001A5883"/>
    <w:rsid w:val="00202F88"/>
    <w:rsid w:val="002376DE"/>
    <w:rsid w:val="00245793"/>
    <w:rsid w:val="00246B04"/>
    <w:rsid w:val="002646CC"/>
    <w:rsid w:val="002A2B6E"/>
    <w:rsid w:val="002B7CE7"/>
    <w:rsid w:val="003217D7"/>
    <w:rsid w:val="00355D0C"/>
    <w:rsid w:val="003844EB"/>
    <w:rsid w:val="003D5479"/>
    <w:rsid w:val="003D6021"/>
    <w:rsid w:val="004B0C18"/>
    <w:rsid w:val="004B5022"/>
    <w:rsid w:val="004D0126"/>
    <w:rsid w:val="004D3B99"/>
    <w:rsid w:val="00544907"/>
    <w:rsid w:val="00547053"/>
    <w:rsid w:val="00585127"/>
    <w:rsid w:val="005C3CF7"/>
    <w:rsid w:val="005D78B3"/>
    <w:rsid w:val="005E5409"/>
    <w:rsid w:val="005E5B58"/>
    <w:rsid w:val="006355AF"/>
    <w:rsid w:val="00646796"/>
    <w:rsid w:val="00667667"/>
    <w:rsid w:val="0068355E"/>
    <w:rsid w:val="006A32B1"/>
    <w:rsid w:val="006B1D54"/>
    <w:rsid w:val="00724565"/>
    <w:rsid w:val="00734091"/>
    <w:rsid w:val="0073517C"/>
    <w:rsid w:val="00811452"/>
    <w:rsid w:val="00822550"/>
    <w:rsid w:val="00842317"/>
    <w:rsid w:val="00853699"/>
    <w:rsid w:val="008A129B"/>
    <w:rsid w:val="009030E0"/>
    <w:rsid w:val="0094069A"/>
    <w:rsid w:val="00954E1C"/>
    <w:rsid w:val="0095693B"/>
    <w:rsid w:val="009B593B"/>
    <w:rsid w:val="009F3C62"/>
    <w:rsid w:val="009F71C8"/>
    <w:rsid w:val="00A16F5F"/>
    <w:rsid w:val="00A40EB9"/>
    <w:rsid w:val="00A4656C"/>
    <w:rsid w:val="00AE2F4C"/>
    <w:rsid w:val="00B167F4"/>
    <w:rsid w:val="00B45FC3"/>
    <w:rsid w:val="00B5161B"/>
    <w:rsid w:val="00B66A35"/>
    <w:rsid w:val="00B76FD1"/>
    <w:rsid w:val="00B8606B"/>
    <w:rsid w:val="00BB3598"/>
    <w:rsid w:val="00C55A16"/>
    <w:rsid w:val="00CC2F41"/>
    <w:rsid w:val="00D65B61"/>
    <w:rsid w:val="00DE601E"/>
    <w:rsid w:val="00E00008"/>
    <w:rsid w:val="00E0242F"/>
    <w:rsid w:val="00E13A7B"/>
    <w:rsid w:val="00E605AC"/>
    <w:rsid w:val="00E60724"/>
    <w:rsid w:val="00E86536"/>
    <w:rsid w:val="00F004CA"/>
    <w:rsid w:val="00F230BF"/>
    <w:rsid w:val="00F51864"/>
    <w:rsid w:val="00FD32C1"/>
    <w:rsid w:val="00FE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11E1D"/>
  <w15:docId w15:val="{D311FB41-4F52-4DA2-A34F-63075F3B7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9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470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705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7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7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7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7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71C8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D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0126"/>
  </w:style>
  <w:style w:type="paragraph" w:styleId="Stopka">
    <w:name w:val="footer"/>
    <w:basedOn w:val="Normalny"/>
    <w:link w:val="StopkaZnak"/>
    <w:uiPriority w:val="99"/>
    <w:unhideWhenUsed/>
    <w:rsid w:val="004D01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0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293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Wiazowska</dc:creator>
  <cp:lastModifiedBy>Łukasz Listwoń</cp:lastModifiedBy>
  <cp:revision>7</cp:revision>
  <cp:lastPrinted>2019-06-18T09:46:00Z</cp:lastPrinted>
  <dcterms:created xsi:type="dcterms:W3CDTF">2019-07-30T10:54:00Z</dcterms:created>
  <dcterms:modified xsi:type="dcterms:W3CDTF">2019-08-02T10:56:00Z</dcterms:modified>
</cp:coreProperties>
</file>