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103"/>
        <w:gridCol w:w="2092"/>
      </w:tblGrid>
      <w:tr w:rsidR="006E7DEC" w:rsidRPr="00E241BE" w:rsidTr="00811B13">
        <w:trPr>
          <w:trHeight w:val="375"/>
        </w:trPr>
        <w:tc>
          <w:tcPr>
            <w:tcW w:w="959" w:type="dxa"/>
            <w:vMerge w:val="restart"/>
            <w:hideMark/>
          </w:tcPr>
          <w:p w:rsidR="006E7DEC" w:rsidRPr="00E241BE" w:rsidRDefault="00522ED0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1134" w:type="dxa"/>
            <w:vMerge w:val="restart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DATA WPŁYWU OFERTY</w:t>
            </w:r>
          </w:p>
        </w:tc>
        <w:tc>
          <w:tcPr>
            <w:tcW w:w="5103" w:type="dxa"/>
            <w:vMerge w:val="restart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 xml:space="preserve">PODMIOT </w:t>
            </w:r>
          </w:p>
        </w:tc>
        <w:tc>
          <w:tcPr>
            <w:tcW w:w="2092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7DEC" w:rsidRPr="00E241BE" w:rsidTr="00811B13">
        <w:trPr>
          <w:trHeight w:val="735"/>
        </w:trPr>
        <w:tc>
          <w:tcPr>
            <w:tcW w:w="959" w:type="dxa"/>
            <w:vMerge/>
            <w:hideMark/>
          </w:tcPr>
          <w:p w:rsidR="006E7DEC" w:rsidRPr="00E241BE" w:rsidRDefault="006E7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6E7DEC" w:rsidRPr="00E241BE" w:rsidRDefault="006E7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Merge/>
            <w:hideMark/>
          </w:tcPr>
          <w:p w:rsidR="006E7DEC" w:rsidRPr="00E241BE" w:rsidRDefault="006E7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PROPOZYCJA DOFINANSOWANIA (ZŁ.)</w:t>
            </w:r>
          </w:p>
        </w:tc>
      </w:tr>
      <w:tr w:rsidR="006E7DEC" w:rsidRPr="00E241BE" w:rsidTr="00374252">
        <w:trPr>
          <w:trHeight w:val="720"/>
        </w:trPr>
        <w:tc>
          <w:tcPr>
            <w:tcW w:w="959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29" w:type="dxa"/>
            <w:gridSpan w:val="3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Zadanie w zakresie przeciwdziałania uzależnieniom polegające na realizacji celów określonych w Wojewódzkim Programie Przeciwdzia</w:t>
            </w:r>
            <w:r w:rsidR="00EE3071">
              <w:rPr>
                <w:rFonts w:ascii="Arial" w:hAnsi="Arial" w:cs="Arial"/>
                <w:b/>
                <w:bCs/>
                <w:sz w:val="20"/>
                <w:szCs w:val="20"/>
              </w:rPr>
              <w:t>łania Uzależnieniom na lata 2012-2020</w:t>
            </w:r>
          </w:p>
        </w:tc>
      </w:tr>
      <w:tr w:rsidR="006E7DEC" w:rsidRPr="00E241BE" w:rsidTr="00811B13">
        <w:trPr>
          <w:trHeight w:val="1005"/>
        </w:trPr>
        <w:tc>
          <w:tcPr>
            <w:tcW w:w="959" w:type="dxa"/>
            <w:hideMark/>
          </w:tcPr>
          <w:p w:rsidR="006E7DEC" w:rsidRPr="00E241BE" w:rsidRDefault="00EE3071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:rsidR="006E7DEC" w:rsidRPr="00E241BE" w:rsidRDefault="00EE3071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I 2014</w:t>
            </w:r>
            <w:r w:rsidR="006E7DEC" w:rsidRPr="00E241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hideMark/>
          </w:tcPr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>Stowarzyszenie MONAR Poradnia Profilaktyczno-Konsultacyjna w Szczecinie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 xml:space="preserve">1. Ograniczenie szkód wynikających z zażywania substancji psychoaktywnych 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>1.2. Ograniczenie szkód wynikających z zażywania substancji psychoaktywnych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 xml:space="preserve">1.2.1. Prowadzenie edukacji publicznej na temat szkód wynikających z uzależnienia oraz z zażywania substancji psychoaktywnych </w:t>
            </w:r>
          </w:p>
          <w:p w:rsidR="006E7DEC" w:rsidRPr="004E433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>Party projekt</w:t>
            </w:r>
          </w:p>
        </w:tc>
        <w:tc>
          <w:tcPr>
            <w:tcW w:w="2092" w:type="dxa"/>
            <w:hideMark/>
          </w:tcPr>
          <w:p w:rsidR="006E7DEC" w:rsidRPr="00E241BE" w:rsidRDefault="00AC771B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8.60</w:t>
            </w:r>
            <w:r w:rsidR="00522E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  <w:r w:rsidR="00E42D0F"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6E7DEC" w:rsidRPr="00E241BE" w:rsidTr="00811B13">
        <w:trPr>
          <w:trHeight w:val="375"/>
        </w:trPr>
        <w:tc>
          <w:tcPr>
            <w:tcW w:w="959" w:type="dxa"/>
            <w:hideMark/>
          </w:tcPr>
          <w:p w:rsidR="006E7DEC" w:rsidRPr="00E241BE" w:rsidRDefault="00AC771B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6E7DEC" w:rsidRPr="00E241BE" w:rsidRDefault="00EE3071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I 2014</w:t>
            </w:r>
            <w:r w:rsidR="00E42D0F" w:rsidRPr="00E241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hideMark/>
          </w:tcPr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>Zachodniopomorski Oddział Towarzystwa Rodzin i Przyjaciół Dzieci Uzależnionych „Powrót z U”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 xml:space="preserve">1. Ograniczenie szkód wynikających z zażywania substancji psychoaktywnych 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>1.3. Poprawa stanu psychofizycznego i funkcjonowania społecznego osób uzależnionych od substancji psychoaktywnych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 xml:space="preserve">1.3.1. Szkolenie ustawiczne kadr jednostek lecznictwa odwykowego </w:t>
            </w:r>
          </w:p>
          <w:p w:rsidR="006E7DEC" w:rsidRPr="004E433B" w:rsidRDefault="006E7DEC" w:rsidP="006E7DE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92" w:type="dxa"/>
            <w:hideMark/>
          </w:tcPr>
          <w:p w:rsidR="006E7DEC" w:rsidRPr="00E241BE" w:rsidRDefault="00522ED0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7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14.110 </w:t>
            </w:r>
            <w:r w:rsidR="00E42D0F"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6E7DEC" w:rsidRPr="00E241BE" w:rsidTr="00811B13">
        <w:trPr>
          <w:trHeight w:val="1215"/>
        </w:trPr>
        <w:tc>
          <w:tcPr>
            <w:tcW w:w="959" w:type="dxa"/>
            <w:hideMark/>
          </w:tcPr>
          <w:p w:rsidR="006E7DEC" w:rsidRPr="00E241BE" w:rsidRDefault="00AC771B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6E7DEC" w:rsidRPr="00E241BE" w:rsidRDefault="00EE3071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I 2014</w:t>
            </w:r>
            <w:r w:rsidR="00E42D0F" w:rsidRPr="00E241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hideMark/>
          </w:tcPr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>Stowarzyszenie MONAR Poradnia Profilaktyczno-Konsultacyjna w Szczecinie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 xml:space="preserve">3. Ograniczenie zjawiska zażywania substancji psychoaktywnych przez dzieci i młodzież 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>3.3. Zmniejszenie liczby młodzieży eksperymentującej z substancjami psychoaktywnymi oraz będącej w grupie ryzyka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 xml:space="preserve">3.3.2. Realizacja działań mających na celu udzielenie pomocy i wsparcia rodzicom, których dzieci zażywają substancje psychoaktywne 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>„Stawiamy na rodzinę”</w:t>
            </w:r>
          </w:p>
          <w:p w:rsidR="006E7DEC" w:rsidRPr="00E241BE" w:rsidRDefault="006E7DEC" w:rsidP="004E43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hideMark/>
          </w:tcPr>
          <w:p w:rsidR="006E7DEC" w:rsidRPr="00E241BE" w:rsidRDefault="00AC771B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5.080</w:t>
            </w:r>
            <w:r w:rsidR="00E42D0F" w:rsidRPr="00E241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6E7DEC" w:rsidRPr="00E241BE" w:rsidTr="00811B13">
        <w:trPr>
          <w:trHeight w:val="495"/>
        </w:trPr>
        <w:tc>
          <w:tcPr>
            <w:tcW w:w="959" w:type="dxa"/>
            <w:hideMark/>
          </w:tcPr>
          <w:p w:rsidR="006E7DEC" w:rsidRPr="00E241BE" w:rsidRDefault="00AC771B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6E7DEC" w:rsidRPr="00E241BE" w:rsidRDefault="00EE3071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I 2014</w:t>
            </w:r>
            <w:r w:rsidR="00E42D0F" w:rsidRPr="00E241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noWrap/>
            <w:hideMark/>
          </w:tcPr>
          <w:p w:rsidR="006E7DEC" w:rsidRPr="00E241BE" w:rsidRDefault="006E7DEC">
            <w:pPr>
              <w:rPr>
                <w:rFonts w:ascii="Arial" w:hAnsi="Arial" w:cs="Arial"/>
                <w:sz w:val="20"/>
                <w:szCs w:val="20"/>
              </w:rPr>
            </w:pPr>
            <w:r w:rsidRPr="00E241BE">
              <w:rPr>
                <w:rFonts w:ascii="Arial" w:hAnsi="Arial" w:cs="Arial"/>
                <w:sz w:val="20"/>
                <w:szCs w:val="20"/>
              </w:rPr>
              <w:t>Zachodniopomorski Oddział Towarzystwa Rodzin i Przyjaciół Dzieci Uzależnionych „Powrót z U”</w:t>
            </w:r>
          </w:p>
          <w:p w:rsidR="004E433B" w:rsidRPr="004E433B" w:rsidRDefault="004E433B" w:rsidP="004E43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E433B">
              <w:rPr>
                <w:rFonts w:ascii="Arial" w:hAnsi="Arial" w:cs="Arial"/>
                <w:bCs/>
                <w:sz w:val="20"/>
                <w:szCs w:val="20"/>
              </w:rPr>
              <w:t>3: Ograniczenie zjawiska zażywania substancji psychoaktywnych przez dzieci i młodzież</w:t>
            </w:r>
          </w:p>
          <w:p w:rsidR="004E433B" w:rsidRPr="004E433B" w:rsidRDefault="004E433B" w:rsidP="004E43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E433B">
              <w:rPr>
                <w:rFonts w:ascii="Arial" w:hAnsi="Arial" w:cs="Arial"/>
                <w:bCs/>
                <w:sz w:val="20"/>
                <w:szCs w:val="20"/>
              </w:rPr>
              <w:t>3.3: Zmniejszenie liczby młodzieży eksperymentującej z substancjami psychoaktywnymi oraz będącej w grupie ryzyka</w:t>
            </w:r>
          </w:p>
          <w:p w:rsidR="004E433B" w:rsidRPr="004E433B" w:rsidRDefault="004E433B" w:rsidP="004E43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E433B">
              <w:rPr>
                <w:rFonts w:ascii="Arial" w:hAnsi="Arial" w:cs="Arial"/>
                <w:bCs/>
                <w:sz w:val="20"/>
                <w:szCs w:val="20"/>
              </w:rPr>
              <w:t>3.3.1</w:t>
            </w:r>
            <w:r w:rsidRPr="004E43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433B">
              <w:rPr>
                <w:rFonts w:ascii="Arial" w:hAnsi="Arial" w:cs="Arial"/>
                <w:bCs/>
                <w:sz w:val="20"/>
                <w:szCs w:val="20"/>
              </w:rPr>
              <w:t>Wdrażanie programów profilaktycznych z obszaru profilaktyki selektywnej i wskazującej, adresowanej do grup ryzyka i młodych ludzi eksperymentujących z substancjami psychoaktywnymi</w:t>
            </w:r>
          </w:p>
          <w:p w:rsidR="00E42D0F" w:rsidRPr="00E241BE" w:rsidRDefault="004E433B">
            <w:pPr>
              <w:rPr>
                <w:rFonts w:ascii="Arial" w:hAnsi="Arial" w:cs="Arial"/>
                <w:sz w:val="20"/>
                <w:szCs w:val="20"/>
              </w:rPr>
            </w:pPr>
            <w:r w:rsidRPr="004E433B">
              <w:rPr>
                <w:rFonts w:ascii="Arial" w:hAnsi="Arial" w:cs="Arial"/>
                <w:sz w:val="20"/>
                <w:szCs w:val="20"/>
              </w:rPr>
              <w:t>Nova Grupa</w:t>
            </w:r>
          </w:p>
        </w:tc>
        <w:tc>
          <w:tcPr>
            <w:tcW w:w="2092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771B">
              <w:rPr>
                <w:rFonts w:ascii="Arial" w:hAnsi="Arial" w:cs="Arial"/>
                <w:b/>
                <w:bCs/>
                <w:sz w:val="20"/>
                <w:szCs w:val="20"/>
              </w:rPr>
              <w:t>20.92</w:t>
            </w:r>
            <w:r w:rsidR="00522E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6E7DEC" w:rsidRPr="00E241BE" w:rsidTr="00811B13">
        <w:trPr>
          <w:trHeight w:val="360"/>
        </w:trPr>
        <w:tc>
          <w:tcPr>
            <w:tcW w:w="959" w:type="dxa"/>
            <w:hideMark/>
          </w:tcPr>
          <w:p w:rsidR="006E7DEC" w:rsidRPr="00E241BE" w:rsidRDefault="00AC771B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6E7DEC" w:rsidRPr="00E241BE" w:rsidRDefault="00EE3071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I 2014</w:t>
            </w:r>
          </w:p>
        </w:tc>
        <w:tc>
          <w:tcPr>
            <w:tcW w:w="5103" w:type="dxa"/>
            <w:noWrap/>
            <w:hideMark/>
          </w:tcPr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 xml:space="preserve">Stowarzyszenie Wolontariuszy Da </w:t>
            </w:r>
            <w:proofErr w:type="spellStart"/>
            <w:r w:rsidRPr="00AC771B">
              <w:rPr>
                <w:rFonts w:ascii="Arial" w:hAnsi="Arial" w:cs="Arial"/>
                <w:bCs/>
                <w:sz w:val="20"/>
                <w:szCs w:val="20"/>
              </w:rPr>
              <w:t>Du</w:t>
            </w:r>
            <w:proofErr w:type="spellEnd"/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 xml:space="preserve">1. Ograniczenie szkód wynikających z zażywania substancji psychoaktywnych 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 xml:space="preserve">1.2. Ograniczenie szkód wynikających z zażywania </w:t>
            </w:r>
            <w:r w:rsidRPr="00AC771B">
              <w:rPr>
                <w:rFonts w:ascii="Arial" w:hAnsi="Arial" w:cs="Arial"/>
                <w:bCs/>
                <w:sz w:val="20"/>
                <w:szCs w:val="20"/>
              </w:rPr>
              <w:lastRenderedPageBreak/>
              <w:t>substancji psychoaktywnych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>1.2.3. Opracowanie i wdrażanie programów profilaktyki problemów uzależnień, również ze szczególnym uwzględnieniem środowiska pracy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E7DEC" w:rsidRPr="004E433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>Mam wiedzę, żyję bardziej świadomie. Edycja 2014</w:t>
            </w:r>
          </w:p>
        </w:tc>
        <w:tc>
          <w:tcPr>
            <w:tcW w:w="2092" w:type="dxa"/>
            <w:hideMark/>
          </w:tcPr>
          <w:p w:rsidR="006E7DEC" w:rsidRPr="00E241BE" w:rsidRDefault="00AC771B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31.880</w:t>
            </w:r>
            <w:r w:rsidR="002017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E7DEC"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6E7DEC" w:rsidRPr="00E241BE" w:rsidTr="00811B13">
        <w:trPr>
          <w:trHeight w:val="360"/>
        </w:trPr>
        <w:tc>
          <w:tcPr>
            <w:tcW w:w="959" w:type="dxa"/>
            <w:hideMark/>
          </w:tcPr>
          <w:p w:rsidR="006E7DEC" w:rsidRPr="00E241BE" w:rsidRDefault="00AC771B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noWrap/>
            <w:hideMark/>
          </w:tcPr>
          <w:p w:rsidR="006E7DEC" w:rsidRPr="00E241BE" w:rsidRDefault="00EE3071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I 2014</w:t>
            </w:r>
          </w:p>
        </w:tc>
        <w:tc>
          <w:tcPr>
            <w:tcW w:w="5103" w:type="dxa"/>
            <w:hideMark/>
          </w:tcPr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 xml:space="preserve">Stowarzyszenie Wolontariuszy Da </w:t>
            </w:r>
            <w:proofErr w:type="spellStart"/>
            <w:r w:rsidRPr="00AC771B">
              <w:rPr>
                <w:rFonts w:ascii="Arial" w:hAnsi="Arial" w:cs="Arial"/>
                <w:bCs/>
                <w:sz w:val="20"/>
                <w:szCs w:val="20"/>
              </w:rPr>
              <w:t>Du</w:t>
            </w:r>
            <w:proofErr w:type="spellEnd"/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 xml:space="preserve">3. Ograniczenie zjawiska zażywania substancji psychoaktywnych przez dzieci i młodzież 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 xml:space="preserve">3.3. Zmniejszenie liczby młodzieży eksperymentującej z substancjami psychoaktywnymi oraz będącej w grupie ryzyka 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>3.3.1. Wdrażanie programów profilaktycznych z obszaru profilaktyki selektywnej i wskazującej, adresowanej do grup ryzyka i młodych ludzi eksperymentujących z substancjami psychoaktywnymi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E7DEC" w:rsidRPr="004E433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C771B">
              <w:rPr>
                <w:rFonts w:ascii="Arial" w:hAnsi="Arial" w:cs="Arial"/>
                <w:bCs/>
                <w:sz w:val="20"/>
                <w:szCs w:val="20"/>
              </w:rPr>
              <w:t>Profiliada</w:t>
            </w:r>
            <w:proofErr w:type="spellEnd"/>
          </w:p>
        </w:tc>
        <w:tc>
          <w:tcPr>
            <w:tcW w:w="2092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771B">
              <w:rPr>
                <w:rFonts w:ascii="Arial" w:hAnsi="Arial" w:cs="Arial"/>
                <w:b/>
                <w:bCs/>
                <w:sz w:val="20"/>
                <w:szCs w:val="20"/>
              </w:rPr>
              <w:t>50. 440</w:t>
            </w:r>
            <w:r w:rsidR="002017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6E7DEC" w:rsidRPr="00E241BE" w:rsidTr="00811B13">
        <w:trPr>
          <w:trHeight w:val="360"/>
        </w:trPr>
        <w:tc>
          <w:tcPr>
            <w:tcW w:w="959" w:type="dxa"/>
            <w:hideMark/>
          </w:tcPr>
          <w:p w:rsidR="006E7DEC" w:rsidRPr="00E241BE" w:rsidRDefault="00AC771B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6E7DEC" w:rsidRPr="00E241BE" w:rsidRDefault="00EE3071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I 2014</w:t>
            </w:r>
          </w:p>
        </w:tc>
        <w:tc>
          <w:tcPr>
            <w:tcW w:w="5103" w:type="dxa"/>
            <w:hideMark/>
          </w:tcPr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 xml:space="preserve">Zachodniopomorski Oddział Towarzystwa Rodzin i Przyjaciół Dzieci Uzależnionych „Powrót z U” 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 xml:space="preserve">3. Ograniczenie zjawiska zażywania substancji psychoaktywnych przez dzieci i młodzież 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>3.3. Zmniejszenie liczby młodzieży eksperymentującej z substancjami psychoaktywnymi oraz będącej w grupie ryzyka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 xml:space="preserve">3.3.2. Realizacja działań mających na celu udzielenie pomocy i wsparcia rodzicom, których dzieci zażywają substancje psychoaktywne </w:t>
            </w:r>
          </w:p>
          <w:p w:rsidR="006E7DEC" w:rsidRPr="004E433B" w:rsidRDefault="006E7DEC" w:rsidP="00FF3D6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92" w:type="dxa"/>
            <w:hideMark/>
          </w:tcPr>
          <w:p w:rsidR="006E7DEC" w:rsidRPr="00E241BE" w:rsidRDefault="00AC771B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17.746</w:t>
            </w:r>
            <w:r w:rsidR="002017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E7DEC"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6E7DEC" w:rsidRPr="00E241BE" w:rsidTr="00811B13">
        <w:trPr>
          <w:trHeight w:val="360"/>
        </w:trPr>
        <w:tc>
          <w:tcPr>
            <w:tcW w:w="959" w:type="dxa"/>
            <w:hideMark/>
          </w:tcPr>
          <w:p w:rsidR="006E7DEC" w:rsidRPr="00E241BE" w:rsidRDefault="00AC771B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6E7DEC" w:rsidRPr="00E241BE" w:rsidRDefault="00EE3071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I 2014</w:t>
            </w:r>
          </w:p>
        </w:tc>
        <w:tc>
          <w:tcPr>
            <w:tcW w:w="5103" w:type="dxa"/>
            <w:hideMark/>
          </w:tcPr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>Wodne Ochotnicze Pogotowie Ratunkowe Województwa Zachodniopomorskiego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>Kampania „Piłeś, Brałeś, Jarałeś Nie pływaj”</w:t>
            </w:r>
          </w:p>
          <w:p w:rsidR="00FF3D67" w:rsidRPr="004E433B" w:rsidRDefault="00FF3D67" w:rsidP="006E7D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2" w:type="dxa"/>
            <w:hideMark/>
          </w:tcPr>
          <w:p w:rsidR="006E7DEC" w:rsidRPr="00E241BE" w:rsidRDefault="00AC771B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70. 05</w:t>
            </w:r>
            <w:r w:rsidR="002017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  <w:r w:rsidR="006E7DEC"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4E433B" w:rsidRPr="00E241BE" w:rsidTr="00811B13">
        <w:trPr>
          <w:trHeight w:val="360"/>
        </w:trPr>
        <w:tc>
          <w:tcPr>
            <w:tcW w:w="959" w:type="dxa"/>
          </w:tcPr>
          <w:p w:rsidR="004E433B" w:rsidRPr="00E241BE" w:rsidRDefault="00AC771B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</w:tcPr>
          <w:p w:rsidR="004E433B" w:rsidRDefault="00EE3071" w:rsidP="006E7D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I 2014</w:t>
            </w:r>
          </w:p>
        </w:tc>
        <w:tc>
          <w:tcPr>
            <w:tcW w:w="5103" w:type="dxa"/>
          </w:tcPr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>Fundacja „Razem bezpieczniej”</w:t>
            </w:r>
          </w:p>
          <w:p w:rsidR="00AC771B" w:rsidRPr="00AC771B" w:rsidRDefault="00AC771B" w:rsidP="00AC771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C771B">
              <w:rPr>
                <w:rFonts w:ascii="Arial" w:hAnsi="Arial" w:cs="Arial"/>
                <w:bCs/>
                <w:sz w:val="20"/>
                <w:szCs w:val="20"/>
              </w:rPr>
              <w:t>Wolni od uzależnień II</w:t>
            </w:r>
          </w:p>
          <w:p w:rsidR="004E433B" w:rsidRPr="004E433B" w:rsidRDefault="004E433B" w:rsidP="004E4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2" w:type="dxa"/>
          </w:tcPr>
          <w:p w:rsidR="004E433B" w:rsidRPr="00E241BE" w:rsidRDefault="00BD1327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81.174</w:t>
            </w:r>
            <w:r w:rsidR="002017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6E7DEC" w:rsidRPr="00E241BE" w:rsidTr="00811B13">
        <w:trPr>
          <w:trHeight w:val="360"/>
        </w:trPr>
        <w:tc>
          <w:tcPr>
            <w:tcW w:w="959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425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34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03" w:type="dxa"/>
            <w:hideMark/>
          </w:tcPr>
          <w:p w:rsidR="006E7DEC" w:rsidRPr="00E241BE" w:rsidRDefault="006E7DEC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41B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2" w:type="dxa"/>
            <w:hideMark/>
          </w:tcPr>
          <w:p w:rsidR="006E7DEC" w:rsidRPr="00E241BE" w:rsidRDefault="00EE3071" w:rsidP="006E7D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522ED0">
              <w:rPr>
                <w:rFonts w:ascii="Arial" w:hAnsi="Arial" w:cs="Arial"/>
                <w:b/>
                <w:bCs/>
                <w:sz w:val="20"/>
                <w:szCs w:val="20"/>
              </w:rPr>
              <w:t>00 000,00</w:t>
            </w:r>
            <w:r w:rsidR="006E7DEC" w:rsidRPr="00E241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zł</w:t>
            </w:r>
          </w:p>
        </w:tc>
      </w:tr>
    </w:tbl>
    <w:p w:rsidR="002D6FEB" w:rsidRPr="00E241BE" w:rsidRDefault="002D6FEB">
      <w:pPr>
        <w:rPr>
          <w:rFonts w:ascii="Arial" w:hAnsi="Arial" w:cs="Arial"/>
          <w:sz w:val="20"/>
          <w:szCs w:val="20"/>
        </w:rPr>
      </w:pPr>
    </w:p>
    <w:sectPr w:rsidR="002D6FEB" w:rsidRPr="00E24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7F" w:rsidRDefault="00AC247F" w:rsidP="00E42D0F">
      <w:pPr>
        <w:spacing w:after="0" w:line="240" w:lineRule="auto"/>
      </w:pPr>
      <w:r>
        <w:separator/>
      </w:r>
    </w:p>
  </w:endnote>
  <w:endnote w:type="continuationSeparator" w:id="0">
    <w:p w:rsidR="00AC247F" w:rsidRDefault="00AC247F" w:rsidP="00E4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C0" w:rsidRDefault="00A579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sz w:val="16"/>
        <w:szCs w:val="16"/>
      </w:rPr>
      <w:id w:val="-614053851"/>
      <w:docPartObj>
        <w:docPartGallery w:val="Page Numbers (Bottom of Page)"/>
        <w:docPartUnique/>
      </w:docPartObj>
    </w:sdtPr>
    <w:sdtEndPr/>
    <w:sdtContent>
      <w:p w:rsidR="004800B1" w:rsidRPr="004800B1" w:rsidRDefault="004800B1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4800B1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4800B1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4800B1">
          <w:rPr>
            <w:rFonts w:ascii="Arial" w:hAnsi="Arial" w:cs="Arial"/>
            <w:sz w:val="16"/>
            <w:szCs w:val="16"/>
          </w:rPr>
          <w:instrText>PAGE    \* MERGEFORMAT</w:instrText>
        </w:r>
        <w:r w:rsidRPr="004800B1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305A69" w:rsidRPr="00305A69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4800B1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:rsidR="00A579C0" w:rsidRPr="00A579C0" w:rsidRDefault="00A579C0" w:rsidP="00A579C0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C0" w:rsidRDefault="00A579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7F" w:rsidRDefault="00AC247F" w:rsidP="00E42D0F">
      <w:pPr>
        <w:spacing w:after="0" w:line="240" w:lineRule="auto"/>
      </w:pPr>
      <w:r>
        <w:separator/>
      </w:r>
    </w:p>
  </w:footnote>
  <w:footnote w:type="continuationSeparator" w:id="0">
    <w:p w:rsidR="00AC247F" w:rsidRDefault="00AC247F" w:rsidP="00E42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C0" w:rsidRDefault="00A579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0F" w:rsidRDefault="00FF3D67">
    <w:pPr>
      <w:pStyle w:val="Nagwek"/>
    </w:pPr>
    <w:r>
      <w:tab/>
    </w:r>
  </w:p>
  <w:p w:rsidR="00E42D0F" w:rsidRDefault="00E42D0F">
    <w:pPr>
      <w:pStyle w:val="Nagwek"/>
    </w:pPr>
  </w:p>
  <w:p w:rsidR="00E42D0F" w:rsidRDefault="00E42D0F">
    <w:pPr>
      <w:pStyle w:val="Nagwek"/>
    </w:pPr>
  </w:p>
  <w:p w:rsidR="00E42D0F" w:rsidRDefault="00305A69" w:rsidP="00E241BE">
    <w:pPr>
      <w:pStyle w:val="Nagwek"/>
      <w:jc w:val="right"/>
    </w:pPr>
    <w:r>
      <w:t>Załącznik do uchwały Nr  339</w:t>
    </w:r>
    <w:r w:rsidR="00EE3071">
      <w:t>/14</w:t>
    </w:r>
  </w:p>
  <w:p w:rsidR="00FF3D67" w:rsidRDefault="00E241BE" w:rsidP="00E241BE">
    <w:pPr>
      <w:pStyle w:val="Nagwek"/>
      <w:jc w:val="right"/>
    </w:pPr>
    <w:r>
      <w:t>Zarządu Województwa Zachodniopomorskiego</w:t>
    </w:r>
  </w:p>
  <w:p w:rsidR="00E241BE" w:rsidRDefault="00305A69" w:rsidP="00E241BE">
    <w:pPr>
      <w:pStyle w:val="Nagwek"/>
      <w:jc w:val="right"/>
    </w:pPr>
    <w:r>
      <w:t xml:space="preserve">z dnia 3 </w:t>
    </w:r>
    <w:r>
      <w:t>marca</w:t>
    </w:r>
    <w:bookmarkStart w:id="0" w:name="_GoBack"/>
    <w:bookmarkEnd w:id="0"/>
    <w:r w:rsidR="00EE3071">
      <w:t xml:space="preserve"> 2014</w:t>
    </w:r>
    <w:r w:rsidR="00E241BE">
      <w:t xml:space="preserve">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C0" w:rsidRDefault="00A579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EC"/>
    <w:rsid w:val="00045A66"/>
    <w:rsid w:val="00124C3A"/>
    <w:rsid w:val="002017CC"/>
    <w:rsid w:val="002B5450"/>
    <w:rsid w:val="002D6FEB"/>
    <w:rsid w:val="00305A69"/>
    <w:rsid w:val="00374252"/>
    <w:rsid w:val="00387CB0"/>
    <w:rsid w:val="004800B1"/>
    <w:rsid w:val="004E433B"/>
    <w:rsid w:val="00522ED0"/>
    <w:rsid w:val="0067105E"/>
    <w:rsid w:val="006E7DEC"/>
    <w:rsid w:val="007414A1"/>
    <w:rsid w:val="0080394E"/>
    <w:rsid w:val="00811B13"/>
    <w:rsid w:val="00853612"/>
    <w:rsid w:val="0087707B"/>
    <w:rsid w:val="00A579C0"/>
    <w:rsid w:val="00AB655F"/>
    <w:rsid w:val="00AC247F"/>
    <w:rsid w:val="00AC771B"/>
    <w:rsid w:val="00BD1327"/>
    <w:rsid w:val="00D713A6"/>
    <w:rsid w:val="00E241BE"/>
    <w:rsid w:val="00E42D0F"/>
    <w:rsid w:val="00EB2629"/>
    <w:rsid w:val="00EE3071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7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4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0F"/>
  </w:style>
  <w:style w:type="paragraph" w:styleId="Stopka">
    <w:name w:val="footer"/>
    <w:basedOn w:val="Normalny"/>
    <w:link w:val="StopkaZnak"/>
    <w:uiPriority w:val="99"/>
    <w:unhideWhenUsed/>
    <w:rsid w:val="00E4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7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4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0F"/>
  </w:style>
  <w:style w:type="paragraph" w:styleId="Stopka">
    <w:name w:val="footer"/>
    <w:basedOn w:val="Normalny"/>
    <w:link w:val="StopkaZnak"/>
    <w:uiPriority w:val="99"/>
    <w:unhideWhenUsed/>
    <w:rsid w:val="00E42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8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Użytkownik systemu Windows</cp:lastModifiedBy>
  <cp:revision>11</cp:revision>
  <cp:lastPrinted>2012-03-27T06:37:00Z</cp:lastPrinted>
  <dcterms:created xsi:type="dcterms:W3CDTF">2012-03-27T09:13:00Z</dcterms:created>
  <dcterms:modified xsi:type="dcterms:W3CDTF">2014-03-05T10:32:00Z</dcterms:modified>
</cp:coreProperties>
</file>