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C8" w:rsidRDefault="000C69C8" w:rsidP="000C69C8">
      <w:pPr>
        <w:pStyle w:val="NormalnyWeb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>
        <w:rPr>
          <w:rStyle w:val="Pogrubienie"/>
          <w:rFonts w:ascii="Arial" w:hAnsi="Arial" w:cs="Arial"/>
          <w:color w:val="000000"/>
          <w:sz w:val="20"/>
          <w:szCs w:val="20"/>
        </w:rPr>
        <w:t>Uchwała Nr ……./……../14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t>Sejmiku Województwa Zachodniopomorskiego</w:t>
      </w:r>
      <w:r>
        <w:rPr>
          <w:rFonts w:ascii="Arial" w:hAnsi="Arial" w:cs="Arial"/>
          <w:b/>
          <w:color w:val="000000"/>
          <w:sz w:val="20"/>
          <w:szCs w:val="20"/>
        </w:rPr>
        <w:br/>
        <w:t>z dnia ………………………. 2014 r.</w:t>
      </w:r>
    </w:p>
    <w:p w:rsidR="00934E71" w:rsidRDefault="000C69C8" w:rsidP="000C69C8">
      <w:pPr>
        <w:pStyle w:val="NormalnyWeb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Pr="004D0234">
        <w:rPr>
          <w:rFonts w:ascii="Arial" w:hAnsi="Arial" w:cs="Arial"/>
          <w:b/>
          <w:sz w:val="20"/>
          <w:szCs w:val="20"/>
        </w:rPr>
        <w:t xml:space="preserve">w sprawie </w:t>
      </w:r>
      <w:r w:rsidR="00AF4365">
        <w:rPr>
          <w:rFonts w:ascii="Arial" w:hAnsi="Arial" w:cs="Arial"/>
          <w:b/>
          <w:sz w:val="20"/>
          <w:szCs w:val="20"/>
        </w:rPr>
        <w:t xml:space="preserve">utworzenia </w:t>
      </w:r>
      <w:r w:rsidR="001F32DB">
        <w:rPr>
          <w:rFonts w:ascii="Arial" w:hAnsi="Arial" w:cs="Arial"/>
          <w:b/>
          <w:sz w:val="20"/>
          <w:szCs w:val="20"/>
        </w:rPr>
        <w:t xml:space="preserve">Wojewódzkiego Technikum </w:t>
      </w:r>
      <w:r w:rsidR="00934E71">
        <w:rPr>
          <w:rFonts w:ascii="Arial" w:hAnsi="Arial" w:cs="Arial"/>
          <w:b/>
          <w:sz w:val="20"/>
          <w:szCs w:val="20"/>
        </w:rPr>
        <w:t>dla Młodzieży w Świnoujściu</w:t>
      </w:r>
    </w:p>
    <w:p w:rsidR="000C69C8" w:rsidRPr="004D0234" w:rsidRDefault="00934E71" w:rsidP="000C69C8">
      <w:pPr>
        <w:pStyle w:val="NormalnyWeb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oraz Wojewódzkiej Szkoły Policealnej dla Młodzieży w Świnoujściu</w:t>
      </w:r>
      <w:r w:rsidR="000C69C8" w:rsidRPr="004D0234">
        <w:rPr>
          <w:rFonts w:ascii="Arial" w:hAnsi="Arial" w:cs="Arial"/>
          <w:b/>
          <w:sz w:val="20"/>
          <w:szCs w:val="20"/>
        </w:rPr>
        <w:t>.</w:t>
      </w:r>
    </w:p>
    <w:p w:rsidR="000C69C8" w:rsidRPr="008F5B08" w:rsidRDefault="000C69C8" w:rsidP="000C69C8">
      <w:pPr>
        <w:pStyle w:val="NormalnyWeb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sz w:val="20"/>
          <w:szCs w:val="20"/>
        </w:rPr>
      </w:pPr>
    </w:p>
    <w:p w:rsidR="000C69C8" w:rsidRPr="008F5B08" w:rsidRDefault="000C69C8" w:rsidP="000C69C8">
      <w:pPr>
        <w:pStyle w:val="NormalnyWeb"/>
        <w:shd w:val="clear" w:color="auto" w:fill="FFFFFF"/>
        <w:spacing w:before="0" w:beforeAutospacing="0" w:after="0" w:afterAutospacing="0" w:line="216" w:lineRule="atLeast"/>
        <w:jc w:val="both"/>
        <w:rPr>
          <w:rFonts w:ascii="Arial" w:hAnsi="Arial" w:cs="Arial"/>
          <w:sz w:val="20"/>
          <w:szCs w:val="20"/>
        </w:rPr>
      </w:pPr>
      <w:r w:rsidRPr="008F5B08">
        <w:rPr>
          <w:rFonts w:ascii="Arial" w:hAnsi="Arial" w:cs="Arial"/>
          <w:sz w:val="20"/>
          <w:szCs w:val="20"/>
        </w:rPr>
        <w:t xml:space="preserve">Na podstawie art. 18 pkt 19 lit. f) ustawy z dnia 5 czerwca 1998 r. o samorządzie województwa </w:t>
      </w:r>
      <w:r w:rsidRPr="008F5B08">
        <w:rPr>
          <w:rFonts w:ascii="Arial" w:hAnsi="Arial" w:cs="Arial"/>
          <w:sz w:val="20"/>
          <w:szCs w:val="20"/>
        </w:rPr>
        <w:br/>
        <w:t>(</w:t>
      </w:r>
      <w:proofErr w:type="spellStart"/>
      <w:r w:rsidRPr="008F5B08">
        <w:rPr>
          <w:rFonts w:ascii="Arial" w:hAnsi="Arial" w:cs="Arial"/>
          <w:sz w:val="20"/>
          <w:szCs w:val="20"/>
        </w:rPr>
        <w:t>t.j</w:t>
      </w:r>
      <w:proofErr w:type="spellEnd"/>
      <w:r w:rsidRPr="008F5B08">
        <w:rPr>
          <w:rFonts w:ascii="Arial" w:hAnsi="Arial" w:cs="Arial"/>
          <w:sz w:val="20"/>
          <w:szCs w:val="20"/>
        </w:rPr>
        <w:t xml:space="preserve">. Dz. U. z 2013 r. poz. 596 </w:t>
      </w:r>
      <w:r w:rsidR="00144FDF">
        <w:rPr>
          <w:rFonts w:ascii="Arial" w:hAnsi="Arial" w:cs="Arial"/>
          <w:sz w:val="20"/>
          <w:szCs w:val="20"/>
        </w:rPr>
        <w:t xml:space="preserve">ze zm.), art. 12 ust. 1 pkt 2, </w:t>
      </w:r>
      <w:r w:rsidRPr="008F5B08">
        <w:rPr>
          <w:rFonts w:ascii="Arial" w:hAnsi="Arial" w:cs="Arial"/>
          <w:sz w:val="20"/>
          <w:szCs w:val="20"/>
        </w:rPr>
        <w:t>ust. 2</w:t>
      </w:r>
      <w:r w:rsidR="00144FDF">
        <w:rPr>
          <w:rFonts w:ascii="Arial" w:hAnsi="Arial" w:cs="Arial"/>
          <w:sz w:val="20"/>
          <w:szCs w:val="20"/>
        </w:rPr>
        <w:t xml:space="preserve">, </w:t>
      </w:r>
      <w:r w:rsidRPr="008F5B08">
        <w:rPr>
          <w:rFonts w:ascii="Arial" w:hAnsi="Arial" w:cs="Arial"/>
          <w:sz w:val="20"/>
          <w:szCs w:val="20"/>
        </w:rPr>
        <w:t xml:space="preserve">ustawy </w:t>
      </w:r>
      <w:r w:rsidR="00AF4365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 xml:space="preserve">27 sierpnia 2009 r. </w:t>
      </w:r>
      <w:r w:rsidR="00124E86">
        <w:rPr>
          <w:rFonts w:ascii="Arial" w:hAnsi="Arial" w:cs="Arial"/>
          <w:sz w:val="20"/>
          <w:szCs w:val="20"/>
        </w:rPr>
        <w:br/>
      </w:r>
      <w:r w:rsidRPr="008F5B08">
        <w:rPr>
          <w:rFonts w:ascii="Arial" w:hAnsi="Arial" w:cs="Arial"/>
          <w:sz w:val="20"/>
          <w:szCs w:val="20"/>
        </w:rPr>
        <w:t>o finansach publicznych (</w:t>
      </w:r>
      <w:proofErr w:type="spellStart"/>
      <w:r w:rsidRPr="008F5B08">
        <w:rPr>
          <w:rFonts w:ascii="Arial" w:hAnsi="Arial" w:cs="Arial"/>
          <w:sz w:val="20"/>
          <w:szCs w:val="20"/>
        </w:rPr>
        <w:t>t.j</w:t>
      </w:r>
      <w:proofErr w:type="spellEnd"/>
      <w:r w:rsidRPr="008F5B08">
        <w:rPr>
          <w:rFonts w:ascii="Arial" w:hAnsi="Arial" w:cs="Arial"/>
          <w:sz w:val="20"/>
          <w:szCs w:val="20"/>
        </w:rPr>
        <w:t xml:space="preserve">. Dz. U. z 2013 r. poz. 885 ze zm.), </w:t>
      </w:r>
      <w:r w:rsidR="00887CD5" w:rsidRPr="008F5B08">
        <w:rPr>
          <w:rFonts w:ascii="Arial" w:hAnsi="Arial" w:cs="Arial"/>
          <w:sz w:val="20"/>
          <w:szCs w:val="20"/>
        </w:rPr>
        <w:t>art. 6</w:t>
      </w:r>
      <w:r w:rsidR="00887CD5">
        <w:rPr>
          <w:rFonts w:ascii="Arial" w:hAnsi="Arial" w:cs="Arial"/>
          <w:sz w:val="20"/>
          <w:szCs w:val="20"/>
        </w:rPr>
        <w:t xml:space="preserve">2 ust. 5, </w:t>
      </w:r>
      <w:r w:rsidR="00AF4365">
        <w:rPr>
          <w:rFonts w:ascii="Arial" w:hAnsi="Arial" w:cs="Arial"/>
          <w:sz w:val="20"/>
          <w:szCs w:val="20"/>
        </w:rPr>
        <w:t xml:space="preserve">art. 58 ust. 1 </w:t>
      </w:r>
      <w:r w:rsidR="00AF4365" w:rsidRPr="008F5B08">
        <w:rPr>
          <w:rFonts w:ascii="Arial" w:hAnsi="Arial" w:cs="Arial"/>
          <w:sz w:val="20"/>
          <w:szCs w:val="20"/>
        </w:rPr>
        <w:t xml:space="preserve">i ust. 6 </w:t>
      </w:r>
      <w:r w:rsidR="00124E86">
        <w:rPr>
          <w:rFonts w:ascii="Arial" w:hAnsi="Arial" w:cs="Arial"/>
          <w:sz w:val="20"/>
          <w:szCs w:val="20"/>
        </w:rPr>
        <w:br/>
        <w:t xml:space="preserve">w </w:t>
      </w:r>
      <w:r w:rsidRPr="008F5B08">
        <w:rPr>
          <w:rFonts w:ascii="Arial" w:hAnsi="Arial" w:cs="Arial"/>
          <w:sz w:val="20"/>
          <w:szCs w:val="20"/>
        </w:rPr>
        <w:t xml:space="preserve">związku z art. 5c pkt 1 ustawy z dnia 7 września 1991 r. </w:t>
      </w:r>
      <w:r>
        <w:rPr>
          <w:rFonts w:ascii="Arial" w:hAnsi="Arial" w:cs="Arial"/>
          <w:sz w:val="20"/>
          <w:szCs w:val="20"/>
        </w:rPr>
        <w:t>o systemie oświaty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 Dz.U. </w:t>
      </w:r>
      <w:r w:rsidRPr="008F5B08">
        <w:rPr>
          <w:rFonts w:ascii="Arial" w:hAnsi="Arial" w:cs="Arial"/>
          <w:sz w:val="20"/>
          <w:szCs w:val="20"/>
        </w:rPr>
        <w:t>z 2004 r.</w:t>
      </w:r>
      <w:r w:rsidR="00124E86">
        <w:rPr>
          <w:rFonts w:ascii="Arial" w:hAnsi="Arial" w:cs="Arial"/>
          <w:sz w:val="20"/>
          <w:szCs w:val="20"/>
        </w:rPr>
        <w:br/>
      </w:r>
      <w:r w:rsidRPr="008F5B08">
        <w:rPr>
          <w:rFonts w:ascii="Arial" w:hAnsi="Arial" w:cs="Arial"/>
          <w:sz w:val="20"/>
          <w:szCs w:val="20"/>
        </w:rPr>
        <w:t xml:space="preserve"> Nr 256, poz. 2572 ze zm.)</w:t>
      </w:r>
    </w:p>
    <w:p w:rsidR="000C69C8" w:rsidRDefault="000C69C8" w:rsidP="000C69C8">
      <w:pPr>
        <w:pStyle w:val="NormalnyWeb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sz w:val="20"/>
          <w:szCs w:val="20"/>
        </w:rPr>
      </w:pPr>
    </w:p>
    <w:p w:rsidR="00BE7631" w:rsidRPr="008F5B08" w:rsidRDefault="00BE7631" w:rsidP="000C69C8">
      <w:pPr>
        <w:pStyle w:val="NormalnyWeb"/>
        <w:shd w:val="clear" w:color="auto" w:fill="FFFFFF"/>
        <w:spacing w:before="0" w:beforeAutospacing="0" w:after="0" w:afterAutospacing="0" w:line="216" w:lineRule="atLeast"/>
        <w:rPr>
          <w:rFonts w:ascii="Arial" w:hAnsi="Arial" w:cs="Arial"/>
          <w:sz w:val="20"/>
          <w:szCs w:val="20"/>
        </w:rPr>
      </w:pPr>
    </w:p>
    <w:p w:rsidR="000C69C8" w:rsidRDefault="000C69C8" w:rsidP="00BE26AD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Sejmik Województwa Zachodniopomorskiego uchwala, co następuje:</w:t>
      </w:r>
    </w:p>
    <w:p w:rsidR="000C69C8" w:rsidRPr="00BE7631" w:rsidRDefault="000C69C8" w:rsidP="00BE26A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0C69C8" w:rsidRPr="00BE7631" w:rsidRDefault="000C69C8" w:rsidP="00BE26AD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E7631">
        <w:rPr>
          <w:rFonts w:ascii="Arial" w:hAnsi="Arial" w:cs="Arial"/>
          <w:b/>
          <w:color w:val="000000"/>
          <w:sz w:val="20"/>
          <w:szCs w:val="20"/>
        </w:rPr>
        <w:t>§ 1</w:t>
      </w:r>
    </w:p>
    <w:p w:rsidR="000C69C8" w:rsidRPr="00BE7631" w:rsidRDefault="000C69C8" w:rsidP="00BE26A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AF4365" w:rsidRPr="00BE7631" w:rsidRDefault="00AF4365" w:rsidP="00BE26AD">
      <w:pPr>
        <w:pStyle w:val="Tytu"/>
        <w:numPr>
          <w:ilvl w:val="0"/>
          <w:numId w:val="1"/>
        </w:numPr>
        <w:ind w:left="284" w:hanging="284"/>
        <w:jc w:val="both"/>
        <w:rPr>
          <w:rFonts w:cs="Arial"/>
          <w:bCs/>
          <w:sz w:val="20"/>
        </w:rPr>
      </w:pPr>
      <w:r w:rsidRPr="00BE7631">
        <w:rPr>
          <w:rFonts w:cs="Arial"/>
          <w:sz w:val="20"/>
        </w:rPr>
        <w:t>Tworzy się z dniem 1 września 2014 r. Wojewódzkie Technikum dla Młodzieży w Świnoujściu.</w:t>
      </w:r>
    </w:p>
    <w:p w:rsidR="00AF4365" w:rsidRPr="00BE7631" w:rsidRDefault="00AF4365" w:rsidP="00BE26AD">
      <w:pPr>
        <w:pStyle w:val="Tytu"/>
        <w:numPr>
          <w:ilvl w:val="0"/>
          <w:numId w:val="1"/>
        </w:numPr>
        <w:ind w:left="284" w:hanging="284"/>
        <w:jc w:val="both"/>
        <w:rPr>
          <w:rFonts w:cs="Arial"/>
          <w:bCs/>
          <w:sz w:val="20"/>
        </w:rPr>
      </w:pPr>
      <w:r w:rsidRPr="00BE7631">
        <w:rPr>
          <w:rFonts w:cs="Arial"/>
          <w:sz w:val="20"/>
        </w:rPr>
        <w:t>Akt założycielski Wojewódzkiego Technikum dla Młodzieży w Świnoujściu stanowi załącznik nr 1 do niniejszej uchwały.</w:t>
      </w:r>
    </w:p>
    <w:p w:rsidR="00AF4365" w:rsidRPr="00BE7631" w:rsidRDefault="00AF4365" w:rsidP="00BE26AD">
      <w:pPr>
        <w:pStyle w:val="Tytu"/>
        <w:numPr>
          <w:ilvl w:val="0"/>
          <w:numId w:val="1"/>
        </w:numPr>
        <w:ind w:left="284" w:hanging="284"/>
        <w:jc w:val="both"/>
        <w:rPr>
          <w:rFonts w:cs="Arial"/>
          <w:bCs/>
          <w:sz w:val="20"/>
        </w:rPr>
      </w:pPr>
      <w:r w:rsidRPr="00BE7631">
        <w:rPr>
          <w:rFonts w:cs="Arial"/>
          <w:sz w:val="20"/>
        </w:rPr>
        <w:t>Statut Wojewódzkiego Technikum dla Młodzieży w Świnoujściu stanowi załącznik nr 2 do niniejszej uchwały.</w:t>
      </w:r>
    </w:p>
    <w:p w:rsidR="000C69C8" w:rsidRPr="00BE7631" w:rsidRDefault="000C69C8" w:rsidP="00BE26A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0C69C8" w:rsidRPr="00BE7631" w:rsidRDefault="000C69C8" w:rsidP="00BE26AD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E7631">
        <w:rPr>
          <w:rFonts w:ascii="Arial" w:hAnsi="Arial" w:cs="Arial"/>
          <w:b/>
          <w:color w:val="000000"/>
          <w:sz w:val="20"/>
          <w:szCs w:val="20"/>
        </w:rPr>
        <w:t>§ 2</w:t>
      </w:r>
    </w:p>
    <w:p w:rsidR="000C69C8" w:rsidRPr="00BE7631" w:rsidRDefault="000C69C8" w:rsidP="00BE26A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AF4365" w:rsidRPr="00BE7631" w:rsidRDefault="00AF4365" w:rsidP="00BE26AD">
      <w:pPr>
        <w:pStyle w:val="Tytu"/>
        <w:numPr>
          <w:ilvl w:val="0"/>
          <w:numId w:val="2"/>
        </w:numPr>
        <w:ind w:left="284" w:hanging="284"/>
        <w:jc w:val="both"/>
        <w:rPr>
          <w:rFonts w:cs="Arial"/>
          <w:bCs/>
          <w:sz w:val="20"/>
        </w:rPr>
      </w:pPr>
      <w:r w:rsidRPr="00BE7631">
        <w:rPr>
          <w:rFonts w:cs="Arial"/>
          <w:sz w:val="20"/>
        </w:rPr>
        <w:t xml:space="preserve">Tworzy się z dniem 1 września 2014 r. Wojewódzką Szkołę Policealną dla Młodzieży </w:t>
      </w:r>
      <w:r w:rsidRPr="00BE7631">
        <w:rPr>
          <w:rFonts w:cs="Arial"/>
          <w:sz w:val="20"/>
        </w:rPr>
        <w:br/>
        <w:t>w Świnoujściu.</w:t>
      </w:r>
    </w:p>
    <w:p w:rsidR="00AF4365" w:rsidRPr="00BE7631" w:rsidRDefault="00AF4365" w:rsidP="00BE26AD">
      <w:pPr>
        <w:pStyle w:val="Tytu"/>
        <w:numPr>
          <w:ilvl w:val="0"/>
          <w:numId w:val="2"/>
        </w:numPr>
        <w:ind w:left="284" w:hanging="284"/>
        <w:jc w:val="both"/>
        <w:rPr>
          <w:rFonts w:cs="Arial"/>
          <w:bCs/>
          <w:sz w:val="20"/>
        </w:rPr>
      </w:pPr>
      <w:r w:rsidRPr="00BE7631">
        <w:rPr>
          <w:rFonts w:cs="Arial"/>
          <w:sz w:val="20"/>
        </w:rPr>
        <w:t>Akt założycielski Wojewódzkiej Szkoły Policealnej dla Młodzieży w Świnoujściu stanowi załącznik nr 3 do niniejszej uchwały.</w:t>
      </w:r>
    </w:p>
    <w:p w:rsidR="00AF4365" w:rsidRPr="00BE7631" w:rsidRDefault="00AF4365" w:rsidP="00BE26AD">
      <w:pPr>
        <w:pStyle w:val="Tytu"/>
        <w:numPr>
          <w:ilvl w:val="0"/>
          <w:numId w:val="2"/>
        </w:numPr>
        <w:ind w:left="284" w:hanging="284"/>
        <w:jc w:val="both"/>
        <w:rPr>
          <w:rFonts w:cs="Arial"/>
          <w:bCs/>
          <w:sz w:val="20"/>
        </w:rPr>
      </w:pPr>
      <w:r w:rsidRPr="00BE7631">
        <w:rPr>
          <w:rFonts w:cs="Arial"/>
          <w:sz w:val="20"/>
        </w:rPr>
        <w:t>Statut Wojewódzkiej Szkoły Policealnej dla Młodzieży w Świnoujściu stanowi załącznik nr 4 do niniejszej uchwały.</w:t>
      </w:r>
    </w:p>
    <w:p w:rsidR="000C69C8" w:rsidRPr="00BE7631" w:rsidRDefault="000C69C8" w:rsidP="00BF6C5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0C69C8" w:rsidRPr="00BE7631" w:rsidRDefault="000C69C8" w:rsidP="00BE26A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E7631">
        <w:rPr>
          <w:rFonts w:ascii="Arial" w:hAnsi="Arial" w:cs="Arial"/>
          <w:b/>
          <w:bCs/>
          <w:sz w:val="20"/>
          <w:szCs w:val="20"/>
        </w:rPr>
        <w:t>§ 3</w:t>
      </w:r>
    </w:p>
    <w:p w:rsidR="00BE26AD" w:rsidRPr="00BE7631" w:rsidRDefault="00BE26AD" w:rsidP="00BF6C5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C69C8" w:rsidRPr="00BE7631" w:rsidRDefault="00AF4365" w:rsidP="00BE26AD">
      <w:pPr>
        <w:pStyle w:val="Tytu"/>
        <w:jc w:val="both"/>
        <w:rPr>
          <w:rFonts w:cs="Arial"/>
          <w:bCs/>
          <w:sz w:val="20"/>
        </w:rPr>
      </w:pPr>
      <w:r w:rsidRPr="00BE7631">
        <w:rPr>
          <w:rFonts w:cs="Arial"/>
          <w:bCs/>
          <w:sz w:val="20"/>
        </w:rPr>
        <w:t>Szkoły, o których mowa w § 1 i § 2, włącza się z dniem 1 września 2014 r. w skład Zachodniopomorskiego Centrum Kształcenia Zawodowego i Ustawicznego w Świnoujściu</w:t>
      </w:r>
      <w:r w:rsidR="00BE26AD" w:rsidRPr="00BE7631">
        <w:rPr>
          <w:rFonts w:cs="Arial"/>
          <w:bCs/>
          <w:sz w:val="20"/>
        </w:rPr>
        <w:t>.</w:t>
      </w:r>
    </w:p>
    <w:p w:rsidR="00AF4365" w:rsidRPr="00BE7631" w:rsidRDefault="00AF4365" w:rsidP="00BE26AD">
      <w:pPr>
        <w:pStyle w:val="Tytu"/>
        <w:jc w:val="both"/>
        <w:rPr>
          <w:rFonts w:cs="Arial"/>
          <w:bCs/>
          <w:sz w:val="20"/>
        </w:rPr>
      </w:pPr>
    </w:p>
    <w:p w:rsidR="000C69C8" w:rsidRPr="00BE7631" w:rsidRDefault="000C69C8" w:rsidP="00BE26AD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E7631">
        <w:rPr>
          <w:rFonts w:ascii="Arial" w:hAnsi="Arial" w:cs="Arial"/>
          <w:b/>
          <w:color w:val="000000"/>
          <w:sz w:val="20"/>
          <w:szCs w:val="20"/>
        </w:rPr>
        <w:t>§ 4</w:t>
      </w:r>
    </w:p>
    <w:p w:rsidR="00AF4365" w:rsidRPr="00BE7631" w:rsidRDefault="00AF4365" w:rsidP="00BF6C5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BE7631" w:rsidRPr="00BE7631" w:rsidRDefault="00BE7631" w:rsidP="00BE76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 xml:space="preserve">Szkoły, o których mowa w § 1 i § 2, będą działać w formie jednostek budżetowych i korzystać z mienia pozostającego w trwałym zarządzie Zachodniopomorskiego Centrum Kształcenia Zawodowego </w:t>
      </w:r>
      <w:r w:rsidRPr="00BE7631">
        <w:rPr>
          <w:rFonts w:ascii="Arial" w:hAnsi="Arial" w:cs="Arial"/>
          <w:sz w:val="20"/>
          <w:szCs w:val="20"/>
        </w:rPr>
        <w:br/>
        <w:t>i Ustawicznego w Świnoujściu.</w:t>
      </w:r>
    </w:p>
    <w:p w:rsidR="000C69C8" w:rsidRPr="00BE7631" w:rsidRDefault="000C69C8" w:rsidP="00BF6C5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0C69C8" w:rsidRPr="00BE7631" w:rsidRDefault="000C69C8" w:rsidP="00BE26AD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E7631">
        <w:rPr>
          <w:rFonts w:ascii="Arial" w:hAnsi="Arial" w:cs="Arial"/>
          <w:b/>
          <w:color w:val="000000"/>
          <w:sz w:val="20"/>
          <w:szCs w:val="20"/>
        </w:rPr>
        <w:t>§ 5</w:t>
      </w:r>
    </w:p>
    <w:p w:rsidR="000C69C8" w:rsidRPr="00BE7631" w:rsidRDefault="000C69C8" w:rsidP="00BE26A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E7631" w:rsidRPr="00BE7631" w:rsidRDefault="00BE7631" w:rsidP="003E42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7631">
        <w:rPr>
          <w:rFonts w:ascii="Arial" w:hAnsi="Arial" w:cs="Arial"/>
          <w:sz w:val="20"/>
          <w:szCs w:val="20"/>
        </w:rPr>
        <w:t>Pierwsza rekrutacja do szkół, o których mowa w § 1 i § 2, zostanie przeprowadzona na rok szkolny 2014/2015.</w:t>
      </w:r>
    </w:p>
    <w:p w:rsidR="000C69C8" w:rsidRPr="00BE7631" w:rsidRDefault="000C69C8" w:rsidP="00BE26A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0C69C8" w:rsidRDefault="000C69C8" w:rsidP="00BE26AD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E7631">
        <w:rPr>
          <w:rFonts w:ascii="Arial" w:hAnsi="Arial" w:cs="Arial"/>
          <w:b/>
          <w:color w:val="000000"/>
          <w:sz w:val="20"/>
          <w:szCs w:val="20"/>
        </w:rPr>
        <w:t>§ 6</w:t>
      </w:r>
    </w:p>
    <w:p w:rsidR="00546381" w:rsidRPr="00BE7631" w:rsidRDefault="00546381" w:rsidP="00BE26AD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BE7631" w:rsidRPr="00BE7631" w:rsidRDefault="00BE7631" w:rsidP="00BE763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631">
        <w:rPr>
          <w:rFonts w:ascii="Arial" w:hAnsi="Arial" w:cs="Arial"/>
          <w:color w:val="000000"/>
          <w:sz w:val="20"/>
          <w:szCs w:val="20"/>
        </w:rPr>
        <w:t>Wykonanie uchwały powierza się Zarządowi Województwa Zachodniopomorskiego.</w:t>
      </w:r>
    </w:p>
    <w:p w:rsidR="000C69C8" w:rsidRPr="00BE7631" w:rsidRDefault="000C69C8" w:rsidP="00BE26A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0C69C8" w:rsidRPr="00BE7631" w:rsidRDefault="000C69C8" w:rsidP="00BE26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E7631">
        <w:rPr>
          <w:rFonts w:ascii="Arial" w:hAnsi="Arial" w:cs="Arial"/>
          <w:b/>
          <w:sz w:val="20"/>
          <w:szCs w:val="20"/>
        </w:rPr>
        <w:t>§ 7</w:t>
      </w:r>
    </w:p>
    <w:p w:rsidR="000C69C8" w:rsidRPr="00BE7631" w:rsidRDefault="000C69C8" w:rsidP="00BE26A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E7631" w:rsidRPr="00BE7631" w:rsidRDefault="00BE7631" w:rsidP="00BE763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BE7631">
        <w:rPr>
          <w:rFonts w:ascii="Arial" w:hAnsi="Arial" w:cs="Arial"/>
          <w:color w:val="000000"/>
          <w:sz w:val="20"/>
          <w:szCs w:val="20"/>
        </w:rPr>
        <w:t>Uchwała wchodzi w życie z dniem podjęcia.</w:t>
      </w:r>
    </w:p>
    <w:p w:rsidR="000C69C8" w:rsidRPr="00BE7631" w:rsidRDefault="000C69C8" w:rsidP="00BE26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69C8" w:rsidRPr="00BE26AD" w:rsidRDefault="000C69C8" w:rsidP="00BE26AD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:rsidR="000C69C8" w:rsidRDefault="000C69C8" w:rsidP="00BE26A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0C69C8" w:rsidRDefault="000C69C8" w:rsidP="000C69C8"/>
    <w:p w:rsidR="00BE7631" w:rsidRDefault="00BE7631" w:rsidP="000C69C8"/>
    <w:p w:rsidR="000C69C8" w:rsidRDefault="000C69C8" w:rsidP="000C69C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Uzasadnienie</w:t>
      </w:r>
    </w:p>
    <w:p w:rsidR="000C69C8" w:rsidRDefault="000C69C8" w:rsidP="000C69C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(do uchwały Sejmiku)</w:t>
      </w:r>
    </w:p>
    <w:p w:rsidR="000C69C8" w:rsidRDefault="000C69C8" w:rsidP="000C69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C69C8" w:rsidRDefault="000C69C8" w:rsidP="000C69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2CB" w:rsidRDefault="003E42CB" w:rsidP="000C69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C69C8" w:rsidRDefault="000C69C8" w:rsidP="003E42CB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niniejszej uchwały jest utworzenie nowych </w:t>
      </w:r>
      <w:r w:rsidR="00BE26AD">
        <w:rPr>
          <w:rFonts w:ascii="Arial" w:hAnsi="Arial" w:cs="Arial"/>
          <w:sz w:val="20"/>
          <w:szCs w:val="20"/>
        </w:rPr>
        <w:t xml:space="preserve">szkół </w:t>
      </w:r>
      <w:r>
        <w:rPr>
          <w:rFonts w:ascii="Arial" w:hAnsi="Arial" w:cs="Arial"/>
          <w:sz w:val="20"/>
          <w:szCs w:val="20"/>
        </w:rPr>
        <w:t xml:space="preserve">o charakterze regionalnym </w:t>
      </w:r>
      <w:r w:rsidR="003E42C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tj.: Wojewódzkiego Technikum dla Młodzieży w Świnoujściu, Wojewódzkiej Szkoły Policealnej dla Młodzieży w Świnoujściu oraz </w:t>
      </w:r>
      <w:r w:rsidR="00BE26AD">
        <w:rPr>
          <w:rFonts w:ascii="Arial" w:hAnsi="Arial" w:cs="Arial"/>
          <w:sz w:val="20"/>
          <w:szCs w:val="20"/>
        </w:rPr>
        <w:t xml:space="preserve">włączenie ich do </w:t>
      </w:r>
      <w:r>
        <w:rPr>
          <w:rFonts w:ascii="Arial" w:hAnsi="Arial" w:cs="Arial"/>
          <w:sz w:val="20"/>
          <w:szCs w:val="20"/>
        </w:rPr>
        <w:t>Zachodniopomorskiego Centrum Kształcenia Zawodowego i Ustawicznego w Świnoujściu.</w:t>
      </w:r>
    </w:p>
    <w:p w:rsidR="00D458DE" w:rsidRDefault="00D458DE" w:rsidP="00D458DE">
      <w:pPr>
        <w:pStyle w:val="Tekstpodstawowywcity3"/>
        <w:tabs>
          <w:tab w:val="left" w:pos="567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Województwo Zachodniopomorskie </w:t>
      </w:r>
      <w:r w:rsidR="00070355">
        <w:rPr>
          <w:rFonts w:ascii="Arial" w:hAnsi="Arial" w:cs="Arial"/>
          <w:sz w:val="20"/>
          <w:szCs w:val="20"/>
        </w:rPr>
        <w:t>podjęło</w:t>
      </w:r>
      <w:r>
        <w:rPr>
          <w:rFonts w:ascii="Arial" w:hAnsi="Arial" w:cs="Arial"/>
          <w:sz w:val="20"/>
          <w:szCs w:val="20"/>
        </w:rPr>
        <w:t xml:space="preserve"> procedurę stopniowego wygaszania szkół </w:t>
      </w:r>
      <w:r w:rsidR="0007035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tj.: Technikum Ortopedycznego w Świnoujściu oraz Medycznego Studium Zawodowego </w:t>
      </w:r>
      <w:r w:rsidRPr="009E6A10">
        <w:rPr>
          <w:rFonts w:ascii="Arial" w:hAnsi="Arial" w:cs="Arial"/>
          <w:sz w:val="20"/>
          <w:szCs w:val="20"/>
        </w:rPr>
        <w:t xml:space="preserve">w Świnoujściu </w:t>
      </w:r>
      <w:r>
        <w:rPr>
          <w:rFonts w:ascii="Arial" w:hAnsi="Arial" w:cs="Arial"/>
          <w:sz w:val="20"/>
          <w:szCs w:val="20"/>
        </w:rPr>
        <w:br/>
      </w:r>
      <w:r w:rsidRPr="009E6A10">
        <w:rPr>
          <w:rFonts w:ascii="Arial" w:hAnsi="Arial" w:cs="Arial"/>
          <w:sz w:val="20"/>
          <w:szCs w:val="20"/>
        </w:rPr>
        <w:t>z intencją powołania Wojewódzkiego Technikum dla Młodzieży w Świnoujściu oraz Wojewódzkiej Szkoły Policealnej dla Młodzieży w Świnoujściu. Powołanie nowych szkół pozwoli na kontynuowanie edukacji na kierunkach prowadzonych w szkołach wygaszanyc</w:t>
      </w:r>
      <w:r w:rsidR="007439CC">
        <w:rPr>
          <w:rFonts w:ascii="Arial" w:hAnsi="Arial" w:cs="Arial"/>
          <w:sz w:val="20"/>
          <w:szCs w:val="20"/>
        </w:rPr>
        <w:t>h, ale też stworzy możliwość</w:t>
      </w:r>
      <w:r w:rsidRPr="009E6A10">
        <w:rPr>
          <w:rFonts w:ascii="Arial" w:hAnsi="Arial" w:cs="Arial"/>
          <w:sz w:val="20"/>
          <w:szCs w:val="20"/>
        </w:rPr>
        <w:t xml:space="preserve"> tworzenia nowych kierunków kształcenia </w:t>
      </w:r>
      <w:r w:rsidR="007439CC">
        <w:rPr>
          <w:rFonts w:ascii="Arial" w:hAnsi="Arial" w:cs="Arial"/>
          <w:sz w:val="20"/>
          <w:szCs w:val="20"/>
        </w:rPr>
        <w:t>w odpowiedzi</w:t>
      </w:r>
      <w:r w:rsidRPr="009E6A10">
        <w:rPr>
          <w:rFonts w:ascii="Arial" w:hAnsi="Arial" w:cs="Arial"/>
          <w:sz w:val="20"/>
          <w:szCs w:val="20"/>
        </w:rPr>
        <w:t xml:space="preserve"> na bieżące potrzeby rynku pracy. </w:t>
      </w:r>
      <w:r w:rsidR="007439CC">
        <w:rPr>
          <w:rFonts w:ascii="Arial" w:hAnsi="Arial" w:cs="Arial"/>
          <w:sz w:val="20"/>
          <w:szCs w:val="20"/>
        </w:rPr>
        <w:t>A</w:t>
      </w:r>
      <w:r w:rsidRPr="009E6A10">
        <w:rPr>
          <w:rFonts w:ascii="Arial" w:hAnsi="Arial" w:cs="Arial"/>
          <w:sz w:val="20"/>
          <w:szCs w:val="20"/>
        </w:rPr>
        <w:t xml:space="preserve">rgumentem </w:t>
      </w:r>
      <w:r w:rsidR="00FD0B0C">
        <w:rPr>
          <w:rFonts w:ascii="Arial" w:hAnsi="Arial" w:cs="Arial"/>
          <w:sz w:val="20"/>
          <w:szCs w:val="20"/>
        </w:rPr>
        <w:br/>
      </w:r>
      <w:r w:rsidRPr="009E6A10">
        <w:rPr>
          <w:rFonts w:ascii="Arial" w:hAnsi="Arial" w:cs="Arial"/>
          <w:sz w:val="20"/>
          <w:szCs w:val="20"/>
        </w:rPr>
        <w:t xml:space="preserve">za podjęciem stopniowej likwidacji szkół oraz utworzenia nowych jednostek oświatowych jest </w:t>
      </w:r>
      <w:r w:rsidR="00FD0B0C">
        <w:rPr>
          <w:rFonts w:ascii="Arial" w:hAnsi="Arial" w:cs="Arial"/>
          <w:sz w:val="20"/>
          <w:szCs w:val="20"/>
        </w:rPr>
        <w:t xml:space="preserve">także </w:t>
      </w:r>
      <w:r w:rsidRPr="009E6A10">
        <w:rPr>
          <w:rFonts w:ascii="Arial" w:hAnsi="Arial" w:cs="Arial"/>
          <w:sz w:val="20"/>
          <w:szCs w:val="20"/>
        </w:rPr>
        <w:t>potrzeb</w:t>
      </w:r>
      <w:r w:rsidR="007439CC">
        <w:rPr>
          <w:rFonts w:ascii="Arial" w:hAnsi="Arial" w:cs="Arial"/>
          <w:sz w:val="20"/>
          <w:szCs w:val="20"/>
        </w:rPr>
        <w:t>a uporządkowania stanu prawnego</w:t>
      </w:r>
      <w:r>
        <w:rPr>
          <w:rFonts w:ascii="Arial" w:hAnsi="Arial" w:cs="Arial"/>
          <w:sz w:val="20"/>
          <w:szCs w:val="20"/>
        </w:rPr>
        <w:t xml:space="preserve">. </w:t>
      </w:r>
      <w:r w:rsidR="00DB6A4E">
        <w:rPr>
          <w:rFonts w:ascii="Arial" w:hAnsi="Arial" w:cs="Arial"/>
          <w:sz w:val="20"/>
          <w:szCs w:val="20"/>
        </w:rPr>
        <w:t xml:space="preserve">Utworzenie nowych szkół wpłynie na podniesienie atrakcyjności oferty edukacyjnej szkół, a tym samym pozyskanie nowych uczniów. Pierwsza rekrutacja do szkół zostanie przeprowadzona na rok szkolny 2014/2015. </w:t>
      </w:r>
    </w:p>
    <w:p w:rsidR="005E4942" w:rsidRDefault="005E4942" w:rsidP="00E65442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Wojewódzkie Technikum dla </w:t>
      </w:r>
      <w:r w:rsidR="008556E5">
        <w:rPr>
          <w:rFonts w:ascii="Arial" w:hAnsi="Arial" w:cs="Arial"/>
          <w:sz w:val="20"/>
          <w:szCs w:val="20"/>
        </w:rPr>
        <w:t>Młodzieży</w:t>
      </w:r>
      <w:r>
        <w:rPr>
          <w:rFonts w:ascii="Arial" w:hAnsi="Arial" w:cs="Arial"/>
          <w:sz w:val="20"/>
          <w:szCs w:val="20"/>
        </w:rPr>
        <w:t xml:space="preserve"> w Świnoujściu oraz Wojewódzka Szkoła Policealna dla Młodzie</w:t>
      </w:r>
      <w:r w:rsidR="00F24870">
        <w:rPr>
          <w:rFonts w:ascii="Arial" w:hAnsi="Arial" w:cs="Arial"/>
          <w:sz w:val="20"/>
          <w:szCs w:val="20"/>
        </w:rPr>
        <w:t>ży w Świnoujściu wchodzić będą</w:t>
      </w:r>
      <w:r>
        <w:rPr>
          <w:rFonts w:ascii="Arial" w:hAnsi="Arial" w:cs="Arial"/>
          <w:sz w:val="20"/>
          <w:szCs w:val="20"/>
        </w:rPr>
        <w:t xml:space="preserve"> w skład zespołu pn. Zachodniopomorskie Centrum Kształcenia Zawodowego i Ustawicznego w Świnoujściu. </w:t>
      </w:r>
      <w:r w:rsidR="000C69C8">
        <w:rPr>
          <w:rFonts w:ascii="Arial" w:hAnsi="Arial" w:cs="Arial"/>
          <w:sz w:val="20"/>
          <w:szCs w:val="20"/>
        </w:rPr>
        <w:t>A</w:t>
      </w:r>
      <w:r w:rsidR="000C69C8" w:rsidRPr="00B40723">
        <w:rPr>
          <w:rFonts w:ascii="Arial" w:hAnsi="Arial" w:cs="Arial"/>
          <w:sz w:val="20"/>
          <w:szCs w:val="20"/>
        </w:rPr>
        <w:t>rt. 62 ust. 5</w:t>
      </w:r>
      <w:r w:rsidR="000C69C8" w:rsidRPr="00B40723">
        <w:rPr>
          <w:rStyle w:val="apple-converted-space"/>
          <w:rFonts w:ascii="Arial" w:hAnsi="Arial" w:cs="Arial"/>
          <w:sz w:val="20"/>
          <w:szCs w:val="20"/>
        </w:rPr>
        <w:t> </w:t>
      </w:r>
      <w:hyperlink r:id="rId6" w:tgtFrame="_blank" w:history="1">
        <w:r w:rsidR="000C69C8" w:rsidRPr="00B40723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 xml:space="preserve">ustawy </w:t>
        </w:r>
        <w:r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 xml:space="preserve">z dnia 7 września </w:t>
        </w:r>
        <w:r w:rsidR="0098788C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br/>
        </w:r>
        <w:r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 xml:space="preserve">1991 r. </w:t>
        </w:r>
        <w:r w:rsidR="000C69C8" w:rsidRPr="00B40723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o systemie oświaty</w:t>
        </w:r>
      </w:hyperlink>
      <w:r w:rsidR="000C69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przewiduje procedurę włączenia nowych szkół do zespołu polegającej na zmianie składu zespołu. W związku z powyższym zasadnym jest włączenie nowych szkół do Zachodniopomorskiego Centrum Kształcenia Zawodowego </w:t>
      </w:r>
      <w:r w:rsidR="006D1445">
        <w:rPr>
          <w:rFonts w:ascii="Arial" w:hAnsi="Arial" w:cs="Arial"/>
          <w:sz w:val="20"/>
          <w:szCs w:val="20"/>
        </w:rPr>
        <w:t xml:space="preserve">i Ustawicznego </w:t>
      </w:r>
      <w:r>
        <w:rPr>
          <w:rFonts w:ascii="Arial" w:hAnsi="Arial" w:cs="Arial"/>
          <w:sz w:val="20"/>
          <w:szCs w:val="20"/>
        </w:rPr>
        <w:t xml:space="preserve">w Świnoujściu co pozwoli na efektywne wykorzystanie bazy lokalowej oraz doświadczenia i kwalifikacji nauczycieli zatrudnionych w Centrum. </w:t>
      </w:r>
    </w:p>
    <w:p w:rsidR="00DA6883" w:rsidRDefault="00DA6883" w:rsidP="00E65442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Włączenie szkół do zespołu, zgodnie z wyrokiem IISA/OI510/12 – Wyrok WSA w Olsztynie </w:t>
      </w:r>
      <w:r w:rsidR="00E6544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 dnia 11 września 2012 r., nie zmieni zakresu edukacji, profilu szkoły, jej organizacji, rozmiarów lub przedmiotu działalności. Wobec powyższego procedura włączenia nie będzie stanowić przekształcenia, a jedynie czynność administracyjno-organizacyjną. </w:t>
      </w:r>
    </w:p>
    <w:p w:rsidR="000C69C8" w:rsidRPr="00423FFD" w:rsidRDefault="000C69C8" w:rsidP="000C69C8">
      <w:pPr>
        <w:pStyle w:val="Normalny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Centrum nastawione </w:t>
      </w:r>
      <w:r w:rsidR="00FD0B0C">
        <w:rPr>
          <w:rFonts w:ascii="Arial" w:hAnsi="Arial" w:cs="Arial"/>
          <w:sz w:val="20"/>
          <w:szCs w:val="20"/>
        </w:rPr>
        <w:t>będzie</w:t>
      </w:r>
      <w:r>
        <w:rPr>
          <w:rFonts w:ascii="Arial" w:hAnsi="Arial" w:cs="Arial"/>
          <w:sz w:val="20"/>
          <w:szCs w:val="20"/>
        </w:rPr>
        <w:t xml:space="preserve"> na pozyskiwanie uczniów i słuchaczy z regionu zachodniopomorskiego poprzez: urozmaicenie oferty edukacyjnej o nowe kierunki kształcenia </w:t>
      </w:r>
      <w:r>
        <w:rPr>
          <w:rFonts w:ascii="Arial" w:hAnsi="Arial" w:cs="Arial"/>
          <w:sz w:val="20"/>
          <w:szCs w:val="20"/>
        </w:rPr>
        <w:br/>
        <w:t xml:space="preserve">w systemie dziennym, stacjonarnym i zaocznym oraz organizowanie kursów kwalifikacyjnych, zapewnienie wysokiej jakości kształcenia praktycznego, </w:t>
      </w:r>
      <w:r w:rsidR="00F24870">
        <w:rPr>
          <w:rFonts w:ascii="Arial" w:hAnsi="Arial" w:cs="Arial"/>
          <w:sz w:val="20"/>
          <w:szCs w:val="20"/>
        </w:rPr>
        <w:t xml:space="preserve">optymalne </w:t>
      </w:r>
      <w:r>
        <w:rPr>
          <w:rFonts w:ascii="Arial" w:hAnsi="Arial" w:cs="Arial"/>
          <w:sz w:val="20"/>
          <w:szCs w:val="20"/>
        </w:rPr>
        <w:t xml:space="preserve">wykorzystanie </w:t>
      </w:r>
      <w:r w:rsidR="00F24870">
        <w:rPr>
          <w:rFonts w:ascii="Arial" w:hAnsi="Arial" w:cs="Arial"/>
          <w:sz w:val="20"/>
          <w:szCs w:val="20"/>
        </w:rPr>
        <w:t xml:space="preserve">bazy dydaktycznej </w:t>
      </w:r>
      <w:r>
        <w:rPr>
          <w:rFonts w:ascii="Arial" w:hAnsi="Arial" w:cs="Arial"/>
          <w:sz w:val="20"/>
          <w:szCs w:val="20"/>
        </w:rPr>
        <w:t xml:space="preserve">jako kluczowego elementu </w:t>
      </w:r>
      <w:r w:rsidRPr="00812F45">
        <w:rPr>
          <w:rFonts w:ascii="Arial" w:hAnsi="Arial" w:cs="Arial"/>
          <w:sz w:val="20"/>
          <w:szCs w:val="20"/>
        </w:rPr>
        <w:t>utrzymania wysokiego</w:t>
      </w:r>
      <w:r w:rsidR="00FD0B0C">
        <w:rPr>
          <w:rFonts w:ascii="Arial" w:hAnsi="Arial" w:cs="Arial"/>
          <w:sz w:val="20"/>
          <w:szCs w:val="20"/>
        </w:rPr>
        <w:t xml:space="preserve"> poziomu kształcenia, co sprzyjać będzie</w:t>
      </w:r>
      <w:r w:rsidRPr="00812F45">
        <w:rPr>
          <w:rFonts w:ascii="Arial" w:hAnsi="Arial" w:cs="Arial"/>
          <w:sz w:val="20"/>
          <w:szCs w:val="20"/>
        </w:rPr>
        <w:t xml:space="preserve"> wzrostowi konkurencyjności na rynku </w:t>
      </w:r>
      <w:r w:rsidRPr="00423FFD">
        <w:rPr>
          <w:rFonts w:ascii="Arial" w:hAnsi="Arial" w:cs="Arial"/>
          <w:sz w:val="20"/>
          <w:szCs w:val="20"/>
        </w:rPr>
        <w:t xml:space="preserve">edukacyjnym w regionie. </w:t>
      </w:r>
    </w:p>
    <w:p w:rsidR="00DA6883" w:rsidRDefault="00DA6883" w:rsidP="000C69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Propozycja utworzenia szkół uwzględnia potrzeby społeczne, elastyczność rynku pracy, możliwości bazy dydaktycznej i kadry pedagogicznej Zachodniopomorskiego Centrum Kształcenia Zawodowego i Ustawicznego w Świnoujściu. </w:t>
      </w:r>
    </w:p>
    <w:p w:rsidR="00D7143B" w:rsidRDefault="005E4942" w:rsidP="00D7143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Szkoły korzystać będą</w:t>
      </w:r>
      <w:r w:rsidR="000C69C8" w:rsidRPr="00423FFD">
        <w:rPr>
          <w:rFonts w:ascii="Arial" w:hAnsi="Arial" w:cs="Arial"/>
          <w:sz w:val="20"/>
          <w:szCs w:val="20"/>
        </w:rPr>
        <w:t xml:space="preserve"> z mienia </w:t>
      </w:r>
      <w:r>
        <w:rPr>
          <w:rFonts w:ascii="Arial" w:hAnsi="Arial" w:cs="Arial"/>
          <w:sz w:val="20"/>
          <w:szCs w:val="20"/>
        </w:rPr>
        <w:t xml:space="preserve">Zachodniopomorskiego Centrum Kształcenia Zawodowego </w:t>
      </w:r>
      <w:r w:rsidR="00D7143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Ustawicznego </w:t>
      </w:r>
      <w:r w:rsidR="003E42CB">
        <w:rPr>
          <w:rFonts w:ascii="Arial" w:hAnsi="Arial" w:cs="Arial"/>
          <w:sz w:val="20"/>
          <w:szCs w:val="20"/>
        </w:rPr>
        <w:t xml:space="preserve">w Świnoujściu. </w:t>
      </w:r>
      <w:r w:rsidR="00D7143B" w:rsidRPr="00423FFD">
        <w:rPr>
          <w:rFonts w:ascii="Arial" w:hAnsi="Arial" w:cs="Arial"/>
          <w:sz w:val="20"/>
          <w:szCs w:val="20"/>
        </w:rPr>
        <w:t>Poł</w:t>
      </w:r>
      <w:r w:rsidR="00D7143B" w:rsidRPr="00423FFD">
        <w:rPr>
          <w:rFonts w:ascii="Arial" w:eastAsia="TimesNewRoman" w:hAnsi="Arial" w:cs="Arial"/>
          <w:sz w:val="20"/>
          <w:szCs w:val="20"/>
        </w:rPr>
        <w:t>ą</w:t>
      </w:r>
      <w:r w:rsidR="00D7143B" w:rsidRPr="00423FFD">
        <w:rPr>
          <w:rFonts w:ascii="Arial" w:hAnsi="Arial" w:cs="Arial"/>
          <w:sz w:val="20"/>
          <w:szCs w:val="20"/>
        </w:rPr>
        <w:t>czone szkoły b</w:t>
      </w:r>
      <w:r w:rsidR="00D7143B" w:rsidRPr="00423FFD">
        <w:rPr>
          <w:rFonts w:ascii="Arial" w:eastAsia="TimesNewRoman" w:hAnsi="Arial" w:cs="Arial"/>
          <w:sz w:val="20"/>
          <w:szCs w:val="20"/>
        </w:rPr>
        <w:t>ę</w:t>
      </w:r>
      <w:r w:rsidR="00D7143B" w:rsidRPr="00423FFD">
        <w:rPr>
          <w:rFonts w:ascii="Arial" w:hAnsi="Arial" w:cs="Arial"/>
          <w:sz w:val="20"/>
          <w:szCs w:val="20"/>
        </w:rPr>
        <w:t>d</w:t>
      </w:r>
      <w:r w:rsidR="00D7143B" w:rsidRPr="00423FFD">
        <w:rPr>
          <w:rFonts w:ascii="Arial" w:eastAsia="TimesNewRoman" w:hAnsi="Arial" w:cs="Arial"/>
          <w:sz w:val="20"/>
          <w:szCs w:val="20"/>
        </w:rPr>
        <w:t xml:space="preserve">ą </w:t>
      </w:r>
      <w:r w:rsidR="00D7143B" w:rsidRPr="00423FFD">
        <w:rPr>
          <w:rFonts w:ascii="Arial" w:hAnsi="Arial" w:cs="Arial"/>
          <w:sz w:val="20"/>
          <w:szCs w:val="20"/>
        </w:rPr>
        <w:t>fu</w:t>
      </w:r>
      <w:r w:rsidR="00D7143B">
        <w:rPr>
          <w:rFonts w:ascii="Arial" w:hAnsi="Arial" w:cs="Arial"/>
          <w:sz w:val="20"/>
          <w:szCs w:val="20"/>
        </w:rPr>
        <w:t xml:space="preserve">nkcjonowały w jednej siedzibie </w:t>
      </w:r>
      <w:r w:rsidR="00D7143B" w:rsidRPr="00423FFD">
        <w:rPr>
          <w:rFonts w:ascii="Arial" w:hAnsi="Arial" w:cs="Arial"/>
          <w:sz w:val="20"/>
          <w:szCs w:val="20"/>
        </w:rPr>
        <w:t>i obsługiwane b</w:t>
      </w:r>
      <w:r w:rsidR="00D7143B" w:rsidRPr="00423FFD">
        <w:rPr>
          <w:rFonts w:ascii="Arial" w:eastAsia="TimesNewRoman" w:hAnsi="Arial" w:cs="Arial"/>
          <w:sz w:val="20"/>
          <w:szCs w:val="20"/>
        </w:rPr>
        <w:t>ę</w:t>
      </w:r>
      <w:r w:rsidR="00D7143B" w:rsidRPr="00423FFD">
        <w:rPr>
          <w:rFonts w:ascii="Arial" w:hAnsi="Arial" w:cs="Arial"/>
          <w:sz w:val="20"/>
          <w:szCs w:val="20"/>
        </w:rPr>
        <w:t>d</w:t>
      </w:r>
      <w:r w:rsidR="00D7143B" w:rsidRPr="00423FFD">
        <w:rPr>
          <w:rFonts w:ascii="Arial" w:eastAsia="TimesNewRoman" w:hAnsi="Arial" w:cs="Arial"/>
          <w:sz w:val="20"/>
          <w:szCs w:val="20"/>
        </w:rPr>
        <w:t xml:space="preserve">ą </w:t>
      </w:r>
      <w:r w:rsidR="00D7143B" w:rsidRPr="00423FFD">
        <w:rPr>
          <w:rFonts w:ascii="Arial" w:hAnsi="Arial" w:cs="Arial"/>
          <w:sz w:val="20"/>
          <w:szCs w:val="20"/>
        </w:rPr>
        <w:t xml:space="preserve">przez jeden zespół pracowników administracji i obsługi. </w:t>
      </w:r>
    </w:p>
    <w:p w:rsidR="00825565" w:rsidRDefault="00825565" w:rsidP="00D7143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825565" w:rsidRDefault="00825565" w:rsidP="00D7143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825565" w:rsidRDefault="00825565" w:rsidP="00D7143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2755FD" w:rsidRPr="00423FFD" w:rsidRDefault="002755FD" w:rsidP="00D7143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D7143B" w:rsidRDefault="00D7143B" w:rsidP="000C69C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Koszty utworzenia szkół mieszczą się w planie wydatków Zespołu Szkół Medycznych </w:t>
      </w:r>
      <w:r>
        <w:rPr>
          <w:rFonts w:ascii="Arial" w:hAnsi="Arial" w:cs="Arial"/>
          <w:sz w:val="20"/>
          <w:szCs w:val="20"/>
        </w:rPr>
        <w:br/>
        <w:t>w Świnoujściu</w:t>
      </w:r>
      <w:r w:rsidR="00B759C9">
        <w:rPr>
          <w:rFonts w:ascii="Arial" w:hAnsi="Arial" w:cs="Arial"/>
          <w:sz w:val="20"/>
          <w:szCs w:val="20"/>
        </w:rPr>
        <w:t>, który przejmie z dniem 1 września 2014 r. Zachodniopomorskie Centrum Kształcenia Zawodowego i Ustawicznego w Świnoujściu</w:t>
      </w:r>
      <w:r w:rsidRPr="00363C81">
        <w:rPr>
          <w:rFonts w:ascii="Arial" w:hAnsi="Arial" w:cs="Arial"/>
          <w:sz w:val="20"/>
          <w:szCs w:val="20"/>
        </w:rPr>
        <w:t>.</w:t>
      </w:r>
    </w:p>
    <w:p w:rsidR="00CE708D" w:rsidRPr="00BF6C5D" w:rsidRDefault="000C69C8" w:rsidP="00BF6C5D">
      <w:pPr>
        <w:pStyle w:val="Default"/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powyższym podjęcie przedmiotowej uchwały jest uzasadnione.</w:t>
      </w:r>
    </w:p>
    <w:sectPr w:rsidR="00CE708D" w:rsidRPr="00BF6C5D" w:rsidSect="00BE26A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2463"/>
    <w:multiLevelType w:val="hybridMultilevel"/>
    <w:tmpl w:val="52DC4124"/>
    <w:lvl w:ilvl="0" w:tplc="E28C9E9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E07AD"/>
    <w:multiLevelType w:val="hybridMultilevel"/>
    <w:tmpl w:val="A0125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C4250"/>
    <w:multiLevelType w:val="hybridMultilevel"/>
    <w:tmpl w:val="792E6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C8"/>
    <w:rsid w:val="00005D85"/>
    <w:rsid w:val="00070355"/>
    <w:rsid w:val="0008097B"/>
    <w:rsid w:val="000A26AA"/>
    <w:rsid w:val="000C69C8"/>
    <w:rsid w:val="00124E86"/>
    <w:rsid w:val="00144FDF"/>
    <w:rsid w:val="001F32DB"/>
    <w:rsid w:val="002755FD"/>
    <w:rsid w:val="0031646C"/>
    <w:rsid w:val="003E42CB"/>
    <w:rsid w:val="00415FBE"/>
    <w:rsid w:val="00473B3F"/>
    <w:rsid w:val="00546381"/>
    <w:rsid w:val="00570740"/>
    <w:rsid w:val="005B1D5C"/>
    <w:rsid w:val="005E4942"/>
    <w:rsid w:val="006052AC"/>
    <w:rsid w:val="00647550"/>
    <w:rsid w:val="006D1445"/>
    <w:rsid w:val="007439CC"/>
    <w:rsid w:val="007B31AD"/>
    <w:rsid w:val="007E24A0"/>
    <w:rsid w:val="00825565"/>
    <w:rsid w:val="008556E5"/>
    <w:rsid w:val="00887CD5"/>
    <w:rsid w:val="008929D6"/>
    <w:rsid w:val="008F7D44"/>
    <w:rsid w:val="00934E71"/>
    <w:rsid w:val="0098788C"/>
    <w:rsid w:val="00AA6D32"/>
    <w:rsid w:val="00AF4365"/>
    <w:rsid w:val="00B759C9"/>
    <w:rsid w:val="00BE26AD"/>
    <w:rsid w:val="00BE7631"/>
    <w:rsid w:val="00BF6C5D"/>
    <w:rsid w:val="00C10E22"/>
    <w:rsid w:val="00CD7966"/>
    <w:rsid w:val="00CE708D"/>
    <w:rsid w:val="00D458DE"/>
    <w:rsid w:val="00D7143B"/>
    <w:rsid w:val="00DA6883"/>
    <w:rsid w:val="00DB6A4E"/>
    <w:rsid w:val="00E65442"/>
    <w:rsid w:val="00E95AF6"/>
    <w:rsid w:val="00EA5929"/>
    <w:rsid w:val="00F24870"/>
    <w:rsid w:val="00F40514"/>
    <w:rsid w:val="00FD0B0C"/>
    <w:rsid w:val="00F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9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C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0C69C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C69C8"/>
    <w:rPr>
      <w:rFonts w:ascii="Arial" w:eastAsia="Times New Roman" w:hAnsi="Arial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C69C8"/>
    <w:rPr>
      <w:b/>
      <w:bCs/>
    </w:rPr>
  </w:style>
  <w:style w:type="character" w:styleId="Hipercze">
    <w:name w:val="Hyperlink"/>
    <w:semiHidden/>
    <w:unhideWhenUsed/>
    <w:rsid w:val="000C69C8"/>
    <w:rPr>
      <w:rFonts w:ascii="Times New Roman" w:hAnsi="Times New Roman" w:cs="Times New Roman" w:hint="default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C69C8"/>
    <w:pPr>
      <w:tabs>
        <w:tab w:val="left" w:pos="748"/>
      </w:tabs>
      <w:spacing w:after="0" w:line="240" w:lineRule="auto"/>
      <w:ind w:left="74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C69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C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0C6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69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C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0C69C8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C69C8"/>
    <w:rPr>
      <w:rFonts w:ascii="Arial" w:eastAsia="Times New Roman" w:hAnsi="Arial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C69C8"/>
    <w:rPr>
      <w:b/>
      <w:bCs/>
    </w:rPr>
  </w:style>
  <w:style w:type="character" w:styleId="Hipercze">
    <w:name w:val="Hyperlink"/>
    <w:semiHidden/>
    <w:unhideWhenUsed/>
    <w:rsid w:val="000C69C8"/>
    <w:rPr>
      <w:rFonts w:ascii="Times New Roman" w:hAnsi="Times New Roman" w:cs="Times New Roman" w:hint="default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C69C8"/>
    <w:pPr>
      <w:tabs>
        <w:tab w:val="left" w:pos="748"/>
      </w:tabs>
      <w:spacing w:after="0" w:line="240" w:lineRule="auto"/>
      <w:ind w:left="74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C69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C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0C6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morzad.lex.pl/akt-prawny/-/akt/akty-dla-samorzadu/dz-u-04-256-25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 Województwa Zachodniopomorskiego</cp:lastModifiedBy>
  <cp:revision>2</cp:revision>
  <cp:lastPrinted>2014-02-25T10:21:00Z</cp:lastPrinted>
  <dcterms:created xsi:type="dcterms:W3CDTF">2014-03-18T09:56:00Z</dcterms:created>
  <dcterms:modified xsi:type="dcterms:W3CDTF">2014-03-18T09:56:00Z</dcterms:modified>
</cp:coreProperties>
</file>