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A4" w:rsidRDefault="00395CF5" w:rsidP="00395CF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95CF5">
        <w:rPr>
          <w:rFonts w:ascii="Arial" w:hAnsi="Arial" w:cs="Arial"/>
          <w:b/>
          <w:sz w:val="20"/>
          <w:szCs w:val="20"/>
        </w:rPr>
        <w:t>UCHWAŁA Nr ………………………………..</w:t>
      </w:r>
    </w:p>
    <w:p w:rsidR="00395CF5" w:rsidRDefault="00395CF5" w:rsidP="00395CF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Sejmiku Województwa Zachodniopomorskiego</w:t>
      </w:r>
    </w:p>
    <w:p w:rsidR="00395CF5" w:rsidRDefault="00395CF5" w:rsidP="00395CF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………………………</w:t>
      </w:r>
    </w:p>
    <w:p w:rsidR="00395CF5" w:rsidRPr="00395CF5" w:rsidRDefault="00395CF5" w:rsidP="00395CF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F50EA">
        <w:rPr>
          <w:rFonts w:ascii="Arial" w:hAnsi="Arial" w:cs="Arial"/>
          <w:b/>
          <w:bCs/>
          <w:color w:val="000000"/>
          <w:sz w:val="20"/>
          <w:szCs w:val="20"/>
        </w:rPr>
        <w:t xml:space="preserve">w sprawie: trybu postępowania o udzielenie dotacji z budżetu Województwa </w:t>
      </w:r>
      <w:r>
        <w:rPr>
          <w:rFonts w:ascii="Arial" w:hAnsi="Arial" w:cs="Arial"/>
          <w:b/>
          <w:bCs/>
          <w:color w:val="000000"/>
          <w:sz w:val="20"/>
          <w:szCs w:val="20"/>
        </w:rPr>
        <w:t>Zachodniopomor</w:t>
      </w:r>
      <w:r w:rsidRPr="008F50EA">
        <w:rPr>
          <w:rFonts w:ascii="Arial" w:hAnsi="Arial" w:cs="Arial"/>
          <w:b/>
          <w:bCs/>
          <w:color w:val="000000"/>
          <w:sz w:val="20"/>
          <w:szCs w:val="20"/>
        </w:rPr>
        <w:t>skiego spółkom wodnym, sposobu jej rozliczania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F50EA">
        <w:rPr>
          <w:rFonts w:ascii="Arial" w:hAnsi="Arial" w:cs="Arial"/>
          <w:b/>
          <w:bCs/>
          <w:color w:val="000000"/>
          <w:sz w:val="20"/>
          <w:szCs w:val="20"/>
        </w:rPr>
        <w:t>oraz sposobu kontroli wykonania zadań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3855A4" w:rsidRPr="008A09C2" w:rsidRDefault="003855A4" w:rsidP="008A09C2">
      <w:pPr>
        <w:spacing w:line="276" w:lineRule="auto"/>
        <w:rPr>
          <w:rFonts w:ascii="Arial" w:hAnsi="Arial" w:cs="Arial"/>
          <w:sz w:val="20"/>
          <w:szCs w:val="20"/>
        </w:rPr>
      </w:pPr>
    </w:p>
    <w:p w:rsidR="00395CF5" w:rsidRDefault="00395CF5" w:rsidP="00395CF5">
      <w:pPr>
        <w:spacing w:line="276" w:lineRule="auto"/>
        <w:jc w:val="both"/>
        <w:rPr>
          <w:rFonts w:ascii="Arial" w:hAnsi="Arial" w:cs="Arial"/>
          <w:sz w:val="20"/>
        </w:rPr>
      </w:pPr>
      <w:r w:rsidRPr="00C9645A">
        <w:rPr>
          <w:rFonts w:ascii="Arial" w:hAnsi="Arial" w:cs="Arial"/>
          <w:sz w:val="20"/>
        </w:rPr>
        <w:t>Na podstawie</w:t>
      </w:r>
      <w:r>
        <w:rPr>
          <w:rFonts w:ascii="Arial" w:hAnsi="Arial" w:cs="Arial"/>
          <w:sz w:val="20"/>
        </w:rPr>
        <w:t xml:space="preserve"> art. </w:t>
      </w:r>
      <w:r w:rsidR="00022D95">
        <w:rPr>
          <w:rFonts w:ascii="Arial" w:hAnsi="Arial" w:cs="Arial"/>
          <w:sz w:val="20"/>
        </w:rPr>
        <w:t xml:space="preserve">18 pkt 20 ustawy z dnia </w:t>
      </w:r>
      <w:r w:rsidR="00E074A6">
        <w:rPr>
          <w:rFonts w:ascii="Arial" w:hAnsi="Arial" w:cs="Arial"/>
          <w:sz w:val="20"/>
        </w:rPr>
        <w:t>5 czerwca 1998 r.</w:t>
      </w:r>
      <w:r w:rsidR="00022D95">
        <w:rPr>
          <w:rFonts w:ascii="Arial" w:hAnsi="Arial" w:cs="Arial"/>
          <w:sz w:val="20"/>
        </w:rPr>
        <w:t xml:space="preserve"> o samorządzie województwa (Dz. U. z </w:t>
      </w:r>
      <w:r w:rsidR="00E074A6">
        <w:rPr>
          <w:rFonts w:ascii="Arial" w:hAnsi="Arial" w:cs="Arial"/>
          <w:sz w:val="20"/>
        </w:rPr>
        <w:t>2013 r., poz. 596, z 2013 r., poz. 645)</w:t>
      </w:r>
      <w:r w:rsidR="00022D95">
        <w:rPr>
          <w:rFonts w:ascii="Arial" w:hAnsi="Arial" w:cs="Arial"/>
          <w:sz w:val="20"/>
        </w:rPr>
        <w:t xml:space="preserve">, oraz art. </w:t>
      </w:r>
      <w:r w:rsidRPr="00C9645A">
        <w:rPr>
          <w:rFonts w:ascii="Arial" w:hAnsi="Arial" w:cs="Arial"/>
          <w:sz w:val="20"/>
        </w:rPr>
        <w:t>164 ust. 5</w:t>
      </w:r>
      <w:r>
        <w:rPr>
          <w:rFonts w:ascii="Arial" w:hAnsi="Arial" w:cs="Arial"/>
          <w:sz w:val="20"/>
        </w:rPr>
        <w:t>a i 5c</w:t>
      </w:r>
      <w:r w:rsidRPr="00C9645A">
        <w:rPr>
          <w:rFonts w:ascii="Arial" w:hAnsi="Arial" w:cs="Arial"/>
          <w:sz w:val="20"/>
        </w:rPr>
        <w:t xml:space="preserve"> ustawy z dnia 18 lipca 2001 r. Prawo wodne (Dz. U. z 2012 r., poz. </w:t>
      </w:r>
      <w:r>
        <w:rPr>
          <w:rFonts w:ascii="Arial" w:hAnsi="Arial" w:cs="Arial"/>
          <w:sz w:val="20"/>
        </w:rPr>
        <w:t>145</w:t>
      </w:r>
      <w:r w:rsidR="00E074A6">
        <w:rPr>
          <w:rFonts w:ascii="Arial" w:hAnsi="Arial" w:cs="Arial"/>
          <w:sz w:val="20"/>
        </w:rPr>
        <w:t>, zmiany: Dz. U. z 2012 r., poz. 951, z 2012 r., poz. 1513, z 2013 r., poz. 21, z 2013 r., poz. 165)</w:t>
      </w:r>
    </w:p>
    <w:p w:rsidR="00022D95" w:rsidRDefault="00022D95" w:rsidP="00395CF5">
      <w:pPr>
        <w:spacing w:line="276" w:lineRule="auto"/>
        <w:jc w:val="both"/>
        <w:rPr>
          <w:rFonts w:ascii="Arial" w:hAnsi="Arial" w:cs="Arial"/>
          <w:sz w:val="20"/>
        </w:rPr>
      </w:pPr>
    </w:p>
    <w:p w:rsidR="00022D95" w:rsidRDefault="00022D95" w:rsidP="00395CF5">
      <w:pPr>
        <w:spacing w:line="276" w:lineRule="auto"/>
        <w:jc w:val="both"/>
      </w:pPr>
    </w:p>
    <w:p w:rsidR="00395CF5" w:rsidRDefault="00395CF5" w:rsidP="00395CF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Sejmik Województwa Zachodniopomorskiego uchwala, co następuje:</w:t>
      </w:r>
    </w:p>
    <w:p w:rsidR="00395CF5" w:rsidRDefault="00395CF5" w:rsidP="00395CF5">
      <w:pPr>
        <w:rPr>
          <w:rFonts w:ascii="Arial" w:hAnsi="Arial" w:cs="Arial"/>
          <w:b/>
        </w:rPr>
      </w:pPr>
    </w:p>
    <w:p w:rsidR="00693AB2" w:rsidRDefault="00693AB2" w:rsidP="00C542E6">
      <w:pPr>
        <w:pStyle w:val="Default"/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A09C2">
        <w:rPr>
          <w:rFonts w:ascii="Arial" w:hAnsi="Arial" w:cs="Arial"/>
          <w:b/>
          <w:bCs/>
          <w:sz w:val="20"/>
          <w:szCs w:val="20"/>
        </w:rPr>
        <w:t>§ 1.</w:t>
      </w:r>
    </w:p>
    <w:p w:rsidR="00133992" w:rsidRPr="008A09C2" w:rsidRDefault="00133992" w:rsidP="00395CF5">
      <w:pPr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 xml:space="preserve">Ilekroć w </w:t>
      </w:r>
      <w:r w:rsidR="002F0A2A">
        <w:rPr>
          <w:rFonts w:ascii="Arial" w:hAnsi="Arial" w:cs="Arial"/>
          <w:color w:val="000000"/>
          <w:sz w:val="20"/>
          <w:szCs w:val="20"/>
        </w:rPr>
        <w:t xml:space="preserve">niniejszej </w:t>
      </w:r>
      <w:r w:rsidR="00395CF5">
        <w:rPr>
          <w:rFonts w:ascii="Arial" w:hAnsi="Arial" w:cs="Arial"/>
          <w:color w:val="000000"/>
          <w:sz w:val="20"/>
          <w:szCs w:val="20"/>
        </w:rPr>
        <w:t>uchwale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jest mowa o:</w:t>
      </w:r>
    </w:p>
    <w:p w:rsidR="00133992" w:rsidRPr="008A09C2" w:rsidRDefault="005E69F0" w:rsidP="00435DD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sp</w:t>
      </w:r>
      <w:r w:rsidR="00133992" w:rsidRPr="008A09C2">
        <w:rPr>
          <w:rFonts w:ascii="Arial" w:hAnsi="Arial" w:cs="Arial"/>
          <w:bCs/>
          <w:color w:val="000000"/>
          <w:sz w:val="20"/>
          <w:szCs w:val="20"/>
        </w:rPr>
        <w:t>ółkach wodnych</w:t>
      </w:r>
      <w:r w:rsidR="00133992" w:rsidRPr="008A09C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33992" w:rsidRPr="008A09C2">
        <w:rPr>
          <w:rFonts w:ascii="Arial" w:hAnsi="Arial" w:cs="Arial"/>
          <w:color w:val="000000"/>
          <w:sz w:val="20"/>
          <w:szCs w:val="20"/>
        </w:rPr>
        <w:t xml:space="preserve">– rozumie się przez to spółki wodne, o których mowa w przepisach ustawy </w:t>
      </w:r>
      <w:r w:rsidR="00133992" w:rsidRPr="008A09C2">
        <w:rPr>
          <w:rFonts w:ascii="Arial" w:hAnsi="Arial" w:cs="Arial"/>
          <w:color w:val="000000"/>
          <w:sz w:val="20"/>
          <w:szCs w:val="20"/>
        </w:rPr>
        <w:br/>
        <w:t xml:space="preserve">z  dnia 18 lipca 2001 r. Prawo wodne (Dz. U. </w:t>
      </w:r>
      <w:r w:rsidR="00133992" w:rsidRPr="008A09C2">
        <w:rPr>
          <w:rFonts w:ascii="Arial" w:hAnsi="Arial" w:cs="Arial"/>
          <w:noProof/>
          <w:sz w:val="20"/>
          <w:szCs w:val="20"/>
        </w:rPr>
        <w:t>z 2012 r., poz. 145, z późn. zmianami</w:t>
      </w:r>
      <w:r w:rsidR="00133992" w:rsidRPr="008A09C2">
        <w:rPr>
          <w:rFonts w:ascii="Arial" w:hAnsi="Arial" w:cs="Arial"/>
          <w:bCs/>
          <w:sz w:val="20"/>
          <w:szCs w:val="20"/>
        </w:rPr>
        <w:t>)</w:t>
      </w:r>
      <w:r w:rsidR="00133992" w:rsidRPr="008A09C2">
        <w:rPr>
          <w:rFonts w:ascii="Arial" w:hAnsi="Arial" w:cs="Arial"/>
          <w:color w:val="000000"/>
          <w:sz w:val="20"/>
          <w:szCs w:val="20"/>
        </w:rPr>
        <w:t>.</w:t>
      </w:r>
    </w:p>
    <w:p w:rsidR="00133992" w:rsidRPr="008A09C2" w:rsidRDefault="00133992" w:rsidP="00435DD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bCs/>
          <w:color w:val="000000"/>
          <w:sz w:val="20"/>
          <w:szCs w:val="20"/>
        </w:rPr>
        <w:t xml:space="preserve">wartościach wykonanych </w:t>
      </w:r>
      <w:r w:rsidR="000C6BF7">
        <w:rPr>
          <w:rFonts w:ascii="Arial" w:hAnsi="Arial" w:cs="Arial"/>
          <w:bCs/>
          <w:color w:val="000000"/>
          <w:sz w:val="20"/>
          <w:szCs w:val="20"/>
        </w:rPr>
        <w:t>zadań</w:t>
      </w:r>
      <w:r w:rsidRPr="008A09C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– rozumie się przez to koszt wykonania </w:t>
      </w:r>
      <w:r w:rsidR="000C6BF7">
        <w:rPr>
          <w:rFonts w:ascii="Arial" w:hAnsi="Arial" w:cs="Arial"/>
          <w:color w:val="000000"/>
          <w:sz w:val="20"/>
          <w:szCs w:val="20"/>
        </w:rPr>
        <w:t>zadań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, </w:t>
      </w:r>
      <w:r w:rsidR="000C6BF7">
        <w:rPr>
          <w:rFonts w:ascii="Arial" w:hAnsi="Arial" w:cs="Arial"/>
          <w:color w:val="000000"/>
          <w:sz w:val="20"/>
          <w:szCs w:val="20"/>
        </w:rPr>
        <w:br/>
      </w:r>
      <w:r w:rsidRPr="008A09C2">
        <w:rPr>
          <w:rFonts w:ascii="Arial" w:hAnsi="Arial" w:cs="Arial"/>
          <w:color w:val="000000"/>
          <w:sz w:val="20"/>
          <w:szCs w:val="20"/>
        </w:rPr>
        <w:t xml:space="preserve">który nie uwzględnia kosztów pośrednich i zysku, określony na podstawie cen jednostkowych. Wartość cen jednostkowych wykonanych </w:t>
      </w:r>
      <w:r w:rsidR="000C6BF7">
        <w:rPr>
          <w:rFonts w:ascii="Arial" w:hAnsi="Arial" w:cs="Arial"/>
          <w:color w:val="000000"/>
          <w:sz w:val="20"/>
          <w:szCs w:val="20"/>
        </w:rPr>
        <w:t>zadań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nie może przekraczać wartości </w:t>
      </w:r>
      <w:r w:rsidR="000C6BF7">
        <w:rPr>
          <w:rFonts w:ascii="Arial" w:hAnsi="Arial" w:cs="Arial"/>
          <w:color w:val="000000"/>
          <w:sz w:val="20"/>
          <w:szCs w:val="20"/>
        </w:rPr>
        <w:t>zadań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obliczonych jak dla kosztorysu inwestorskiego, sporządzonego na podstawie obowiązujących przepisów w sprawie podstaw sporządzenia kosztorysu inwestorskiego z pominięciem kosztów pośrednich i zysku,</w:t>
      </w:r>
    </w:p>
    <w:p w:rsidR="00133992" w:rsidRPr="008A09C2" w:rsidRDefault="00133992" w:rsidP="00435DD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bCs/>
          <w:color w:val="000000"/>
          <w:sz w:val="20"/>
          <w:szCs w:val="20"/>
        </w:rPr>
        <w:t>bieżącym utrzymaniu urządzeń wodnych</w:t>
      </w:r>
      <w:r w:rsidRPr="008A09C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– rozumie się przez to </w:t>
      </w:r>
      <w:r w:rsidR="00395CF5">
        <w:rPr>
          <w:rFonts w:ascii="Arial" w:hAnsi="Arial" w:cs="Arial"/>
          <w:color w:val="000000"/>
          <w:sz w:val="20"/>
          <w:szCs w:val="20"/>
        </w:rPr>
        <w:t xml:space="preserve">w szczególności 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eksploatację, konserwację oraz remont w celu zachowania funkcji urządzeń, polegające na wykaszaniu </w:t>
      </w:r>
      <w:r w:rsidR="00395CF5">
        <w:rPr>
          <w:rFonts w:ascii="Arial" w:hAnsi="Arial" w:cs="Arial"/>
          <w:color w:val="000000"/>
          <w:sz w:val="20"/>
          <w:szCs w:val="20"/>
        </w:rPr>
        <w:br/>
      </w:r>
      <w:r w:rsidRPr="008A09C2">
        <w:rPr>
          <w:rFonts w:ascii="Arial" w:hAnsi="Arial" w:cs="Arial"/>
          <w:color w:val="000000"/>
          <w:sz w:val="20"/>
          <w:szCs w:val="20"/>
        </w:rPr>
        <w:t xml:space="preserve">i wygrabianiu porostów ze skarp i dna rowów, karczowaniu lub wycinaniu drzew i krzewów </w:t>
      </w:r>
      <w:r w:rsidR="00395CF5">
        <w:rPr>
          <w:rFonts w:ascii="Arial" w:hAnsi="Arial" w:cs="Arial"/>
          <w:color w:val="000000"/>
          <w:sz w:val="20"/>
          <w:szCs w:val="20"/>
        </w:rPr>
        <w:br/>
      </w:r>
      <w:r w:rsidRPr="008A09C2">
        <w:rPr>
          <w:rFonts w:ascii="Arial" w:hAnsi="Arial" w:cs="Arial"/>
          <w:color w:val="000000"/>
          <w:sz w:val="20"/>
          <w:szCs w:val="20"/>
        </w:rPr>
        <w:t xml:space="preserve">ze skarp i dna rowów, odmulaniu dna rowów przy maksymalnym zamuleniu </w:t>
      </w:r>
      <w:smartTag w:uri="urn:schemas-microsoft-com:office:smarttags" w:element="metricconverter">
        <w:smartTagPr>
          <w:attr w:name="ProductID" w:val="40 cm"/>
        </w:smartTagPr>
        <w:r w:rsidRPr="008A09C2">
          <w:rPr>
            <w:rFonts w:ascii="Arial" w:hAnsi="Arial" w:cs="Arial"/>
            <w:color w:val="000000"/>
            <w:sz w:val="20"/>
            <w:szCs w:val="20"/>
          </w:rPr>
          <w:t>40 cm</w:t>
        </w:r>
      </w:smartTag>
      <w:r w:rsidRPr="008A09C2">
        <w:rPr>
          <w:rFonts w:ascii="Arial" w:hAnsi="Arial" w:cs="Arial"/>
          <w:color w:val="000000"/>
          <w:sz w:val="20"/>
          <w:szCs w:val="20"/>
        </w:rPr>
        <w:t>, czyszczeniu i naprawie budowli na rowach, naprawie skarp rowów, a także usuwaniu tzw. „awarii drenarskich” polegającym na: czyszczeniu, naprawie lub wymianie budowli drenarskich, czyszczeniu lub przekładaniu rurociągów drenarskich oraz naprawie innych budowli systemów m</w:t>
      </w:r>
      <w:r w:rsidR="00C542E6">
        <w:rPr>
          <w:rFonts w:ascii="Arial" w:hAnsi="Arial" w:cs="Arial"/>
          <w:color w:val="000000"/>
          <w:sz w:val="20"/>
          <w:szCs w:val="20"/>
        </w:rPr>
        <w:t>elioracji wodnych szczegółowych.</w:t>
      </w:r>
    </w:p>
    <w:p w:rsidR="00133992" w:rsidRPr="008A09C2" w:rsidRDefault="00133992" w:rsidP="00C542E6">
      <w:pPr>
        <w:pStyle w:val="Default"/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A09C2">
        <w:rPr>
          <w:rFonts w:ascii="Arial" w:hAnsi="Arial" w:cs="Arial"/>
          <w:b/>
          <w:bCs/>
          <w:sz w:val="20"/>
          <w:szCs w:val="20"/>
        </w:rPr>
        <w:t>§ 2.</w:t>
      </w:r>
    </w:p>
    <w:p w:rsidR="00133992" w:rsidRPr="008A09C2" w:rsidRDefault="00693AB2" w:rsidP="00435DDA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09C2">
        <w:rPr>
          <w:rFonts w:ascii="Arial" w:hAnsi="Arial" w:cs="Arial"/>
          <w:sz w:val="20"/>
          <w:szCs w:val="20"/>
        </w:rPr>
        <w:t>Spółka wodna</w:t>
      </w:r>
      <w:r w:rsidR="00163AEF">
        <w:rPr>
          <w:rFonts w:ascii="Arial" w:hAnsi="Arial" w:cs="Arial"/>
          <w:sz w:val="20"/>
          <w:szCs w:val="20"/>
        </w:rPr>
        <w:t>,</w:t>
      </w:r>
      <w:r w:rsidR="00163AEF" w:rsidRPr="00163AEF">
        <w:rPr>
          <w:rFonts w:ascii="Arial" w:hAnsi="Arial" w:cs="Arial"/>
          <w:sz w:val="20"/>
          <w:szCs w:val="20"/>
        </w:rPr>
        <w:t xml:space="preserve"> </w:t>
      </w:r>
      <w:r w:rsidR="00163AEF">
        <w:rPr>
          <w:rFonts w:ascii="Arial" w:hAnsi="Arial" w:cs="Arial"/>
          <w:sz w:val="20"/>
          <w:szCs w:val="20"/>
        </w:rPr>
        <w:t>zarejestrowana w województwie zachodniopomorskim,</w:t>
      </w:r>
      <w:r w:rsidR="00163AEF" w:rsidRPr="008A09C2">
        <w:rPr>
          <w:rFonts w:ascii="Arial" w:hAnsi="Arial" w:cs="Arial"/>
          <w:sz w:val="20"/>
          <w:szCs w:val="20"/>
        </w:rPr>
        <w:t xml:space="preserve"> </w:t>
      </w:r>
      <w:r w:rsidRPr="008A09C2">
        <w:rPr>
          <w:rFonts w:ascii="Arial" w:hAnsi="Arial" w:cs="Arial"/>
          <w:sz w:val="20"/>
          <w:szCs w:val="20"/>
        </w:rPr>
        <w:t>może otrzymać pomoc finansową w formie dotacji celowej</w:t>
      </w:r>
      <w:r w:rsidR="00163AEF">
        <w:rPr>
          <w:rFonts w:ascii="Arial" w:hAnsi="Arial" w:cs="Arial"/>
          <w:sz w:val="20"/>
          <w:szCs w:val="20"/>
        </w:rPr>
        <w:t xml:space="preserve"> (zwaną dalej dotacją celową)</w:t>
      </w:r>
      <w:r w:rsidR="00163AEF" w:rsidRPr="008A09C2">
        <w:rPr>
          <w:rFonts w:ascii="Arial" w:hAnsi="Arial" w:cs="Arial"/>
          <w:sz w:val="20"/>
          <w:szCs w:val="20"/>
        </w:rPr>
        <w:t xml:space="preserve"> </w:t>
      </w:r>
      <w:r w:rsidR="008A09C2" w:rsidRPr="008A09C2">
        <w:rPr>
          <w:rFonts w:ascii="Arial" w:hAnsi="Arial" w:cs="Arial"/>
          <w:sz w:val="20"/>
          <w:szCs w:val="20"/>
        </w:rPr>
        <w:t xml:space="preserve">z budżetu Województwa </w:t>
      </w:r>
      <w:r w:rsidR="008A09C2">
        <w:rPr>
          <w:rFonts w:ascii="Arial" w:hAnsi="Arial" w:cs="Arial"/>
          <w:sz w:val="20"/>
          <w:szCs w:val="20"/>
        </w:rPr>
        <w:t>Zachodniopomor</w:t>
      </w:r>
      <w:r w:rsidR="008A09C2" w:rsidRPr="008A09C2">
        <w:rPr>
          <w:rFonts w:ascii="Arial" w:hAnsi="Arial" w:cs="Arial"/>
          <w:sz w:val="20"/>
          <w:szCs w:val="20"/>
        </w:rPr>
        <w:t>skiego</w:t>
      </w:r>
      <w:r w:rsidR="008A09C2">
        <w:rPr>
          <w:rFonts w:ascii="Arial" w:hAnsi="Arial" w:cs="Arial"/>
          <w:sz w:val="20"/>
          <w:szCs w:val="20"/>
        </w:rPr>
        <w:t>,</w:t>
      </w:r>
      <w:r w:rsidR="00163AEF">
        <w:rPr>
          <w:rFonts w:ascii="Arial" w:hAnsi="Arial" w:cs="Arial"/>
          <w:sz w:val="20"/>
          <w:szCs w:val="20"/>
        </w:rPr>
        <w:t xml:space="preserve"> </w:t>
      </w:r>
      <w:r w:rsidR="008A09C2" w:rsidRPr="008A09C2">
        <w:rPr>
          <w:rFonts w:ascii="Arial" w:hAnsi="Arial" w:cs="Arial"/>
          <w:sz w:val="20"/>
          <w:szCs w:val="20"/>
        </w:rPr>
        <w:t xml:space="preserve">zgodnie z </w:t>
      </w:r>
      <w:r w:rsidR="00B17312">
        <w:rPr>
          <w:rFonts w:ascii="Arial" w:hAnsi="Arial" w:cs="Arial"/>
          <w:sz w:val="20"/>
          <w:szCs w:val="20"/>
        </w:rPr>
        <w:t xml:space="preserve">art. </w:t>
      </w:r>
      <w:r w:rsidR="002F0A2A">
        <w:rPr>
          <w:rFonts w:ascii="Arial" w:hAnsi="Arial" w:cs="Arial"/>
          <w:sz w:val="20"/>
          <w:szCs w:val="20"/>
        </w:rPr>
        <w:t xml:space="preserve">164 ust. </w:t>
      </w:r>
      <w:r w:rsidR="00B17312">
        <w:rPr>
          <w:rFonts w:ascii="Arial" w:hAnsi="Arial" w:cs="Arial"/>
          <w:sz w:val="20"/>
          <w:szCs w:val="20"/>
        </w:rPr>
        <w:t>5a</w:t>
      </w:r>
      <w:r w:rsidR="00163AEF">
        <w:rPr>
          <w:rFonts w:ascii="Arial" w:hAnsi="Arial" w:cs="Arial"/>
          <w:sz w:val="20"/>
          <w:szCs w:val="20"/>
        </w:rPr>
        <w:t xml:space="preserve"> </w:t>
      </w:r>
      <w:r w:rsidR="00163AEF" w:rsidRPr="00C9645A">
        <w:rPr>
          <w:rFonts w:ascii="Arial" w:hAnsi="Arial" w:cs="Arial"/>
          <w:sz w:val="20"/>
        </w:rPr>
        <w:t xml:space="preserve">ustawy z dnia 18 lipca 2001 r. Prawo wodne (Dz. U. z 2012 r., poz. </w:t>
      </w:r>
      <w:r w:rsidR="00163AEF" w:rsidRPr="00A51508">
        <w:rPr>
          <w:rFonts w:ascii="Arial" w:hAnsi="Arial" w:cs="Arial"/>
          <w:sz w:val="20"/>
        </w:rPr>
        <w:t>145 z późn. zm.),</w:t>
      </w:r>
      <w:r w:rsidR="008A09C2" w:rsidRPr="008A09C2">
        <w:rPr>
          <w:rFonts w:ascii="Arial" w:hAnsi="Arial" w:cs="Arial"/>
          <w:sz w:val="20"/>
          <w:szCs w:val="20"/>
        </w:rPr>
        <w:t xml:space="preserve"> z przeznaczeniem </w:t>
      </w:r>
      <w:r w:rsidR="00133992" w:rsidRPr="008A09C2">
        <w:rPr>
          <w:rFonts w:ascii="Arial" w:hAnsi="Arial" w:cs="Arial"/>
          <w:sz w:val="20"/>
          <w:szCs w:val="20"/>
        </w:rPr>
        <w:t>na bieżące utrzymanie urządzeń melioracji wodnych szczegółowych</w:t>
      </w:r>
      <w:r w:rsidR="00D71F95">
        <w:rPr>
          <w:rFonts w:ascii="Arial" w:hAnsi="Arial" w:cs="Arial"/>
          <w:sz w:val="20"/>
          <w:szCs w:val="20"/>
        </w:rPr>
        <w:t xml:space="preserve"> realizowanych na terenie województwa zachodniopomorskiego</w:t>
      </w:r>
      <w:r w:rsidR="004F3D1D">
        <w:rPr>
          <w:rFonts w:ascii="Arial" w:hAnsi="Arial" w:cs="Arial"/>
          <w:sz w:val="20"/>
          <w:szCs w:val="20"/>
        </w:rPr>
        <w:t xml:space="preserve"> </w:t>
      </w:r>
      <w:r w:rsidR="009164A7">
        <w:rPr>
          <w:rFonts w:ascii="Arial" w:hAnsi="Arial" w:cs="Arial"/>
          <w:sz w:val="20"/>
          <w:szCs w:val="20"/>
        </w:rPr>
        <w:br/>
      </w:r>
      <w:r w:rsidR="004F3D1D">
        <w:rPr>
          <w:rFonts w:ascii="Arial" w:hAnsi="Arial" w:cs="Arial"/>
          <w:sz w:val="20"/>
          <w:szCs w:val="20"/>
        </w:rPr>
        <w:t>w 2014 roku</w:t>
      </w:r>
      <w:r w:rsidR="00133992" w:rsidRPr="008A09C2">
        <w:rPr>
          <w:rFonts w:ascii="Arial" w:hAnsi="Arial" w:cs="Arial"/>
          <w:sz w:val="20"/>
          <w:szCs w:val="20"/>
        </w:rPr>
        <w:t xml:space="preserve">, </w:t>
      </w:r>
      <w:r w:rsidR="008A09C2">
        <w:rPr>
          <w:rFonts w:ascii="Arial" w:hAnsi="Arial" w:cs="Arial"/>
          <w:sz w:val="20"/>
          <w:szCs w:val="20"/>
        </w:rPr>
        <w:t xml:space="preserve">a </w:t>
      </w:r>
      <w:r w:rsidR="00133992" w:rsidRPr="008A09C2">
        <w:rPr>
          <w:rFonts w:ascii="Arial" w:hAnsi="Arial" w:cs="Arial"/>
          <w:sz w:val="20"/>
          <w:szCs w:val="20"/>
        </w:rPr>
        <w:t xml:space="preserve">w szczególności na: </w:t>
      </w:r>
    </w:p>
    <w:p w:rsidR="00133992" w:rsidRPr="008A09C2" w:rsidRDefault="00133992" w:rsidP="003154C1">
      <w:pPr>
        <w:pStyle w:val="Default"/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A09C2">
        <w:rPr>
          <w:rFonts w:ascii="Arial" w:hAnsi="Arial" w:cs="Arial"/>
          <w:sz w:val="20"/>
          <w:szCs w:val="20"/>
        </w:rPr>
        <w:t xml:space="preserve">1)  wykaszanie, wygrabianie porostów ze skarp i dna rowów, karczowanie lub wycięcie drzew </w:t>
      </w:r>
      <w:r w:rsidR="000C6BF7">
        <w:rPr>
          <w:rFonts w:ascii="Arial" w:hAnsi="Arial" w:cs="Arial"/>
          <w:sz w:val="20"/>
          <w:szCs w:val="20"/>
        </w:rPr>
        <w:br/>
      </w:r>
      <w:r w:rsidRPr="008A09C2">
        <w:rPr>
          <w:rFonts w:ascii="Arial" w:hAnsi="Arial" w:cs="Arial"/>
          <w:sz w:val="20"/>
          <w:szCs w:val="20"/>
        </w:rPr>
        <w:t xml:space="preserve">i krzewów ze skarp i dna rowów, odmulenie dna rowów przy maksymalnym zamuleniu </w:t>
      </w:r>
      <w:r w:rsidR="000C6BF7">
        <w:rPr>
          <w:rFonts w:ascii="Arial" w:hAnsi="Arial" w:cs="Arial"/>
          <w:sz w:val="20"/>
          <w:szCs w:val="20"/>
        </w:rPr>
        <w:br/>
      </w:r>
      <w:r w:rsidR="004F3D1D">
        <w:rPr>
          <w:rFonts w:ascii="Arial" w:hAnsi="Arial" w:cs="Arial"/>
          <w:sz w:val="20"/>
          <w:szCs w:val="20"/>
        </w:rPr>
        <w:t xml:space="preserve">do </w:t>
      </w:r>
      <w:r w:rsidRPr="008A09C2">
        <w:rPr>
          <w:rFonts w:ascii="Arial" w:hAnsi="Arial" w:cs="Arial"/>
          <w:sz w:val="20"/>
          <w:szCs w:val="20"/>
        </w:rPr>
        <w:t>40 cm, czyszczenie i naprawa budowli na rowach, naprawa skarp rowów</w:t>
      </w:r>
      <w:r w:rsidR="004F3D1D">
        <w:rPr>
          <w:rFonts w:ascii="Arial" w:hAnsi="Arial" w:cs="Arial"/>
          <w:sz w:val="20"/>
          <w:szCs w:val="20"/>
        </w:rPr>
        <w:t>,</w:t>
      </w:r>
      <w:r w:rsidRPr="008A09C2">
        <w:rPr>
          <w:rFonts w:ascii="Arial" w:hAnsi="Arial" w:cs="Arial"/>
          <w:sz w:val="20"/>
          <w:szCs w:val="20"/>
        </w:rPr>
        <w:t xml:space="preserve"> </w:t>
      </w:r>
    </w:p>
    <w:p w:rsidR="00133992" w:rsidRPr="008A09C2" w:rsidRDefault="00133992" w:rsidP="003154C1">
      <w:pPr>
        <w:pStyle w:val="Default"/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A09C2">
        <w:rPr>
          <w:rFonts w:ascii="Arial" w:hAnsi="Arial" w:cs="Arial"/>
          <w:sz w:val="20"/>
          <w:szCs w:val="20"/>
        </w:rPr>
        <w:t>2)  usuwanie tzw. „awarii drenarskich”, polegających na: czyszczeniu, naprawie lub wymianie budowli drenarskich, czyszczeniu lub przekładaniu rurociągów drenarskich</w:t>
      </w:r>
      <w:r w:rsidR="004F3D1D">
        <w:rPr>
          <w:rFonts w:ascii="Arial" w:hAnsi="Arial" w:cs="Arial"/>
          <w:sz w:val="20"/>
          <w:szCs w:val="20"/>
        </w:rPr>
        <w:t>,</w:t>
      </w:r>
      <w:r w:rsidRPr="008A09C2">
        <w:rPr>
          <w:rFonts w:ascii="Arial" w:hAnsi="Arial" w:cs="Arial"/>
          <w:sz w:val="20"/>
          <w:szCs w:val="20"/>
        </w:rPr>
        <w:t xml:space="preserve"> </w:t>
      </w:r>
    </w:p>
    <w:p w:rsidR="00133992" w:rsidRPr="008A09C2" w:rsidRDefault="00133992" w:rsidP="00C542E6">
      <w:pPr>
        <w:pStyle w:val="Default"/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A09C2">
        <w:rPr>
          <w:rFonts w:ascii="Arial" w:hAnsi="Arial" w:cs="Arial"/>
          <w:sz w:val="20"/>
          <w:szCs w:val="20"/>
        </w:rPr>
        <w:t>3) naprawę innych budowli systemów melioracji wodnych szczegółowych.</w:t>
      </w:r>
    </w:p>
    <w:p w:rsidR="008C3659" w:rsidRDefault="008C3659" w:rsidP="00347D52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615">
        <w:rPr>
          <w:rFonts w:ascii="Arial" w:hAnsi="Arial" w:cs="Arial"/>
          <w:sz w:val="20"/>
          <w:szCs w:val="20"/>
        </w:rPr>
        <w:t xml:space="preserve">Łączna kwota przeznaczona na realizację </w:t>
      </w:r>
      <w:r w:rsidR="005C2480">
        <w:rPr>
          <w:rFonts w:ascii="Arial" w:hAnsi="Arial" w:cs="Arial"/>
          <w:sz w:val="20"/>
          <w:szCs w:val="20"/>
        </w:rPr>
        <w:t>dotacji celowych, o których mowa w ust. 1,</w:t>
      </w:r>
      <w:r w:rsidRPr="00744615">
        <w:rPr>
          <w:rFonts w:ascii="Arial" w:hAnsi="Arial" w:cs="Arial"/>
          <w:sz w:val="20"/>
          <w:szCs w:val="20"/>
        </w:rPr>
        <w:t xml:space="preserve"> </w:t>
      </w:r>
      <w:r w:rsidR="002E7D2F">
        <w:rPr>
          <w:rFonts w:ascii="Arial" w:hAnsi="Arial" w:cs="Arial"/>
          <w:sz w:val="20"/>
          <w:szCs w:val="20"/>
        </w:rPr>
        <w:t>zostanie podana w uchwale Zarządu Województwa Zachodniopomorskiego</w:t>
      </w:r>
      <w:r w:rsidR="002D2B89">
        <w:rPr>
          <w:rFonts w:ascii="Arial" w:hAnsi="Arial" w:cs="Arial"/>
          <w:sz w:val="20"/>
          <w:szCs w:val="20"/>
        </w:rPr>
        <w:t xml:space="preserve">, o której mowa w </w:t>
      </w:r>
      <w:r w:rsidR="002D2B89" w:rsidRPr="008A09C2">
        <w:rPr>
          <w:rFonts w:ascii="Arial" w:hAnsi="Arial" w:cs="Arial"/>
          <w:bCs/>
          <w:sz w:val="20"/>
          <w:szCs w:val="20"/>
        </w:rPr>
        <w:t xml:space="preserve">§ </w:t>
      </w:r>
      <w:r w:rsidR="002D2B89">
        <w:rPr>
          <w:rFonts w:ascii="Arial" w:hAnsi="Arial" w:cs="Arial"/>
          <w:bCs/>
          <w:sz w:val="20"/>
          <w:szCs w:val="20"/>
        </w:rPr>
        <w:t>4</w:t>
      </w:r>
      <w:r w:rsidR="002D2B89" w:rsidRPr="008A09C2">
        <w:rPr>
          <w:rFonts w:ascii="Arial" w:hAnsi="Arial" w:cs="Arial"/>
          <w:bCs/>
          <w:sz w:val="20"/>
          <w:szCs w:val="20"/>
        </w:rPr>
        <w:t xml:space="preserve"> ust. </w:t>
      </w:r>
      <w:r w:rsidR="002D2B89">
        <w:rPr>
          <w:rFonts w:ascii="Arial" w:hAnsi="Arial" w:cs="Arial"/>
          <w:bCs/>
          <w:sz w:val="20"/>
          <w:szCs w:val="20"/>
        </w:rPr>
        <w:t>1</w:t>
      </w:r>
      <w:r w:rsidRPr="002E7D2F">
        <w:rPr>
          <w:rFonts w:ascii="Arial" w:hAnsi="Arial" w:cs="Arial"/>
          <w:sz w:val="20"/>
          <w:szCs w:val="20"/>
        </w:rPr>
        <w:t xml:space="preserve">. </w:t>
      </w:r>
    </w:p>
    <w:p w:rsidR="00D71F95" w:rsidRDefault="00D71F95" w:rsidP="00C542E6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09C2">
        <w:rPr>
          <w:rFonts w:ascii="Arial" w:hAnsi="Arial" w:cs="Arial"/>
          <w:sz w:val="20"/>
          <w:szCs w:val="20"/>
        </w:rPr>
        <w:lastRenderedPageBreak/>
        <w:t xml:space="preserve">Wartość dotacji celowej, o której mowa w ust. </w:t>
      </w:r>
      <w:r w:rsidR="005C248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</w:t>
      </w:r>
      <w:r w:rsidRPr="008A09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udzielanej</w:t>
      </w:r>
      <w:r w:rsidRPr="008A09C2">
        <w:rPr>
          <w:rFonts w:ascii="Arial" w:hAnsi="Arial" w:cs="Arial"/>
          <w:sz w:val="20"/>
          <w:szCs w:val="20"/>
        </w:rPr>
        <w:t xml:space="preserve"> w jednym postępowaniu na jednego wnioskodawcę nie może przekroczyć </w:t>
      </w:r>
      <w:r w:rsidR="002E7D2F">
        <w:rPr>
          <w:rFonts w:ascii="Arial" w:hAnsi="Arial" w:cs="Arial"/>
          <w:sz w:val="20"/>
          <w:szCs w:val="20"/>
        </w:rPr>
        <w:t>4</w:t>
      </w:r>
      <w:r w:rsidRPr="008A09C2">
        <w:rPr>
          <w:rFonts w:ascii="Arial" w:hAnsi="Arial" w:cs="Arial"/>
          <w:sz w:val="20"/>
          <w:szCs w:val="20"/>
        </w:rPr>
        <w:t xml:space="preserve">0% wartości wykonywanych </w:t>
      </w:r>
      <w:r w:rsidRPr="007E0692">
        <w:rPr>
          <w:rFonts w:ascii="Arial" w:hAnsi="Arial" w:cs="Arial"/>
          <w:sz w:val="20"/>
          <w:szCs w:val="20"/>
        </w:rPr>
        <w:t>robót</w:t>
      </w:r>
      <w:r w:rsidR="0018425E" w:rsidRPr="007E0692">
        <w:rPr>
          <w:rFonts w:ascii="Arial" w:hAnsi="Arial" w:cs="Arial"/>
          <w:sz w:val="20"/>
          <w:szCs w:val="20"/>
        </w:rPr>
        <w:t>.</w:t>
      </w:r>
    </w:p>
    <w:p w:rsidR="00FC4B29" w:rsidRDefault="00FC4B29" w:rsidP="00435DDA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Preferowane będą wnioski spółek wodnych zawierające</w:t>
      </w:r>
      <w:r w:rsidR="00022D95">
        <w:rPr>
          <w:rFonts w:ascii="Arial" w:hAnsi="Arial" w:cs="Arial"/>
          <w:sz w:val="20"/>
          <w:szCs w:val="20"/>
        </w:rPr>
        <w:t xml:space="preserve"> potwierdzoną przez gminę lub </w:t>
      </w:r>
      <w:r w:rsidR="002F0A2A">
        <w:rPr>
          <w:rFonts w:ascii="Arial" w:hAnsi="Arial" w:cs="Arial"/>
          <w:sz w:val="20"/>
          <w:szCs w:val="20"/>
        </w:rPr>
        <w:t>powiat</w:t>
      </w:r>
      <w:r>
        <w:rPr>
          <w:rFonts w:ascii="Arial" w:hAnsi="Arial" w:cs="Arial"/>
          <w:sz w:val="20"/>
          <w:szCs w:val="20"/>
        </w:rPr>
        <w:t xml:space="preserve"> deklarację o tym, że </w:t>
      </w:r>
      <w:r w:rsidRPr="007E0692">
        <w:rPr>
          <w:rFonts w:ascii="Arial" w:hAnsi="Arial" w:cs="Arial"/>
          <w:bCs/>
          <w:sz w:val="20"/>
          <w:szCs w:val="20"/>
        </w:rPr>
        <w:t>z budżetów odpowiednio: gminy, gmin, powiatu, powiatów</w:t>
      </w:r>
      <w:r>
        <w:rPr>
          <w:rFonts w:ascii="Arial" w:hAnsi="Arial" w:cs="Arial"/>
          <w:bCs/>
          <w:sz w:val="20"/>
          <w:szCs w:val="20"/>
        </w:rPr>
        <w:t xml:space="preserve"> zostanie udzielona dotacja, albo dotacje do realizacji zadania objętego wnioskiem.</w:t>
      </w:r>
    </w:p>
    <w:p w:rsidR="00275AD7" w:rsidRPr="008A09C2" w:rsidRDefault="00693AB2" w:rsidP="00C542E6">
      <w:pPr>
        <w:pStyle w:val="Default"/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A09C2">
        <w:rPr>
          <w:rFonts w:ascii="Arial" w:hAnsi="Arial" w:cs="Arial"/>
          <w:b/>
          <w:bCs/>
          <w:sz w:val="20"/>
          <w:szCs w:val="20"/>
        </w:rPr>
        <w:t xml:space="preserve">§ </w:t>
      </w:r>
      <w:r w:rsidR="00F86046">
        <w:rPr>
          <w:rFonts w:ascii="Arial" w:hAnsi="Arial" w:cs="Arial"/>
          <w:b/>
          <w:bCs/>
          <w:sz w:val="20"/>
          <w:szCs w:val="20"/>
        </w:rPr>
        <w:t>3</w:t>
      </w:r>
    </w:p>
    <w:p w:rsidR="00C42742" w:rsidRPr="008A09C2" w:rsidRDefault="00C42742" w:rsidP="002F0A2A">
      <w:p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>Warunk</w:t>
      </w:r>
      <w:r w:rsidR="002C2872">
        <w:rPr>
          <w:rFonts w:ascii="Arial" w:hAnsi="Arial" w:cs="Arial"/>
          <w:color w:val="000000"/>
          <w:sz w:val="20"/>
          <w:szCs w:val="20"/>
        </w:rPr>
        <w:t xml:space="preserve">i, </w:t>
      </w:r>
      <w:r w:rsidRPr="008A09C2">
        <w:rPr>
          <w:rFonts w:ascii="Arial" w:hAnsi="Arial" w:cs="Arial"/>
          <w:color w:val="000000"/>
          <w:sz w:val="20"/>
          <w:szCs w:val="20"/>
        </w:rPr>
        <w:t>jakie musi spełnić spółka wodna</w:t>
      </w:r>
      <w:r w:rsidR="002C2872">
        <w:rPr>
          <w:rFonts w:ascii="Arial" w:hAnsi="Arial" w:cs="Arial"/>
          <w:color w:val="000000"/>
          <w:sz w:val="20"/>
          <w:szCs w:val="20"/>
        </w:rPr>
        <w:t>,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aby </w:t>
      </w:r>
      <w:r w:rsidR="00F86046">
        <w:rPr>
          <w:rFonts w:ascii="Arial" w:hAnsi="Arial" w:cs="Arial"/>
          <w:color w:val="000000"/>
          <w:sz w:val="20"/>
          <w:szCs w:val="20"/>
        </w:rPr>
        <w:t>ubiegać się o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dotację</w:t>
      </w:r>
      <w:r w:rsidR="005C2480">
        <w:rPr>
          <w:rFonts w:ascii="Arial" w:hAnsi="Arial" w:cs="Arial"/>
          <w:color w:val="000000"/>
          <w:sz w:val="20"/>
          <w:szCs w:val="20"/>
        </w:rPr>
        <w:t xml:space="preserve"> celową</w:t>
      </w:r>
      <w:r w:rsidRPr="008A09C2">
        <w:rPr>
          <w:rFonts w:ascii="Arial" w:hAnsi="Arial" w:cs="Arial"/>
          <w:color w:val="000000"/>
          <w:sz w:val="20"/>
          <w:szCs w:val="20"/>
        </w:rPr>
        <w:t>:</w:t>
      </w:r>
    </w:p>
    <w:p w:rsidR="00F86046" w:rsidRPr="0018425E" w:rsidRDefault="00F86046" w:rsidP="00AB62D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spółka wodna musi </w:t>
      </w:r>
      <w:r w:rsidR="00057A3C">
        <w:rPr>
          <w:rFonts w:ascii="Arial" w:hAnsi="Arial" w:cs="Arial"/>
          <w:bCs/>
          <w:color w:val="000000"/>
          <w:sz w:val="20"/>
          <w:szCs w:val="20"/>
        </w:rPr>
        <w:t xml:space="preserve">być zarejestrowana w </w:t>
      </w:r>
      <w:r w:rsidR="00D93290">
        <w:rPr>
          <w:rFonts w:ascii="Arial" w:hAnsi="Arial" w:cs="Arial"/>
          <w:bCs/>
          <w:color w:val="000000"/>
          <w:sz w:val="20"/>
          <w:szCs w:val="20"/>
        </w:rPr>
        <w:t xml:space="preserve">Katastrze wodnym </w:t>
      </w:r>
      <w:r w:rsidR="00057A3C">
        <w:rPr>
          <w:rFonts w:ascii="Arial" w:hAnsi="Arial" w:cs="Arial"/>
          <w:bCs/>
          <w:color w:val="000000"/>
          <w:sz w:val="20"/>
          <w:szCs w:val="20"/>
        </w:rPr>
        <w:t>województw</w:t>
      </w:r>
      <w:r w:rsidR="00D93290">
        <w:rPr>
          <w:rFonts w:ascii="Arial" w:hAnsi="Arial" w:cs="Arial"/>
          <w:bCs/>
          <w:color w:val="000000"/>
          <w:sz w:val="20"/>
          <w:szCs w:val="20"/>
        </w:rPr>
        <w:t>a</w:t>
      </w:r>
      <w:r w:rsidR="00057A3C">
        <w:rPr>
          <w:rFonts w:ascii="Arial" w:hAnsi="Arial" w:cs="Arial"/>
          <w:bCs/>
          <w:color w:val="000000"/>
          <w:sz w:val="20"/>
          <w:szCs w:val="20"/>
        </w:rPr>
        <w:t xml:space="preserve"> zachodniopomorski</w:t>
      </w:r>
      <w:r w:rsidR="00D93290">
        <w:rPr>
          <w:rFonts w:ascii="Arial" w:hAnsi="Arial" w:cs="Arial"/>
          <w:bCs/>
          <w:color w:val="000000"/>
          <w:sz w:val="20"/>
          <w:szCs w:val="20"/>
        </w:rPr>
        <w:t>ego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C42742" w:rsidRDefault="00C42742" w:rsidP="00AB62D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A09C2">
        <w:rPr>
          <w:rFonts w:ascii="Arial" w:hAnsi="Arial" w:cs="Arial"/>
          <w:bCs/>
          <w:color w:val="000000"/>
          <w:sz w:val="20"/>
          <w:szCs w:val="20"/>
        </w:rPr>
        <w:t xml:space="preserve">wskaźnik ściągalności składek w spółce wodnej </w:t>
      </w:r>
      <w:r w:rsidR="005C2480">
        <w:rPr>
          <w:rFonts w:ascii="Arial" w:hAnsi="Arial" w:cs="Arial"/>
          <w:bCs/>
          <w:color w:val="000000"/>
          <w:sz w:val="20"/>
          <w:szCs w:val="20"/>
        </w:rPr>
        <w:t>za</w:t>
      </w:r>
      <w:r w:rsidRPr="008A09C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C2480">
        <w:rPr>
          <w:rFonts w:ascii="Arial" w:hAnsi="Arial" w:cs="Arial"/>
          <w:bCs/>
          <w:color w:val="000000"/>
          <w:sz w:val="20"/>
          <w:szCs w:val="20"/>
        </w:rPr>
        <w:t xml:space="preserve">2013 </w:t>
      </w:r>
      <w:r w:rsidRPr="008A09C2">
        <w:rPr>
          <w:rFonts w:ascii="Arial" w:hAnsi="Arial" w:cs="Arial"/>
          <w:bCs/>
          <w:color w:val="000000"/>
          <w:sz w:val="20"/>
          <w:szCs w:val="20"/>
        </w:rPr>
        <w:t xml:space="preserve">rok </w:t>
      </w:r>
      <w:r w:rsidR="0018425E">
        <w:rPr>
          <w:rFonts w:ascii="Arial" w:hAnsi="Arial" w:cs="Arial"/>
          <w:bCs/>
          <w:color w:val="000000"/>
          <w:sz w:val="20"/>
          <w:szCs w:val="20"/>
        </w:rPr>
        <w:t>musi wynosić</w:t>
      </w:r>
      <w:r w:rsidRPr="008A09C2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8A09C2">
        <w:rPr>
          <w:rFonts w:ascii="Arial" w:hAnsi="Arial" w:cs="Arial"/>
          <w:bCs/>
          <w:color w:val="000000"/>
          <w:sz w:val="20"/>
          <w:szCs w:val="20"/>
        </w:rPr>
        <w:t xml:space="preserve">minimum </w:t>
      </w:r>
      <w:r w:rsidR="000B0D3A">
        <w:rPr>
          <w:rFonts w:ascii="Arial" w:hAnsi="Arial" w:cs="Arial"/>
          <w:bCs/>
          <w:color w:val="000000"/>
          <w:sz w:val="20"/>
          <w:szCs w:val="20"/>
        </w:rPr>
        <w:t>6</w:t>
      </w:r>
      <w:r w:rsidRPr="008A09C2">
        <w:rPr>
          <w:rFonts w:ascii="Arial" w:hAnsi="Arial" w:cs="Arial"/>
          <w:bCs/>
          <w:color w:val="000000"/>
          <w:sz w:val="20"/>
          <w:szCs w:val="20"/>
        </w:rPr>
        <w:t>0 %,</w:t>
      </w:r>
      <w:r w:rsidRPr="008A09C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C6BF7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8A09C2">
        <w:rPr>
          <w:rFonts w:ascii="Arial" w:hAnsi="Arial" w:cs="Arial"/>
          <w:bCs/>
          <w:color w:val="000000"/>
          <w:sz w:val="20"/>
          <w:szCs w:val="20"/>
        </w:rPr>
        <w:t xml:space="preserve">z zastrzeżeniem </w:t>
      </w:r>
      <w:r w:rsidR="00F86046">
        <w:rPr>
          <w:rFonts w:ascii="Arial" w:hAnsi="Arial" w:cs="Arial"/>
          <w:bCs/>
          <w:color w:val="000000"/>
          <w:sz w:val="20"/>
          <w:szCs w:val="20"/>
        </w:rPr>
        <w:t xml:space="preserve">pkt. </w:t>
      </w:r>
      <w:r w:rsidR="00266621">
        <w:rPr>
          <w:rFonts w:ascii="Arial" w:hAnsi="Arial" w:cs="Arial"/>
          <w:bCs/>
          <w:color w:val="000000"/>
          <w:sz w:val="20"/>
          <w:szCs w:val="20"/>
        </w:rPr>
        <w:t>3</w:t>
      </w:r>
      <w:r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C42742" w:rsidRPr="00F86046" w:rsidRDefault="0018425E" w:rsidP="00AB62D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spół</w:t>
      </w:r>
      <w:r w:rsidR="00C42742" w:rsidRPr="008A09C2">
        <w:rPr>
          <w:rFonts w:ascii="Arial" w:hAnsi="Arial" w:cs="Arial"/>
          <w:bCs/>
          <w:color w:val="000000"/>
          <w:sz w:val="20"/>
          <w:szCs w:val="20"/>
        </w:rPr>
        <w:t>k</w:t>
      </w:r>
      <w:r>
        <w:rPr>
          <w:rFonts w:ascii="Arial" w:hAnsi="Arial" w:cs="Arial"/>
          <w:bCs/>
          <w:color w:val="000000"/>
          <w:sz w:val="20"/>
          <w:szCs w:val="20"/>
        </w:rPr>
        <w:t>i wodne</w:t>
      </w:r>
      <w:r w:rsidR="00C42742" w:rsidRPr="008A09C2">
        <w:rPr>
          <w:rFonts w:ascii="Arial" w:hAnsi="Arial" w:cs="Arial"/>
          <w:bCs/>
          <w:color w:val="000000"/>
          <w:sz w:val="20"/>
          <w:szCs w:val="20"/>
        </w:rPr>
        <w:t xml:space="preserve"> utworzon</w:t>
      </w:r>
      <w:r>
        <w:rPr>
          <w:rFonts w:ascii="Arial" w:hAnsi="Arial" w:cs="Arial"/>
          <w:bCs/>
          <w:color w:val="000000"/>
          <w:sz w:val="20"/>
          <w:szCs w:val="20"/>
        </w:rPr>
        <w:t>e</w:t>
      </w:r>
      <w:r w:rsidR="00C42742" w:rsidRPr="008A09C2">
        <w:rPr>
          <w:rFonts w:ascii="Arial" w:hAnsi="Arial" w:cs="Arial"/>
          <w:bCs/>
          <w:color w:val="000000"/>
          <w:sz w:val="20"/>
          <w:szCs w:val="20"/>
        </w:rPr>
        <w:t xml:space="preserve"> w roku ubiegania się o dotację w pierwszym roku funkcjonowania </w:t>
      </w:r>
      <w:r w:rsidR="000C6BF7">
        <w:rPr>
          <w:rFonts w:ascii="Arial" w:hAnsi="Arial" w:cs="Arial"/>
          <w:bCs/>
          <w:color w:val="000000"/>
          <w:sz w:val="20"/>
          <w:szCs w:val="20"/>
        </w:rPr>
        <w:br/>
      </w:r>
      <w:r w:rsidRPr="008A09C2">
        <w:rPr>
          <w:rFonts w:ascii="Arial" w:hAnsi="Arial" w:cs="Arial"/>
          <w:bCs/>
          <w:color w:val="000000"/>
          <w:sz w:val="20"/>
          <w:szCs w:val="20"/>
        </w:rPr>
        <w:t xml:space="preserve">są </w:t>
      </w:r>
      <w:r w:rsidR="00C42742" w:rsidRPr="008A09C2">
        <w:rPr>
          <w:rFonts w:ascii="Arial" w:hAnsi="Arial" w:cs="Arial"/>
          <w:bCs/>
          <w:color w:val="000000"/>
          <w:sz w:val="20"/>
          <w:szCs w:val="20"/>
        </w:rPr>
        <w:t>zwolnione z kryterium wymienion</w:t>
      </w:r>
      <w:r w:rsidR="00F86046">
        <w:rPr>
          <w:rFonts w:ascii="Arial" w:hAnsi="Arial" w:cs="Arial"/>
          <w:bCs/>
          <w:color w:val="000000"/>
          <w:sz w:val="20"/>
          <w:szCs w:val="20"/>
        </w:rPr>
        <w:t>ego</w:t>
      </w:r>
      <w:r w:rsidR="00C42742" w:rsidRPr="008A09C2">
        <w:rPr>
          <w:rFonts w:ascii="Arial" w:hAnsi="Arial" w:cs="Arial"/>
          <w:bCs/>
          <w:color w:val="000000"/>
          <w:sz w:val="20"/>
          <w:szCs w:val="20"/>
        </w:rPr>
        <w:t xml:space="preserve"> w pkt. </w:t>
      </w:r>
      <w:r w:rsidR="00266621">
        <w:rPr>
          <w:rFonts w:ascii="Arial" w:hAnsi="Arial" w:cs="Arial"/>
          <w:bCs/>
          <w:color w:val="000000"/>
          <w:sz w:val="20"/>
          <w:szCs w:val="20"/>
        </w:rPr>
        <w:t>2</w:t>
      </w:r>
      <w:r w:rsidR="00403D69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D10D90" w:rsidRPr="008A09C2" w:rsidRDefault="00D10D90" w:rsidP="00C542E6">
      <w:pPr>
        <w:pStyle w:val="Default"/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A09C2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:rsidR="00D10D90" w:rsidRPr="00D10D90" w:rsidRDefault="00CC7254" w:rsidP="00C542E6">
      <w:pPr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Decyzja o n</w:t>
      </w:r>
      <w:r w:rsidR="00D10D90" w:rsidRPr="006E1994">
        <w:rPr>
          <w:rFonts w:ascii="Arial" w:hAnsi="Arial" w:cs="Arial"/>
          <w:sz w:val="20"/>
        </w:rPr>
        <w:t>ab</w:t>
      </w:r>
      <w:r>
        <w:rPr>
          <w:rFonts w:ascii="Arial" w:hAnsi="Arial" w:cs="Arial"/>
          <w:sz w:val="20"/>
        </w:rPr>
        <w:t>orze</w:t>
      </w:r>
      <w:r w:rsidR="00D10D90" w:rsidRPr="006E1994">
        <w:rPr>
          <w:rFonts w:ascii="Arial" w:hAnsi="Arial" w:cs="Arial"/>
          <w:sz w:val="20"/>
        </w:rPr>
        <w:t xml:space="preserve"> wniosków</w:t>
      </w:r>
      <w:r w:rsidR="00D10D90">
        <w:rPr>
          <w:rFonts w:ascii="Arial" w:hAnsi="Arial" w:cs="Arial"/>
          <w:sz w:val="20"/>
        </w:rPr>
        <w:t xml:space="preserve"> </w:t>
      </w:r>
      <w:r w:rsidR="00481D52" w:rsidRPr="006E1994">
        <w:rPr>
          <w:rFonts w:ascii="Arial" w:hAnsi="Arial" w:cs="Arial"/>
          <w:sz w:val="20"/>
        </w:rPr>
        <w:t xml:space="preserve">na </w:t>
      </w:r>
      <w:r>
        <w:rPr>
          <w:rFonts w:ascii="Arial" w:hAnsi="Arial" w:cs="Arial"/>
          <w:sz w:val="20"/>
        </w:rPr>
        <w:t>otrzymanie dotacji celowych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zostanie podjęta </w:t>
      </w:r>
      <w:r>
        <w:rPr>
          <w:rFonts w:ascii="Arial" w:hAnsi="Arial" w:cs="Arial"/>
          <w:sz w:val="20"/>
          <w:szCs w:val="20"/>
        </w:rPr>
        <w:t xml:space="preserve">przez Zarząd Województwa Zachodniopomorskiego </w:t>
      </w:r>
      <w:r>
        <w:rPr>
          <w:rFonts w:ascii="Arial" w:hAnsi="Arial" w:cs="Arial"/>
          <w:sz w:val="20"/>
        </w:rPr>
        <w:t>w formie uchwały.</w:t>
      </w:r>
      <w:r w:rsidR="00D10D90">
        <w:rPr>
          <w:rFonts w:ascii="Arial" w:hAnsi="Arial" w:cs="Arial"/>
          <w:sz w:val="20"/>
        </w:rPr>
        <w:t xml:space="preserve"> </w:t>
      </w:r>
    </w:p>
    <w:p w:rsidR="00481D52" w:rsidRDefault="00481D52" w:rsidP="00C542E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 xml:space="preserve">Zarząd Województwa </w:t>
      </w:r>
      <w:r>
        <w:rPr>
          <w:rFonts w:ascii="Arial" w:hAnsi="Arial" w:cs="Arial"/>
          <w:color w:val="000000"/>
          <w:sz w:val="20"/>
          <w:szCs w:val="20"/>
        </w:rPr>
        <w:t>Zachodniopomor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skiego </w:t>
      </w:r>
      <w:r>
        <w:rPr>
          <w:rFonts w:ascii="Arial" w:hAnsi="Arial" w:cs="Arial"/>
          <w:color w:val="000000"/>
          <w:sz w:val="20"/>
          <w:szCs w:val="20"/>
        </w:rPr>
        <w:t>informację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o </w:t>
      </w:r>
      <w:r w:rsidR="002D2B89">
        <w:rPr>
          <w:rFonts w:ascii="Arial" w:hAnsi="Arial" w:cs="Arial"/>
          <w:sz w:val="20"/>
        </w:rPr>
        <w:t>decyzji o n</w:t>
      </w:r>
      <w:r w:rsidR="002D2B89" w:rsidRPr="006E1994">
        <w:rPr>
          <w:rFonts w:ascii="Arial" w:hAnsi="Arial" w:cs="Arial"/>
          <w:sz w:val="20"/>
        </w:rPr>
        <w:t>ab</w:t>
      </w:r>
      <w:r w:rsidR="002D2B89">
        <w:rPr>
          <w:rFonts w:ascii="Arial" w:hAnsi="Arial" w:cs="Arial"/>
          <w:sz w:val="20"/>
        </w:rPr>
        <w:t>orze</w:t>
      </w:r>
      <w:r w:rsidR="002D2B89" w:rsidRPr="006E1994">
        <w:rPr>
          <w:rFonts w:ascii="Arial" w:hAnsi="Arial" w:cs="Arial"/>
          <w:sz w:val="20"/>
        </w:rPr>
        <w:t xml:space="preserve"> wniosków</w:t>
      </w:r>
      <w:r w:rsidR="002D2B89">
        <w:rPr>
          <w:rFonts w:ascii="Arial" w:hAnsi="Arial" w:cs="Arial"/>
          <w:sz w:val="20"/>
        </w:rPr>
        <w:t xml:space="preserve"> </w:t>
      </w:r>
      <w:r w:rsidR="000C6BF7">
        <w:rPr>
          <w:rFonts w:ascii="Arial" w:hAnsi="Arial" w:cs="Arial"/>
          <w:sz w:val="20"/>
        </w:rPr>
        <w:br/>
      </w:r>
      <w:r w:rsidR="002D2B89" w:rsidRPr="006E1994">
        <w:rPr>
          <w:rFonts w:ascii="Arial" w:hAnsi="Arial" w:cs="Arial"/>
          <w:sz w:val="20"/>
        </w:rPr>
        <w:t xml:space="preserve">na </w:t>
      </w:r>
      <w:r w:rsidR="002D2B89">
        <w:rPr>
          <w:rFonts w:ascii="Arial" w:hAnsi="Arial" w:cs="Arial"/>
          <w:sz w:val="20"/>
        </w:rPr>
        <w:t>otrzymanie dotacji celowych, o której mowa w ust. 1,</w:t>
      </w:r>
      <w:r w:rsidR="002D2B89" w:rsidRPr="008A09C2">
        <w:rPr>
          <w:rFonts w:ascii="Arial" w:hAnsi="Arial" w:cs="Arial"/>
          <w:color w:val="000000"/>
          <w:sz w:val="20"/>
          <w:szCs w:val="20"/>
        </w:rPr>
        <w:t xml:space="preserve"> 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poda do publicznej wiadomości poprzez umieszczenie </w:t>
      </w:r>
      <w:r>
        <w:rPr>
          <w:rFonts w:ascii="Arial" w:hAnsi="Arial" w:cs="Arial"/>
          <w:color w:val="000000"/>
          <w:sz w:val="20"/>
          <w:szCs w:val="20"/>
        </w:rPr>
        <w:t>jej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w Biuletynie Informacji Publicznej Województwa </w:t>
      </w:r>
      <w:r>
        <w:rPr>
          <w:rFonts w:ascii="Arial" w:hAnsi="Arial" w:cs="Arial"/>
          <w:color w:val="000000"/>
          <w:sz w:val="20"/>
          <w:szCs w:val="20"/>
        </w:rPr>
        <w:t>Zachodniopomor</w:t>
      </w:r>
      <w:r w:rsidRPr="008A09C2">
        <w:rPr>
          <w:rFonts w:ascii="Arial" w:hAnsi="Arial" w:cs="Arial"/>
          <w:color w:val="000000"/>
          <w:sz w:val="20"/>
          <w:szCs w:val="20"/>
        </w:rPr>
        <w:t>skiego</w:t>
      </w:r>
      <w:r w:rsidR="000F4377">
        <w:rPr>
          <w:rFonts w:ascii="Arial" w:hAnsi="Arial" w:cs="Arial"/>
          <w:sz w:val="20"/>
          <w:szCs w:val="20"/>
        </w:rPr>
        <w:t>.</w:t>
      </w:r>
    </w:p>
    <w:p w:rsidR="00B10DCD" w:rsidRPr="005F4761" w:rsidRDefault="00481D52" w:rsidP="00C542E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>Spółk</w:t>
      </w:r>
      <w:r w:rsidR="00D14982">
        <w:rPr>
          <w:rFonts w:ascii="Arial" w:hAnsi="Arial" w:cs="Arial"/>
          <w:color w:val="000000"/>
          <w:sz w:val="20"/>
          <w:szCs w:val="20"/>
        </w:rPr>
        <w:t>a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wodn</w:t>
      </w:r>
      <w:r w:rsidR="00D14982">
        <w:rPr>
          <w:rFonts w:ascii="Arial" w:hAnsi="Arial" w:cs="Arial"/>
          <w:color w:val="000000"/>
          <w:sz w:val="20"/>
          <w:szCs w:val="20"/>
        </w:rPr>
        <w:t>a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mo</w:t>
      </w:r>
      <w:r w:rsidR="00D14982">
        <w:rPr>
          <w:rFonts w:ascii="Arial" w:hAnsi="Arial" w:cs="Arial"/>
          <w:color w:val="000000"/>
          <w:sz w:val="20"/>
          <w:szCs w:val="20"/>
        </w:rPr>
        <w:t>że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ubiegać się o </w:t>
      </w:r>
      <w:r w:rsidR="00D14982">
        <w:rPr>
          <w:rFonts w:ascii="Arial" w:hAnsi="Arial" w:cs="Arial"/>
          <w:color w:val="000000"/>
          <w:sz w:val="20"/>
          <w:szCs w:val="20"/>
        </w:rPr>
        <w:t>udziele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nie dotacji </w:t>
      </w:r>
      <w:r w:rsidR="00B01568">
        <w:rPr>
          <w:rFonts w:ascii="Arial" w:hAnsi="Arial" w:cs="Arial"/>
          <w:color w:val="000000"/>
          <w:sz w:val="20"/>
          <w:szCs w:val="20"/>
        </w:rPr>
        <w:t>celow</w:t>
      </w:r>
      <w:r w:rsidR="00D14982">
        <w:rPr>
          <w:rFonts w:ascii="Arial" w:hAnsi="Arial" w:cs="Arial"/>
          <w:color w:val="000000"/>
          <w:sz w:val="20"/>
          <w:szCs w:val="20"/>
        </w:rPr>
        <w:t xml:space="preserve">ej </w:t>
      </w:r>
      <w:r w:rsidRPr="008A09C2">
        <w:rPr>
          <w:rFonts w:ascii="Arial" w:hAnsi="Arial" w:cs="Arial"/>
          <w:color w:val="000000"/>
          <w:sz w:val="20"/>
          <w:szCs w:val="20"/>
        </w:rPr>
        <w:t>składa</w:t>
      </w:r>
      <w:r w:rsidR="006E1764">
        <w:rPr>
          <w:rFonts w:ascii="Arial" w:hAnsi="Arial" w:cs="Arial"/>
          <w:color w:val="000000"/>
          <w:sz w:val="20"/>
          <w:szCs w:val="20"/>
        </w:rPr>
        <w:t>jąc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wnios</w:t>
      </w:r>
      <w:r w:rsidR="00D14982">
        <w:rPr>
          <w:rFonts w:ascii="Arial" w:hAnsi="Arial" w:cs="Arial"/>
          <w:color w:val="000000"/>
          <w:sz w:val="20"/>
          <w:szCs w:val="20"/>
        </w:rPr>
        <w:t>e</w:t>
      </w:r>
      <w:r w:rsidRPr="008A09C2">
        <w:rPr>
          <w:rFonts w:ascii="Arial" w:hAnsi="Arial" w:cs="Arial"/>
          <w:color w:val="000000"/>
          <w:sz w:val="20"/>
          <w:szCs w:val="20"/>
        </w:rPr>
        <w:t>k</w:t>
      </w:r>
      <w:r w:rsidR="006E1764">
        <w:rPr>
          <w:rFonts w:ascii="Arial" w:hAnsi="Arial" w:cs="Arial"/>
          <w:color w:val="000000"/>
          <w:sz w:val="20"/>
          <w:szCs w:val="20"/>
        </w:rPr>
        <w:t xml:space="preserve">, </w:t>
      </w:r>
      <w:r w:rsidR="00B01568">
        <w:rPr>
          <w:rFonts w:ascii="Arial" w:hAnsi="Arial" w:cs="Arial"/>
          <w:color w:val="000000"/>
          <w:sz w:val="20"/>
          <w:szCs w:val="20"/>
        </w:rPr>
        <w:t xml:space="preserve">którego wzór </w:t>
      </w:r>
      <w:r w:rsidR="00B01568" w:rsidRPr="008A09C2">
        <w:rPr>
          <w:rFonts w:ascii="Arial" w:hAnsi="Arial" w:cs="Arial"/>
          <w:sz w:val="20"/>
          <w:szCs w:val="20"/>
        </w:rPr>
        <w:t>stanowi załącznik do niniejsz</w:t>
      </w:r>
      <w:r w:rsidR="00B01568">
        <w:rPr>
          <w:rFonts w:ascii="Arial" w:hAnsi="Arial" w:cs="Arial"/>
          <w:sz w:val="20"/>
          <w:szCs w:val="20"/>
        </w:rPr>
        <w:t>ych Zasad</w:t>
      </w:r>
      <w:r w:rsidR="00B10DCD">
        <w:rPr>
          <w:rFonts w:ascii="Arial" w:hAnsi="Arial" w:cs="Arial"/>
          <w:sz w:val="20"/>
          <w:szCs w:val="20"/>
        </w:rPr>
        <w:t>.</w:t>
      </w:r>
    </w:p>
    <w:p w:rsidR="001E4147" w:rsidRDefault="00B10DCD" w:rsidP="00C542E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Wnioski, o których mowa w ust. 3</w:t>
      </w:r>
      <w:r w:rsidR="00B01568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należy składać</w:t>
      </w:r>
      <w:r w:rsidR="00481D52" w:rsidRPr="008A09C2">
        <w:rPr>
          <w:rFonts w:ascii="Arial" w:hAnsi="Arial" w:cs="Arial"/>
          <w:color w:val="000000"/>
          <w:sz w:val="20"/>
          <w:szCs w:val="20"/>
        </w:rPr>
        <w:t xml:space="preserve"> do </w:t>
      </w:r>
      <w:r w:rsidR="005E03BC">
        <w:rPr>
          <w:rFonts w:ascii="Arial" w:hAnsi="Arial" w:cs="Arial"/>
          <w:color w:val="000000"/>
          <w:sz w:val="20"/>
          <w:szCs w:val="20"/>
        </w:rPr>
        <w:t xml:space="preserve">Kancelarii Ogólnej Urzędu Marszałkowskiego Województwa Zachodniopomorskiego lub do </w:t>
      </w:r>
      <w:r w:rsidR="006E1764">
        <w:rPr>
          <w:rFonts w:ascii="Arial" w:hAnsi="Arial" w:cs="Arial"/>
          <w:color w:val="000000"/>
          <w:sz w:val="20"/>
          <w:szCs w:val="20"/>
        </w:rPr>
        <w:t>Wydziału</w:t>
      </w:r>
      <w:r w:rsidR="00481D52" w:rsidRPr="008A09C2">
        <w:rPr>
          <w:rFonts w:ascii="Arial" w:hAnsi="Arial" w:cs="Arial"/>
          <w:color w:val="000000"/>
          <w:sz w:val="20"/>
          <w:szCs w:val="20"/>
        </w:rPr>
        <w:t xml:space="preserve"> Rolnictwa i </w:t>
      </w:r>
      <w:r w:rsidR="006E1764">
        <w:rPr>
          <w:rFonts w:ascii="Arial" w:hAnsi="Arial" w:cs="Arial"/>
          <w:color w:val="000000"/>
          <w:sz w:val="20"/>
          <w:szCs w:val="20"/>
        </w:rPr>
        <w:t>Rybactwa</w:t>
      </w:r>
      <w:r w:rsidR="00481D52" w:rsidRPr="008A09C2">
        <w:rPr>
          <w:rFonts w:ascii="Arial" w:hAnsi="Arial" w:cs="Arial"/>
          <w:color w:val="000000"/>
          <w:sz w:val="20"/>
          <w:szCs w:val="20"/>
        </w:rPr>
        <w:t xml:space="preserve"> Urzędu Marszałkowskiego Województwa </w:t>
      </w:r>
      <w:r w:rsidR="006E1764">
        <w:rPr>
          <w:rFonts w:ascii="Arial" w:hAnsi="Arial" w:cs="Arial"/>
          <w:color w:val="000000"/>
          <w:sz w:val="20"/>
          <w:szCs w:val="20"/>
        </w:rPr>
        <w:t>Zachodniopomor</w:t>
      </w:r>
      <w:r w:rsidR="00481D52" w:rsidRPr="008A09C2">
        <w:rPr>
          <w:rFonts w:ascii="Arial" w:hAnsi="Arial" w:cs="Arial"/>
          <w:color w:val="000000"/>
          <w:sz w:val="20"/>
          <w:szCs w:val="20"/>
        </w:rPr>
        <w:t xml:space="preserve">skiego w </w:t>
      </w:r>
      <w:r w:rsidR="006E1764">
        <w:rPr>
          <w:rFonts w:ascii="Arial" w:hAnsi="Arial" w:cs="Arial"/>
          <w:color w:val="000000"/>
          <w:sz w:val="20"/>
          <w:szCs w:val="20"/>
        </w:rPr>
        <w:t>Szczecinie</w:t>
      </w:r>
      <w:r w:rsidR="005E03BC">
        <w:rPr>
          <w:rFonts w:ascii="Arial" w:hAnsi="Arial" w:cs="Arial"/>
          <w:color w:val="000000"/>
          <w:sz w:val="20"/>
          <w:szCs w:val="20"/>
        </w:rPr>
        <w:t>, jak również korespondencyjnie,</w:t>
      </w:r>
      <w:r w:rsidR="00481D52" w:rsidRPr="008A09C2">
        <w:rPr>
          <w:rFonts w:ascii="Arial" w:hAnsi="Arial" w:cs="Arial"/>
          <w:color w:val="000000"/>
          <w:sz w:val="20"/>
          <w:szCs w:val="20"/>
        </w:rPr>
        <w:t xml:space="preserve"> w terminie </w:t>
      </w:r>
      <w:r w:rsidR="002D2B89">
        <w:rPr>
          <w:rFonts w:ascii="Arial" w:hAnsi="Arial" w:cs="Arial"/>
          <w:color w:val="000000"/>
          <w:sz w:val="20"/>
          <w:szCs w:val="20"/>
        </w:rPr>
        <w:t xml:space="preserve">podanym w </w:t>
      </w:r>
      <w:r w:rsidR="002F0A2A">
        <w:rPr>
          <w:rFonts w:ascii="Arial" w:hAnsi="Arial" w:cs="Arial"/>
          <w:color w:val="000000"/>
          <w:sz w:val="20"/>
          <w:szCs w:val="20"/>
        </w:rPr>
        <w:t>uchwale</w:t>
      </w:r>
      <w:r w:rsidR="002D2B89">
        <w:rPr>
          <w:rFonts w:ascii="Arial" w:hAnsi="Arial" w:cs="Arial"/>
          <w:color w:val="000000"/>
          <w:sz w:val="20"/>
          <w:szCs w:val="20"/>
        </w:rPr>
        <w:t>, o której mowa w ust. 1</w:t>
      </w:r>
      <w:r w:rsidR="006E1764">
        <w:rPr>
          <w:rFonts w:ascii="Arial" w:hAnsi="Arial" w:cs="Arial"/>
          <w:color w:val="000000"/>
          <w:sz w:val="20"/>
          <w:szCs w:val="20"/>
        </w:rPr>
        <w:t>.</w:t>
      </w:r>
    </w:p>
    <w:p w:rsidR="00B10DCD" w:rsidRPr="005F4761" w:rsidRDefault="00B10DCD" w:rsidP="00C542E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62AFF">
        <w:rPr>
          <w:rFonts w:ascii="Arial" w:hAnsi="Arial" w:cs="Arial"/>
          <w:sz w:val="20"/>
          <w:szCs w:val="20"/>
        </w:rPr>
        <w:t>Do ustalenia zachowania terminu złożenia wniosku stosuje się przepisy ustawy z dnia 14 czerwca 1960 r. – Kodeks postępowania administracyjnego (Dz. U. z 2013 r., poz. 267) dotyczące terminów</w:t>
      </w:r>
      <w:r>
        <w:rPr>
          <w:rFonts w:ascii="Arial" w:hAnsi="Arial" w:cs="Arial"/>
          <w:sz w:val="20"/>
          <w:szCs w:val="20"/>
        </w:rPr>
        <w:t>.</w:t>
      </w:r>
    </w:p>
    <w:p w:rsidR="00B10DCD" w:rsidRPr="005F4761" w:rsidRDefault="00B10DCD" w:rsidP="00C542E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62AFF">
        <w:rPr>
          <w:rFonts w:ascii="Arial" w:hAnsi="Arial" w:cs="Arial"/>
          <w:sz w:val="20"/>
          <w:szCs w:val="20"/>
        </w:rPr>
        <w:t xml:space="preserve">Wnioski złożone po terminie </w:t>
      </w:r>
      <w:r w:rsidR="000D4438">
        <w:rPr>
          <w:rFonts w:ascii="Arial" w:hAnsi="Arial" w:cs="Arial"/>
          <w:sz w:val="20"/>
          <w:szCs w:val="20"/>
        </w:rPr>
        <w:t>określonym w</w:t>
      </w:r>
      <w:r w:rsidRPr="00662AFF">
        <w:rPr>
          <w:rFonts w:ascii="Arial" w:hAnsi="Arial" w:cs="Arial"/>
          <w:sz w:val="20"/>
          <w:szCs w:val="20"/>
        </w:rPr>
        <w:t xml:space="preserve"> ust. </w:t>
      </w:r>
      <w:r w:rsidR="000D4438">
        <w:rPr>
          <w:rFonts w:ascii="Arial" w:hAnsi="Arial" w:cs="Arial"/>
          <w:sz w:val="20"/>
          <w:szCs w:val="20"/>
        </w:rPr>
        <w:t>4</w:t>
      </w:r>
      <w:r w:rsidRPr="00662AFF">
        <w:rPr>
          <w:rFonts w:ascii="Arial" w:hAnsi="Arial" w:cs="Arial"/>
          <w:sz w:val="20"/>
          <w:szCs w:val="20"/>
        </w:rPr>
        <w:t xml:space="preserve"> podlegają odrzuceniu</w:t>
      </w:r>
      <w:r>
        <w:rPr>
          <w:rFonts w:ascii="Arial" w:hAnsi="Arial" w:cs="Arial"/>
          <w:sz w:val="20"/>
          <w:szCs w:val="20"/>
        </w:rPr>
        <w:t>.</w:t>
      </w:r>
    </w:p>
    <w:p w:rsidR="00B10DCD" w:rsidRPr="005F4761" w:rsidRDefault="00B10DCD" w:rsidP="00C542E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62AFF">
        <w:rPr>
          <w:rFonts w:ascii="Arial" w:hAnsi="Arial" w:cs="Arial"/>
          <w:sz w:val="20"/>
          <w:szCs w:val="20"/>
        </w:rPr>
        <w:t>W przypadku stwierdzenia braków formalnych przedłożonych wniosków lub innych nieprawidłowości w ich sporządzeniu wzywa się Wnioskodawcę w formie pisemnej do ich usunięcia w terminie 14 dni od daty otrzymania wezwania, pod rygorem pozostawienia wniosku bez rozpoznania.</w:t>
      </w:r>
    </w:p>
    <w:p w:rsidR="00B10DCD" w:rsidRDefault="00B10DCD" w:rsidP="00C542E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62AFF">
        <w:rPr>
          <w:rFonts w:ascii="Arial" w:hAnsi="Arial" w:cs="Arial"/>
          <w:sz w:val="20"/>
          <w:szCs w:val="20"/>
        </w:rPr>
        <w:t xml:space="preserve">Wydział </w:t>
      </w:r>
      <w:r>
        <w:rPr>
          <w:rFonts w:ascii="Arial" w:hAnsi="Arial" w:cs="Arial"/>
          <w:sz w:val="20"/>
          <w:szCs w:val="20"/>
        </w:rPr>
        <w:t xml:space="preserve">Rolnictwa i Rybactwa </w:t>
      </w:r>
      <w:r w:rsidRPr="00662AFF">
        <w:rPr>
          <w:rFonts w:ascii="Arial" w:hAnsi="Arial" w:cs="Arial"/>
          <w:sz w:val="20"/>
          <w:szCs w:val="20"/>
        </w:rPr>
        <w:t>prowadzi ewidencję wniosków w postaci rejestru przedłożonych wniosków</w:t>
      </w:r>
      <w:r>
        <w:rPr>
          <w:rFonts w:ascii="Arial" w:hAnsi="Arial" w:cs="Arial"/>
          <w:sz w:val="20"/>
          <w:szCs w:val="20"/>
        </w:rPr>
        <w:t>.</w:t>
      </w:r>
    </w:p>
    <w:p w:rsidR="006E1764" w:rsidRDefault="006E1764" w:rsidP="00C542E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 xml:space="preserve">Wniosek, o którym mowa w ust. </w:t>
      </w:r>
      <w:r w:rsidR="00F60508">
        <w:rPr>
          <w:rFonts w:ascii="Arial" w:hAnsi="Arial" w:cs="Arial"/>
          <w:color w:val="000000"/>
          <w:sz w:val="20"/>
          <w:szCs w:val="20"/>
        </w:rPr>
        <w:t>3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powinien być podpisany przez osobę (osoby) uprawnioną                                            do składania oświadczeń woli w imieniu spółki wodnej.</w:t>
      </w:r>
    </w:p>
    <w:p w:rsidR="00CB775B" w:rsidRPr="008A09C2" w:rsidRDefault="00CB775B" w:rsidP="00C542E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744615">
        <w:rPr>
          <w:rFonts w:ascii="Arial" w:hAnsi="Arial" w:cs="Arial"/>
          <w:sz w:val="20"/>
          <w:szCs w:val="20"/>
        </w:rPr>
        <w:t xml:space="preserve">Zarząd Województwa, w ramach rozpatrywania wniosku, zastrzega sobie prawo kontroli </w:t>
      </w:r>
      <w:r w:rsidR="000C6BF7">
        <w:rPr>
          <w:rFonts w:ascii="Arial" w:hAnsi="Arial" w:cs="Arial"/>
          <w:sz w:val="20"/>
          <w:szCs w:val="20"/>
        </w:rPr>
        <w:br/>
      </w:r>
      <w:r w:rsidRPr="00744615">
        <w:rPr>
          <w:rFonts w:ascii="Arial" w:hAnsi="Arial" w:cs="Arial"/>
          <w:sz w:val="20"/>
          <w:szCs w:val="20"/>
        </w:rPr>
        <w:t>i weryfikacji danych zawartych we wniosku</w:t>
      </w:r>
      <w:r>
        <w:rPr>
          <w:rFonts w:ascii="Arial" w:hAnsi="Arial" w:cs="Arial"/>
          <w:sz w:val="20"/>
          <w:szCs w:val="20"/>
        </w:rPr>
        <w:t>.</w:t>
      </w:r>
    </w:p>
    <w:p w:rsidR="007925D9" w:rsidRDefault="007925D9" w:rsidP="003154C1">
      <w:pPr>
        <w:autoSpaceDE w:val="0"/>
        <w:autoSpaceDN w:val="0"/>
        <w:adjustRightInd w:val="0"/>
        <w:spacing w:before="100" w:beforeAutospacing="1" w:after="12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A09C2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color w:val="000000"/>
          <w:sz w:val="20"/>
          <w:szCs w:val="20"/>
        </w:rPr>
        <w:t>5</w:t>
      </w:r>
    </w:p>
    <w:p w:rsidR="00101601" w:rsidRDefault="00101601" w:rsidP="00C542E6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 xml:space="preserve">Decyzję o przyznaniu dotacji </w:t>
      </w:r>
      <w:r>
        <w:rPr>
          <w:rFonts w:ascii="Arial" w:hAnsi="Arial" w:cs="Arial"/>
          <w:color w:val="000000"/>
          <w:sz w:val="20"/>
          <w:szCs w:val="20"/>
        </w:rPr>
        <w:t xml:space="preserve">celowej 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Zarząd Województwa </w:t>
      </w:r>
      <w:r>
        <w:rPr>
          <w:rFonts w:ascii="Arial" w:hAnsi="Arial" w:cs="Arial"/>
          <w:color w:val="000000"/>
          <w:sz w:val="20"/>
          <w:szCs w:val="20"/>
        </w:rPr>
        <w:t>Zachodniopomor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skiego podejmuje </w:t>
      </w:r>
      <w:r w:rsidR="000C6BF7">
        <w:rPr>
          <w:rFonts w:ascii="Arial" w:hAnsi="Arial" w:cs="Arial"/>
          <w:color w:val="000000"/>
          <w:sz w:val="20"/>
          <w:szCs w:val="20"/>
        </w:rPr>
        <w:br/>
      </w:r>
      <w:r w:rsidRPr="008A09C2">
        <w:rPr>
          <w:rFonts w:ascii="Arial" w:hAnsi="Arial" w:cs="Arial"/>
          <w:color w:val="000000"/>
          <w:sz w:val="20"/>
          <w:szCs w:val="20"/>
        </w:rPr>
        <w:t>w drodze uchwały uwzględniając:</w:t>
      </w:r>
    </w:p>
    <w:p w:rsidR="00101601" w:rsidRDefault="00101601" w:rsidP="00C542E6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F85EB8">
        <w:rPr>
          <w:rFonts w:ascii="Arial" w:hAnsi="Arial" w:cs="Arial"/>
          <w:color w:val="000000"/>
          <w:sz w:val="20"/>
          <w:szCs w:val="20"/>
        </w:rPr>
        <w:t>wysokość środków przeznaczonych na dotację dla spółek wodnych</w:t>
      </w:r>
      <w:r w:rsidR="008C2114">
        <w:rPr>
          <w:rFonts w:ascii="Arial" w:hAnsi="Arial" w:cs="Arial"/>
          <w:color w:val="000000"/>
          <w:sz w:val="20"/>
          <w:szCs w:val="20"/>
        </w:rPr>
        <w:t>,</w:t>
      </w:r>
    </w:p>
    <w:p w:rsidR="00101601" w:rsidRDefault="00101601" w:rsidP="00C542E6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ilość i wartość zgłoszonych wniosków</w:t>
      </w:r>
      <w:r w:rsidR="008C2114">
        <w:rPr>
          <w:rFonts w:ascii="Arial" w:hAnsi="Arial" w:cs="Arial"/>
          <w:color w:val="000000"/>
          <w:sz w:val="20"/>
          <w:szCs w:val="20"/>
        </w:rPr>
        <w:t>,</w:t>
      </w:r>
    </w:p>
    <w:p w:rsidR="00101601" w:rsidRDefault="00FC4B29" w:rsidP="00C542E6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deklarację o </w:t>
      </w:r>
      <w:r>
        <w:rPr>
          <w:rFonts w:ascii="Arial" w:hAnsi="Arial" w:cs="Arial"/>
          <w:bCs/>
          <w:sz w:val="20"/>
          <w:szCs w:val="20"/>
        </w:rPr>
        <w:t>udziel</w:t>
      </w:r>
      <w:r w:rsidR="00BF4EB6">
        <w:rPr>
          <w:rFonts w:ascii="Arial" w:hAnsi="Arial" w:cs="Arial"/>
          <w:bCs/>
          <w:sz w:val="20"/>
          <w:szCs w:val="20"/>
        </w:rPr>
        <w:t>eniu</w:t>
      </w:r>
      <w:r>
        <w:rPr>
          <w:rFonts w:ascii="Arial" w:hAnsi="Arial" w:cs="Arial"/>
          <w:bCs/>
          <w:sz w:val="20"/>
          <w:szCs w:val="20"/>
        </w:rPr>
        <w:t xml:space="preserve"> dotacj</w:t>
      </w:r>
      <w:r w:rsidR="00BF4EB6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BF4EB6">
        <w:rPr>
          <w:rFonts w:ascii="Arial" w:hAnsi="Arial" w:cs="Arial"/>
          <w:bCs/>
          <w:sz w:val="20"/>
          <w:szCs w:val="20"/>
        </w:rPr>
        <w:t xml:space="preserve">o której mowa w </w:t>
      </w:r>
      <w:r w:rsidR="00BF4EB6" w:rsidRPr="00BF4EB6">
        <w:rPr>
          <w:rFonts w:ascii="Arial" w:hAnsi="Arial" w:cs="Arial"/>
          <w:bCs/>
          <w:color w:val="000000"/>
          <w:sz w:val="20"/>
          <w:szCs w:val="20"/>
        </w:rPr>
        <w:t>§</w:t>
      </w:r>
      <w:r w:rsidR="00BF4EB6">
        <w:rPr>
          <w:rFonts w:ascii="Arial" w:hAnsi="Arial" w:cs="Arial"/>
          <w:bCs/>
          <w:color w:val="000000"/>
          <w:sz w:val="20"/>
          <w:szCs w:val="20"/>
        </w:rPr>
        <w:t>2 ust. 4</w:t>
      </w:r>
      <w:r w:rsidR="008C2114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7925D9" w:rsidRDefault="007925D9" w:rsidP="00C542E6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lastRenderedPageBreak/>
        <w:t xml:space="preserve">Zarząd Województwa </w:t>
      </w:r>
      <w:r>
        <w:rPr>
          <w:rFonts w:ascii="Arial" w:hAnsi="Arial" w:cs="Arial"/>
          <w:color w:val="000000"/>
          <w:sz w:val="20"/>
          <w:szCs w:val="20"/>
        </w:rPr>
        <w:t>Zachodniopomor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skiego powiadamia pisemnie spółki wodne o udzieleniu </w:t>
      </w:r>
      <w:r w:rsidR="000C6BF7">
        <w:rPr>
          <w:rFonts w:ascii="Arial" w:hAnsi="Arial" w:cs="Arial"/>
          <w:color w:val="000000"/>
          <w:sz w:val="20"/>
          <w:szCs w:val="20"/>
        </w:rPr>
        <w:br/>
      </w:r>
      <w:r w:rsidRPr="008A09C2">
        <w:rPr>
          <w:rFonts w:ascii="Arial" w:hAnsi="Arial" w:cs="Arial"/>
          <w:color w:val="000000"/>
          <w:sz w:val="20"/>
          <w:szCs w:val="20"/>
        </w:rPr>
        <w:t xml:space="preserve">lub nie udzieleniu dotacji </w:t>
      </w:r>
      <w:r w:rsidR="00562867">
        <w:rPr>
          <w:rFonts w:ascii="Arial" w:hAnsi="Arial" w:cs="Arial"/>
          <w:color w:val="000000"/>
          <w:sz w:val="20"/>
          <w:szCs w:val="20"/>
        </w:rPr>
        <w:t xml:space="preserve">celowej 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z budżetu Województwa </w:t>
      </w:r>
      <w:r>
        <w:rPr>
          <w:rFonts w:ascii="Arial" w:hAnsi="Arial" w:cs="Arial"/>
          <w:color w:val="000000"/>
          <w:sz w:val="20"/>
          <w:szCs w:val="20"/>
        </w:rPr>
        <w:t>Zachodniopomor</w:t>
      </w:r>
      <w:r w:rsidRPr="008A09C2">
        <w:rPr>
          <w:rFonts w:ascii="Arial" w:hAnsi="Arial" w:cs="Arial"/>
          <w:color w:val="000000"/>
          <w:sz w:val="20"/>
          <w:szCs w:val="20"/>
        </w:rPr>
        <w:t>skiego oraz umieszcza informację w Biuletynie Informacji Publiczn</w:t>
      </w:r>
      <w:r w:rsidR="002F0A2A">
        <w:rPr>
          <w:rFonts w:ascii="Arial" w:hAnsi="Arial" w:cs="Arial"/>
          <w:color w:val="000000"/>
          <w:sz w:val="20"/>
          <w:szCs w:val="20"/>
        </w:rPr>
        <w:t>ej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Województwa </w:t>
      </w:r>
      <w:r>
        <w:rPr>
          <w:rFonts w:ascii="Arial" w:hAnsi="Arial" w:cs="Arial"/>
          <w:color w:val="000000"/>
          <w:sz w:val="20"/>
          <w:szCs w:val="20"/>
        </w:rPr>
        <w:t>Zachodniopomor</w:t>
      </w:r>
      <w:r w:rsidRPr="008A09C2">
        <w:rPr>
          <w:rFonts w:ascii="Arial" w:hAnsi="Arial" w:cs="Arial"/>
          <w:color w:val="000000"/>
          <w:sz w:val="20"/>
          <w:szCs w:val="20"/>
        </w:rPr>
        <w:t>skiego.</w:t>
      </w:r>
    </w:p>
    <w:p w:rsidR="00670689" w:rsidRPr="00D85297" w:rsidRDefault="009164A7" w:rsidP="00D85297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542E6">
        <w:rPr>
          <w:rFonts w:ascii="Arial" w:hAnsi="Arial"/>
          <w:sz w:val="20"/>
          <w:szCs w:val="20"/>
        </w:rPr>
        <w:t>W przypadku przyzna</w:t>
      </w:r>
      <w:r>
        <w:rPr>
          <w:rFonts w:ascii="Arial" w:hAnsi="Arial"/>
          <w:sz w:val="20"/>
          <w:szCs w:val="20"/>
        </w:rPr>
        <w:t>nia</w:t>
      </w:r>
      <w:r w:rsidRPr="00C542E6">
        <w:rPr>
          <w:rFonts w:ascii="Arial" w:hAnsi="Arial"/>
          <w:sz w:val="20"/>
          <w:szCs w:val="20"/>
        </w:rPr>
        <w:t xml:space="preserve"> mniejsz</w:t>
      </w:r>
      <w:r>
        <w:rPr>
          <w:rFonts w:ascii="Arial" w:hAnsi="Arial"/>
          <w:sz w:val="20"/>
          <w:szCs w:val="20"/>
        </w:rPr>
        <w:t>ej</w:t>
      </w:r>
      <w:r w:rsidRPr="00C542E6">
        <w:rPr>
          <w:rFonts w:ascii="Arial" w:hAnsi="Arial"/>
          <w:sz w:val="20"/>
          <w:szCs w:val="20"/>
        </w:rPr>
        <w:t xml:space="preserve"> dotacj</w:t>
      </w:r>
      <w:r>
        <w:rPr>
          <w:rFonts w:ascii="Arial" w:hAnsi="Arial"/>
          <w:sz w:val="20"/>
          <w:szCs w:val="20"/>
        </w:rPr>
        <w:t>i</w:t>
      </w:r>
      <w:r w:rsidRPr="00C542E6">
        <w:rPr>
          <w:rFonts w:ascii="Arial" w:hAnsi="Arial"/>
          <w:sz w:val="20"/>
          <w:szCs w:val="20"/>
        </w:rPr>
        <w:t xml:space="preserve"> niż jest wnioskowana</w:t>
      </w:r>
      <w:r w:rsidR="00D85297">
        <w:rPr>
          <w:rFonts w:ascii="Arial" w:hAnsi="Arial"/>
          <w:sz w:val="20"/>
          <w:szCs w:val="20"/>
        </w:rPr>
        <w:t>,</w:t>
      </w:r>
      <w:r w:rsidRPr="00C542E6">
        <w:rPr>
          <w:rFonts w:ascii="Arial" w:hAnsi="Arial"/>
          <w:sz w:val="20"/>
          <w:szCs w:val="20"/>
        </w:rPr>
        <w:t xml:space="preserve"> spółka wodna może zrezygnować z przyznania dotacji w terminie </w:t>
      </w:r>
      <w:r>
        <w:rPr>
          <w:rFonts w:ascii="Arial" w:hAnsi="Arial"/>
          <w:sz w:val="20"/>
          <w:szCs w:val="20"/>
        </w:rPr>
        <w:t>5</w:t>
      </w:r>
      <w:r w:rsidRPr="00C542E6">
        <w:rPr>
          <w:rFonts w:ascii="Arial" w:hAnsi="Arial"/>
          <w:sz w:val="20"/>
          <w:szCs w:val="20"/>
        </w:rPr>
        <w:t xml:space="preserve"> dni </w:t>
      </w:r>
      <w:r>
        <w:rPr>
          <w:rFonts w:ascii="Arial" w:hAnsi="Arial"/>
          <w:sz w:val="20"/>
          <w:szCs w:val="20"/>
        </w:rPr>
        <w:t xml:space="preserve">roboczych </w:t>
      </w:r>
      <w:r w:rsidRPr="00C542E6">
        <w:rPr>
          <w:rFonts w:ascii="Arial" w:hAnsi="Arial"/>
          <w:sz w:val="20"/>
          <w:szCs w:val="20"/>
        </w:rPr>
        <w:t xml:space="preserve">od dnia </w:t>
      </w:r>
      <w:r w:rsidR="00D85297" w:rsidRPr="008A09C2">
        <w:rPr>
          <w:rFonts w:ascii="Arial" w:hAnsi="Arial" w:cs="Arial"/>
          <w:color w:val="000000"/>
          <w:sz w:val="20"/>
          <w:szCs w:val="20"/>
        </w:rPr>
        <w:t>umieszcz</w:t>
      </w:r>
      <w:r w:rsidR="00D85297">
        <w:rPr>
          <w:rFonts w:ascii="Arial" w:hAnsi="Arial" w:cs="Arial"/>
          <w:color w:val="000000"/>
          <w:sz w:val="20"/>
          <w:szCs w:val="20"/>
        </w:rPr>
        <w:t>enia</w:t>
      </w:r>
      <w:r w:rsidR="00D85297" w:rsidRPr="008A09C2">
        <w:rPr>
          <w:rFonts w:ascii="Arial" w:hAnsi="Arial" w:cs="Arial"/>
          <w:color w:val="000000"/>
          <w:sz w:val="20"/>
          <w:szCs w:val="20"/>
        </w:rPr>
        <w:t xml:space="preserve"> w Biuletynie Informacji Publiczn</w:t>
      </w:r>
      <w:r w:rsidR="002F0A2A">
        <w:rPr>
          <w:rFonts w:ascii="Arial" w:hAnsi="Arial" w:cs="Arial"/>
          <w:color w:val="000000"/>
          <w:sz w:val="20"/>
          <w:szCs w:val="20"/>
        </w:rPr>
        <w:t>ej</w:t>
      </w:r>
      <w:r w:rsidR="00D85297" w:rsidRPr="008A09C2">
        <w:rPr>
          <w:rFonts w:ascii="Arial" w:hAnsi="Arial" w:cs="Arial"/>
          <w:color w:val="000000"/>
          <w:sz w:val="20"/>
          <w:szCs w:val="20"/>
        </w:rPr>
        <w:t xml:space="preserve"> Województwa </w:t>
      </w:r>
      <w:r w:rsidR="00D85297">
        <w:rPr>
          <w:rFonts w:ascii="Arial" w:hAnsi="Arial" w:cs="Arial"/>
          <w:color w:val="000000"/>
          <w:sz w:val="20"/>
          <w:szCs w:val="20"/>
        </w:rPr>
        <w:t>Zachodniopomor</w:t>
      </w:r>
      <w:r w:rsidR="00D85297" w:rsidRPr="008A09C2">
        <w:rPr>
          <w:rFonts w:ascii="Arial" w:hAnsi="Arial" w:cs="Arial"/>
          <w:color w:val="000000"/>
          <w:sz w:val="20"/>
          <w:szCs w:val="20"/>
        </w:rPr>
        <w:t>skiego</w:t>
      </w:r>
      <w:r w:rsidR="00D85297" w:rsidRPr="00C542E6">
        <w:rPr>
          <w:rFonts w:ascii="Arial" w:hAnsi="Arial"/>
          <w:sz w:val="20"/>
          <w:szCs w:val="20"/>
        </w:rPr>
        <w:t xml:space="preserve"> </w:t>
      </w:r>
      <w:r w:rsidR="00D85297" w:rsidRPr="008A09C2">
        <w:rPr>
          <w:rFonts w:ascii="Arial" w:hAnsi="Arial" w:cs="Arial"/>
          <w:color w:val="000000"/>
          <w:sz w:val="20"/>
          <w:szCs w:val="20"/>
        </w:rPr>
        <w:t>informacj</w:t>
      </w:r>
      <w:r w:rsidR="00D85297">
        <w:rPr>
          <w:rFonts w:ascii="Arial" w:hAnsi="Arial" w:cs="Arial"/>
          <w:color w:val="000000"/>
          <w:sz w:val="20"/>
          <w:szCs w:val="20"/>
        </w:rPr>
        <w:t>i, o której mowa w ust. 2</w:t>
      </w:r>
      <w:r w:rsidR="00670689" w:rsidRPr="00D85297">
        <w:rPr>
          <w:rFonts w:ascii="Arial" w:hAnsi="Arial"/>
          <w:sz w:val="20"/>
          <w:szCs w:val="20"/>
        </w:rPr>
        <w:t>, a ś</w:t>
      </w:r>
      <w:r w:rsidRPr="00D85297">
        <w:rPr>
          <w:rFonts w:ascii="Arial" w:hAnsi="Arial"/>
          <w:sz w:val="20"/>
          <w:szCs w:val="20"/>
        </w:rPr>
        <w:t xml:space="preserve">rodki </w:t>
      </w:r>
      <w:r w:rsidR="002F0A2A">
        <w:rPr>
          <w:rFonts w:ascii="Arial" w:hAnsi="Arial"/>
          <w:sz w:val="20"/>
          <w:szCs w:val="20"/>
        </w:rPr>
        <w:br/>
      </w:r>
      <w:r w:rsidR="00670689" w:rsidRPr="00D85297">
        <w:rPr>
          <w:rFonts w:ascii="Arial" w:hAnsi="Arial"/>
          <w:sz w:val="20"/>
          <w:szCs w:val="20"/>
        </w:rPr>
        <w:t xml:space="preserve">z tytułu rezygnacji zostaną przeznaczone na zwiększenie dotacji dla pozostałych beneficjentów (określonych decyzją Zarządu </w:t>
      </w:r>
      <w:r w:rsidR="00670689" w:rsidRPr="00D85297">
        <w:rPr>
          <w:rFonts w:ascii="Arial" w:hAnsi="Arial" w:cs="Arial"/>
          <w:color w:val="000000"/>
          <w:sz w:val="20"/>
          <w:szCs w:val="20"/>
        </w:rPr>
        <w:t>Województwa Zachodniopomorskiego podjętą zgodnie z ust. 1).</w:t>
      </w:r>
    </w:p>
    <w:p w:rsidR="009164A7" w:rsidRDefault="009164A7" w:rsidP="00C542E6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 przypadku dokonania korekty opisanej w ust. </w:t>
      </w:r>
      <w:r w:rsidR="00670689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 informacj</w:t>
      </w:r>
      <w:r w:rsidR="00E35894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o </w:t>
      </w:r>
      <w:r w:rsidR="00E35894">
        <w:rPr>
          <w:rFonts w:ascii="Arial" w:hAnsi="Arial"/>
          <w:sz w:val="20"/>
          <w:szCs w:val="20"/>
        </w:rPr>
        <w:t xml:space="preserve">korekcie zostanie umieszczona </w:t>
      </w:r>
      <w:r w:rsidR="00E35894">
        <w:rPr>
          <w:rFonts w:ascii="Arial" w:hAnsi="Arial"/>
          <w:sz w:val="20"/>
          <w:szCs w:val="20"/>
        </w:rPr>
        <w:br/>
      </w:r>
      <w:r w:rsidR="00E35894" w:rsidRPr="008A09C2">
        <w:rPr>
          <w:rFonts w:ascii="Arial" w:hAnsi="Arial" w:cs="Arial"/>
          <w:color w:val="000000"/>
          <w:sz w:val="20"/>
          <w:szCs w:val="20"/>
        </w:rPr>
        <w:t>w Biuletynie Informacji Publiczn</w:t>
      </w:r>
      <w:r w:rsidR="002F0A2A">
        <w:rPr>
          <w:rFonts w:ascii="Arial" w:hAnsi="Arial" w:cs="Arial"/>
          <w:color w:val="000000"/>
          <w:sz w:val="20"/>
          <w:szCs w:val="20"/>
        </w:rPr>
        <w:t>ej</w:t>
      </w:r>
      <w:r w:rsidR="00E35894" w:rsidRPr="008A09C2">
        <w:rPr>
          <w:rFonts w:ascii="Arial" w:hAnsi="Arial" w:cs="Arial"/>
          <w:color w:val="000000"/>
          <w:sz w:val="20"/>
          <w:szCs w:val="20"/>
        </w:rPr>
        <w:t xml:space="preserve"> Województwa </w:t>
      </w:r>
      <w:r w:rsidR="00E35894">
        <w:rPr>
          <w:rFonts w:ascii="Arial" w:hAnsi="Arial" w:cs="Arial"/>
          <w:color w:val="000000"/>
          <w:sz w:val="20"/>
          <w:szCs w:val="20"/>
        </w:rPr>
        <w:t>Zachodniopomor</w:t>
      </w:r>
      <w:r w:rsidR="00E35894" w:rsidRPr="008A09C2">
        <w:rPr>
          <w:rFonts w:ascii="Arial" w:hAnsi="Arial" w:cs="Arial"/>
          <w:color w:val="000000"/>
          <w:sz w:val="20"/>
          <w:szCs w:val="20"/>
        </w:rPr>
        <w:t>skiego</w:t>
      </w:r>
      <w:r w:rsidR="00E35894">
        <w:rPr>
          <w:rFonts w:ascii="Arial" w:hAnsi="Arial" w:cs="Arial"/>
          <w:color w:val="000000"/>
          <w:sz w:val="20"/>
          <w:szCs w:val="20"/>
        </w:rPr>
        <w:t>.</w:t>
      </w:r>
      <w:r w:rsidR="00E35894"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 xml:space="preserve"> </w:t>
      </w:r>
    </w:p>
    <w:p w:rsidR="00CB775B" w:rsidRPr="00347D52" w:rsidRDefault="00CB775B" w:rsidP="00435DD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744615">
        <w:rPr>
          <w:rFonts w:ascii="Arial" w:hAnsi="Arial" w:cs="Arial"/>
          <w:sz w:val="20"/>
          <w:szCs w:val="20"/>
        </w:rPr>
        <w:t>Zarząd Województwa może odmówić spółce wodnej wyłonionej w konkursie przyznania dofinansowania i podpisania umowy w przypadku, gdy spółka wodna lub jego reprezentanci utracą zdolności do czynności prawnych, zostaną ujawnione nieznane wcześniej okoliczności podważające wiarygodność merytoryczną lub finansową spółki wodnej</w:t>
      </w:r>
      <w:r>
        <w:rPr>
          <w:rFonts w:ascii="Arial" w:hAnsi="Arial" w:cs="Arial"/>
          <w:sz w:val="20"/>
          <w:szCs w:val="20"/>
        </w:rPr>
        <w:t>.</w:t>
      </w:r>
    </w:p>
    <w:p w:rsidR="00F85EB8" w:rsidRPr="008A09C2" w:rsidRDefault="00F85EB8" w:rsidP="003154C1">
      <w:pPr>
        <w:autoSpaceDE w:val="0"/>
        <w:autoSpaceDN w:val="0"/>
        <w:adjustRightInd w:val="0"/>
        <w:spacing w:before="100" w:beforeAutospacing="1" w:after="12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A09C2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 w:rsidR="007925D9">
        <w:rPr>
          <w:rFonts w:ascii="Arial" w:hAnsi="Arial" w:cs="Arial"/>
          <w:b/>
          <w:bCs/>
          <w:color w:val="000000"/>
          <w:sz w:val="20"/>
          <w:szCs w:val="20"/>
        </w:rPr>
        <w:t>6</w:t>
      </w:r>
    </w:p>
    <w:p w:rsidR="00F85EB8" w:rsidRDefault="00F85EB8" w:rsidP="00C542E6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 xml:space="preserve">Warunkiem udzielenia przez Województwo </w:t>
      </w:r>
      <w:r>
        <w:rPr>
          <w:rFonts w:ascii="Arial" w:hAnsi="Arial" w:cs="Arial"/>
          <w:color w:val="000000"/>
          <w:sz w:val="20"/>
          <w:szCs w:val="20"/>
        </w:rPr>
        <w:t>Zachodniopomor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skie dotacji </w:t>
      </w:r>
      <w:r w:rsidR="00562867">
        <w:rPr>
          <w:rFonts w:ascii="Arial" w:hAnsi="Arial" w:cs="Arial"/>
          <w:color w:val="000000"/>
          <w:sz w:val="20"/>
          <w:szCs w:val="20"/>
        </w:rPr>
        <w:t xml:space="preserve">celowej 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jest zawarcie </w:t>
      </w:r>
      <w:r w:rsidR="000C6BF7">
        <w:rPr>
          <w:rFonts w:ascii="Arial" w:hAnsi="Arial" w:cs="Arial"/>
          <w:color w:val="000000"/>
          <w:sz w:val="20"/>
          <w:szCs w:val="20"/>
        </w:rPr>
        <w:br/>
      </w:r>
      <w:r w:rsidR="00562867">
        <w:rPr>
          <w:rFonts w:ascii="Arial" w:hAnsi="Arial" w:cs="Arial"/>
          <w:color w:val="000000"/>
          <w:sz w:val="20"/>
          <w:szCs w:val="20"/>
        </w:rPr>
        <w:t>ze spółką wodną</w:t>
      </w:r>
      <w:r w:rsidR="00E263EB">
        <w:rPr>
          <w:rFonts w:ascii="Arial" w:hAnsi="Arial" w:cs="Arial"/>
          <w:color w:val="000000"/>
          <w:sz w:val="20"/>
          <w:szCs w:val="20"/>
        </w:rPr>
        <w:t>,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reprezentowaną przez osobę uprawnioną do składania oświadczeń woli </w:t>
      </w:r>
      <w:r w:rsidR="000C6BF7">
        <w:rPr>
          <w:rFonts w:ascii="Arial" w:hAnsi="Arial" w:cs="Arial"/>
          <w:color w:val="000000"/>
          <w:sz w:val="20"/>
          <w:szCs w:val="20"/>
        </w:rPr>
        <w:br/>
      </w:r>
      <w:r w:rsidRPr="008A09C2">
        <w:rPr>
          <w:rFonts w:ascii="Arial" w:hAnsi="Arial" w:cs="Arial"/>
          <w:color w:val="000000"/>
          <w:sz w:val="20"/>
          <w:szCs w:val="20"/>
        </w:rPr>
        <w:t>w imieniu spółki</w:t>
      </w:r>
      <w:r w:rsidR="00E263EB">
        <w:rPr>
          <w:rFonts w:ascii="Arial" w:hAnsi="Arial" w:cs="Arial"/>
          <w:color w:val="000000"/>
          <w:sz w:val="20"/>
          <w:szCs w:val="20"/>
        </w:rPr>
        <w:t>,</w:t>
      </w:r>
      <w:r w:rsidR="00E263EB" w:rsidRPr="00E263EB">
        <w:rPr>
          <w:rFonts w:ascii="Arial" w:hAnsi="Arial" w:cs="Arial"/>
          <w:color w:val="000000"/>
          <w:sz w:val="20"/>
          <w:szCs w:val="20"/>
        </w:rPr>
        <w:t xml:space="preserve"> </w:t>
      </w:r>
      <w:r w:rsidR="00E263EB" w:rsidRPr="008A09C2">
        <w:rPr>
          <w:rFonts w:ascii="Arial" w:hAnsi="Arial" w:cs="Arial"/>
          <w:color w:val="000000"/>
          <w:sz w:val="20"/>
          <w:szCs w:val="20"/>
        </w:rPr>
        <w:t>pi</w:t>
      </w:r>
      <w:r w:rsidR="002F0A2A">
        <w:rPr>
          <w:rFonts w:ascii="Arial" w:hAnsi="Arial" w:cs="Arial"/>
          <w:color w:val="000000"/>
          <w:sz w:val="20"/>
          <w:szCs w:val="20"/>
        </w:rPr>
        <w:t>semnej umowy</w:t>
      </w:r>
      <w:r w:rsidR="00F05277">
        <w:rPr>
          <w:rFonts w:ascii="Arial" w:hAnsi="Arial" w:cs="Arial"/>
          <w:color w:val="000000"/>
          <w:sz w:val="20"/>
          <w:szCs w:val="20"/>
        </w:rPr>
        <w:t xml:space="preserve">, która </w:t>
      </w:r>
      <w:r w:rsidR="00F05277" w:rsidRPr="008A09C2">
        <w:rPr>
          <w:rFonts w:ascii="Arial" w:hAnsi="Arial" w:cs="Arial"/>
          <w:color w:val="000000"/>
          <w:sz w:val="20"/>
          <w:szCs w:val="20"/>
        </w:rPr>
        <w:t>powinna określać w szczególności:</w:t>
      </w:r>
    </w:p>
    <w:p w:rsidR="00F05277" w:rsidRPr="008A09C2" w:rsidRDefault="00F05277" w:rsidP="00F05277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>szczegółowy opis zadania, cel na jaki dotacja została przyznana oraz termin wykonania zadania,</w:t>
      </w:r>
    </w:p>
    <w:p w:rsidR="00F05277" w:rsidRPr="008A09C2" w:rsidRDefault="00F05277" w:rsidP="00F05277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>wysokość dotacji i tryb płatności,</w:t>
      </w:r>
    </w:p>
    <w:p w:rsidR="00F05277" w:rsidRDefault="00F05277" w:rsidP="00F05277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>kontrol</w:t>
      </w:r>
      <w:r>
        <w:rPr>
          <w:rFonts w:ascii="Arial" w:hAnsi="Arial" w:cs="Arial"/>
          <w:color w:val="000000"/>
          <w:sz w:val="20"/>
          <w:szCs w:val="20"/>
        </w:rPr>
        <w:t>ę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wykonywania zadania,</w:t>
      </w:r>
    </w:p>
    <w:p w:rsidR="00F05277" w:rsidRPr="008A09C2" w:rsidRDefault="00F05277" w:rsidP="00F05277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zakładany efekt ekologiczny zadania,</w:t>
      </w:r>
    </w:p>
    <w:p w:rsidR="00F05277" w:rsidRPr="008A09C2" w:rsidRDefault="00F05277" w:rsidP="00F05277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 xml:space="preserve">termin i sposób rozliczenia udzielonej dotacji, </w:t>
      </w:r>
    </w:p>
    <w:p w:rsidR="00F05277" w:rsidRPr="008A09C2" w:rsidRDefault="00F05277" w:rsidP="00F05277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>terminy zwrotu niewykorzystanej części dotacji oraz dotacji wykorzystanej niezgodnie z przeznaczeniem, pobranej w nadmiernej wysokości lub nienależnie, nie dłuższe niż określone we właściwych  przepisach normujących finanse publiczne.</w:t>
      </w:r>
    </w:p>
    <w:p w:rsidR="008A626D" w:rsidRPr="008A09C2" w:rsidRDefault="00287359" w:rsidP="00C542E6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Zakończenie</w:t>
      </w:r>
      <w:r w:rsidRPr="00744615">
        <w:rPr>
          <w:rFonts w:ascii="Arial" w:hAnsi="Arial" w:cs="Arial"/>
          <w:sz w:val="20"/>
          <w:szCs w:val="20"/>
        </w:rPr>
        <w:t xml:space="preserve"> realizacji </w:t>
      </w:r>
      <w:r w:rsidR="009229FA">
        <w:rPr>
          <w:rFonts w:ascii="Arial" w:hAnsi="Arial" w:cs="Arial"/>
          <w:sz w:val="20"/>
          <w:szCs w:val="20"/>
        </w:rPr>
        <w:t>zadań</w:t>
      </w:r>
      <w:r w:rsidRPr="00744615">
        <w:rPr>
          <w:rFonts w:ascii="Arial" w:hAnsi="Arial" w:cs="Arial"/>
          <w:sz w:val="20"/>
          <w:szCs w:val="20"/>
        </w:rPr>
        <w:t xml:space="preserve"> opisan</w:t>
      </w:r>
      <w:r>
        <w:rPr>
          <w:rFonts w:ascii="Arial" w:hAnsi="Arial" w:cs="Arial"/>
          <w:sz w:val="20"/>
          <w:szCs w:val="20"/>
        </w:rPr>
        <w:t>ych</w:t>
      </w:r>
      <w:r w:rsidRPr="00744615">
        <w:rPr>
          <w:rFonts w:ascii="Arial" w:hAnsi="Arial" w:cs="Arial"/>
          <w:sz w:val="20"/>
          <w:szCs w:val="20"/>
        </w:rPr>
        <w:t xml:space="preserve"> we wniosku </w:t>
      </w:r>
      <w:r>
        <w:rPr>
          <w:rFonts w:ascii="Arial" w:hAnsi="Arial" w:cs="Arial"/>
          <w:sz w:val="20"/>
          <w:szCs w:val="20"/>
        </w:rPr>
        <w:t>powinno</w:t>
      </w:r>
      <w:r w:rsidRPr="00744615">
        <w:rPr>
          <w:rFonts w:ascii="Arial" w:hAnsi="Arial" w:cs="Arial"/>
          <w:sz w:val="20"/>
          <w:szCs w:val="20"/>
        </w:rPr>
        <w:t xml:space="preserve"> nastąpić </w:t>
      </w:r>
      <w:r w:rsidR="008A626D" w:rsidRPr="00744615">
        <w:rPr>
          <w:rFonts w:ascii="Arial" w:hAnsi="Arial" w:cs="Arial"/>
          <w:sz w:val="20"/>
          <w:szCs w:val="20"/>
        </w:rPr>
        <w:t xml:space="preserve">do </w:t>
      </w:r>
      <w:r w:rsidR="008D7E7E">
        <w:rPr>
          <w:rFonts w:ascii="Arial" w:hAnsi="Arial" w:cs="Arial"/>
          <w:sz w:val="20"/>
          <w:szCs w:val="20"/>
        </w:rPr>
        <w:t>3</w:t>
      </w:r>
      <w:r w:rsidR="008A626D">
        <w:rPr>
          <w:rFonts w:ascii="Arial" w:hAnsi="Arial" w:cs="Arial"/>
          <w:sz w:val="20"/>
          <w:szCs w:val="20"/>
        </w:rPr>
        <w:t>1</w:t>
      </w:r>
      <w:r w:rsidR="008A626D" w:rsidRPr="00744615">
        <w:rPr>
          <w:rFonts w:ascii="Arial" w:hAnsi="Arial" w:cs="Arial"/>
          <w:sz w:val="20"/>
          <w:szCs w:val="20"/>
        </w:rPr>
        <w:t xml:space="preserve"> </w:t>
      </w:r>
      <w:r w:rsidR="008D7E7E">
        <w:rPr>
          <w:rFonts w:ascii="Arial" w:hAnsi="Arial" w:cs="Arial"/>
          <w:sz w:val="20"/>
          <w:szCs w:val="20"/>
        </w:rPr>
        <w:t>październik</w:t>
      </w:r>
      <w:r w:rsidR="008A626D" w:rsidRPr="00744615">
        <w:rPr>
          <w:rFonts w:ascii="Arial" w:hAnsi="Arial" w:cs="Arial"/>
          <w:sz w:val="20"/>
          <w:szCs w:val="20"/>
        </w:rPr>
        <w:t>a 20</w:t>
      </w:r>
      <w:r w:rsidR="008A626D">
        <w:rPr>
          <w:rFonts w:ascii="Arial" w:hAnsi="Arial" w:cs="Arial"/>
          <w:sz w:val="20"/>
          <w:szCs w:val="20"/>
        </w:rPr>
        <w:t>14 roku</w:t>
      </w:r>
      <w:r w:rsidR="005E03BC">
        <w:rPr>
          <w:rFonts w:ascii="Arial" w:hAnsi="Arial" w:cs="Arial"/>
          <w:sz w:val="20"/>
          <w:szCs w:val="20"/>
        </w:rPr>
        <w:t>, a rozliczenie wykonania zadań i wykorzystania dotacji winno nastąpić do 30 listopada 2014 roku</w:t>
      </w:r>
      <w:r w:rsidR="003154C1">
        <w:rPr>
          <w:rFonts w:ascii="Arial" w:hAnsi="Arial" w:cs="Arial"/>
          <w:sz w:val="20"/>
          <w:szCs w:val="20"/>
        </w:rPr>
        <w:t>.</w:t>
      </w:r>
    </w:p>
    <w:p w:rsidR="00CD612B" w:rsidRPr="008A09C2" w:rsidRDefault="00CD612B" w:rsidP="00C542E6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A09C2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 w:rsidR="00953D82">
        <w:rPr>
          <w:rFonts w:ascii="Arial" w:hAnsi="Arial" w:cs="Arial"/>
          <w:b/>
          <w:bCs/>
          <w:color w:val="000000"/>
          <w:sz w:val="20"/>
          <w:szCs w:val="20"/>
        </w:rPr>
        <w:t>7</w:t>
      </w:r>
    </w:p>
    <w:p w:rsidR="007925D9" w:rsidRPr="008A09C2" w:rsidRDefault="001B2837" w:rsidP="00F052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sz w:val="20"/>
          <w:szCs w:val="20"/>
        </w:rPr>
        <w:t>Spółka wodna, która otrzymała dotację celową</w:t>
      </w:r>
      <w:r w:rsidR="00814C82">
        <w:rPr>
          <w:rFonts w:ascii="Arial" w:hAnsi="Arial" w:cs="Arial"/>
          <w:sz w:val="20"/>
          <w:szCs w:val="20"/>
        </w:rPr>
        <w:t>,</w:t>
      </w:r>
      <w:r w:rsidRPr="008A09C2">
        <w:rPr>
          <w:rFonts w:ascii="Arial" w:hAnsi="Arial" w:cs="Arial"/>
          <w:sz w:val="20"/>
          <w:szCs w:val="20"/>
        </w:rPr>
        <w:t xml:space="preserve"> dokonuje jej rozliczenia, przedkładając </w:t>
      </w:r>
      <w:r w:rsidR="00A914F7" w:rsidRPr="00662AFF">
        <w:rPr>
          <w:rFonts w:ascii="Arial" w:hAnsi="Arial" w:cs="Arial"/>
          <w:sz w:val="20"/>
          <w:szCs w:val="20"/>
        </w:rPr>
        <w:t xml:space="preserve">w Kancelarii Ogólnej Urzędu </w:t>
      </w:r>
      <w:r w:rsidR="00A914F7" w:rsidRPr="008A09C2">
        <w:rPr>
          <w:rFonts w:ascii="Arial" w:hAnsi="Arial" w:cs="Arial"/>
          <w:sz w:val="20"/>
          <w:szCs w:val="20"/>
        </w:rPr>
        <w:t xml:space="preserve">Marszałkowskiego Województwa </w:t>
      </w:r>
      <w:r w:rsidR="00A914F7">
        <w:rPr>
          <w:rFonts w:ascii="Arial" w:hAnsi="Arial" w:cs="Arial"/>
          <w:sz w:val="20"/>
          <w:szCs w:val="20"/>
        </w:rPr>
        <w:t>Zachodniopomor</w:t>
      </w:r>
      <w:r w:rsidR="00A914F7" w:rsidRPr="008A09C2">
        <w:rPr>
          <w:rFonts w:ascii="Arial" w:hAnsi="Arial" w:cs="Arial"/>
          <w:sz w:val="20"/>
          <w:szCs w:val="20"/>
        </w:rPr>
        <w:t>skieg</w:t>
      </w:r>
      <w:r w:rsidR="00A914F7">
        <w:rPr>
          <w:rFonts w:ascii="Arial" w:hAnsi="Arial" w:cs="Arial"/>
          <w:sz w:val="20"/>
          <w:szCs w:val="20"/>
        </w:rPr>
        <w:t>o l</w:t>
      </w:r>
      <w:r w:rsidR="00A914F7" w:rsidRPr="00662AFF">
        <w:rPr>
          <w:rFonts w:ascii="Arial" w:hAnsi="Arial" w:cs="Arial"/>
          <w:sz w:val="20"/>
          <w:szCs w:val="20"/>
        </w:rPr>
        <w:t>ub</w:t>
      </w:r>
      <w:r w:rsidR="00A914F7">
        <w:rPr>
          <w:rFonts w:ascii="Arial" w:hAnsi="Arial" w:cs="Arial"/>
          <w:sz w:val="20"/>
          <w:szCs w:val="20"/>
        </w:rPr>
        <w:t xml:space="preserve"> </w:t>
      </w:r>
      <w:r w:rsidR="003B16F7">
        <w:rPr>
          <w:rFonts w:ascii="Arial" w:hAnsi="Arial" w:cs="Arial"/>
          <w:sz w:val="20"/>
          <w:szCs w:val="20"/>
        </w:rPr>
        <w:t xml:space="preserve">w Wydziale Rolnictwa </w:t>
      </w:r>
      <w:r w:rsidR="00F05277">
        <w:rPr>
          <w:rFonts w:ascii="Arial" w:hAnsi="Arial" w:cs="Arial"/>
          <w:sz w:val="20"/>
          <w:szCs w:val="20"/>
        </w:rPr>
        <w:br/>
      </w:r>
      <w:r w:rsidR="003B16F7">
        <w:rPr>
          <w:rFonts w:ascii="Arial" w:hAnsi="Arial" w:cs="Arial"/>
          <w:sz w:val="20"/>
          <w:szCs w:val="20"/>
        </w:rPr>
        <w:t xml:space="preserve">i Rybactwa </w:t>
      </w:r>
      <w:r w:rsidRPr="008A09C2">
        <w:rPr>
          <w:rFonts w:ascii="Arial" w:hAnsi="Arial" w:cs="Arial"/>
          <w:sz w:val="20"/>
          <w:szCs w:val="20"/>
        </w:rPr>
        <w:t xml:space="preserve">Urzędu Marszałkowskiego Województwa </w:t>
      </w:r>
      <w:r>
        <w:rPr>
          <w:rFonts w:ascii="Arial" w:hAnsi="Arial" w:cs="Arial"/>
          <w:sz w:val="20"/>
          <w:szCs w:val="20"/>
        </w:rPr>
        <w:t>Zachodniopomor</w:t>
      </w:r>
      <w:r w:rsidRPr="008A09C2">
        <w:rPr>
          <w:rFonts w:ascii="Arial" w:hAnsi="Arial" w:cs="Arial"/>
          <w:sz w:val="20"/>
          <w:szCs w:val="20"/>
        </w:rPr>
        <w:t>skiego</w:t>
      </w:r>
      <w:r w:rsidR="003B16F7">
        <w:rPr>
          <w:rFonts w:ascii="Arial" w:hAnsi="Arial" w:cs="Arial"/>
          <w:sz w:val="20"/>
          <w:szCs w:val="20"/>
        </w:rPr>
        <w:t xml:space="preserve"> w Szczecinie</w:t>
      </w:r>
      <w:r w:rsidR="007079B6">
        <w:rPr>
          <w:rFonts w:ascii="Arial" w:hAnsi="Arial" w:cs="Arial"/>
          <w:sz w:val="20"/>
          <w:szCs w:val="20"/>
        </w:rPr>
        <w:t xml:space="preserve">, </w:t>
      </w:r>
      <w:r w:rsidR="00F05277">
        <w:rPr>
          <w:rFonts w:ascii="Arial" w:hAnsi="Arial" w:cs="Arial"/>
          <w:sz w:val="20"/>
          <w:szCs w:val="20"/>
        </w:rPr>
        <w:br/>
      </w:r>
      <w:r w:rsidR="007079B6">
        <w:rPr>
          <w:rFonts w:ascii="Arial" w:hAnsi="Arial" w:cs="Arial"/>
          <w:sz w:val="20"/>
          <w:szCs w:val="20"/>
        </w:rPr>
        <w:t>lub korespondencyjnie</w:t>
      </w:r>
      <w:r w:rsidR="007925D9" w:rsidRPr="008A09C2">
        <w:rPr>
          <w:rFonts w:ascii="Arial" w:hAnsi="Arial" w:cs="Arial"/>
          <w:color w:val="000000"/>
          <w:sz w:val="20"/>
          <w:szCs w:val="20"/>
        </w:rPr>
        <w:t>:</w:t>
      </w:r>
    </w:p>
    <w:p w:rsidR="008B0F08" w:rsidRDefault="008B0F08" w:rsidP="008B0F08">
      <w:pPr>
        <w:pStyle w:val="Tekstpodstawowy2"/>
        <w:numPr>
          <w:ilvl w:val="0"/>
          <w:numId w:val="23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9C4D7A">
        <w:rPr>
          <w:rFonts w:ascii="Arial" w:hAnsi="Arial" w:cs="Arial"/>
          <w:sz w:val="20"/>
          <w:szCs w:val="20"/>
        </w:rPr>
        <w:t xml:space="preserve">oryginał protokołu odbioru </w:t>
      </w:r>
      <w:r>
        <w:rPr>
          <w:rFonts w:ascii="Arial" w:hAnsi="Arial" w:cs="Arial"/>
          <w:sz w:val="20"/>
          <w:szCs w:val="20"/>
        </w:rPr>
        <w:t>zadania,</w:t>
      </w:r>
    </w:p>
    <w:p w:rsidR="008B0F08" w:rsidRDefault="008B0F08" w:rsidP="008B0F08">
      <w:pPr>
        <w:pStyle w:val="Tekstpodstawowy2"/>
        <w:numPr>
          <w:ilvl w:val="0"/>
          <w:numId w:val="23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063388">
        <w:rPr>
          <w:rFonts w:ascii="Arial" w:hAnsi="Arial" w:cs="Arial"/>
          <w:sz w:val="20"/>
          <w:szCs w:val="20"/>
        </w:rPr>
        <w:t xml:space="preserve">zestawienie finansowo-rzeczowe poniesionych kosztów całkowitych zadania z rozbiciem </w:t>
      </w:r>
      <w:r>
        <w:rPr>
          <w:rFonts w:ascii="Arial" w:hAnsi="Arial" w:cs="Arial"/>
          <w:sz w:val="20"/>
          <w:szCs w:val="20"/>
        </w:rPr>
        <w:br/>
      </w:r>
      <w:r w:rsidRPr="00063388">
        <w:rPr>
          <w:rFonts w:ascii="Arial" w:hAnsi="Arial" w:cs="Arial"/>
          <w:sz w:val="20"/>
          <w:szCs w:val="20"/>
        </w:rPr>
        <w:t xml:space="preserve">na koszty pokryte z dotacji przekazanej na podstawie niniejszej umowy, pokryte ze źródeł pochodzących z budżetów gmin lub powiatów oraz pokryte ze środków Wnioskodawcy </w:t>
      </w:r>
      <w:r>
        <w:rPr>
          <w:rFonts w:ascii="Arial" w:hAnsi="Arial" w:cs="Arial"/>
          <w:sz w:val="20"/>
          <w:szCs w:val="20"/>
        </w:rPr>
        <w:br/>
      </w:r>
      <w:r w:rsidRPr="00063388">
        <w:rPr>
          <w:rFonts w:ascii="Arial" w:hAnsi="Arial" w:cs="Arial"/>
          <w:sz w:val="20"/>
          <w:szCs w:val="20"/>
        </w:rPr>
        <w:t xml:space="preserve">lub jeszcze innych źródeł </w:t>
      </w:r>
      <w:r w:rsidRPr="00063388">
        <w:rPr>
          <w:rFonts w:ascii="Arial" w:hAnsi="Arial" w:cs="Arial"/>
          <w:color w:val="000000"/>
          <w:sz w:val="20"/>
          <w:szCs w:val="20"/>
        </w:rPr>
        <w:t xml:space="preserve">wraz z potwierdzonymi </w:t>
      </w:r>
      <w:r w:rsidRPr="00063388">
        <w:rPr>
          <w:rFonts w:ascii="Arial" w:hAnsi="Arial" w:cs="Arial"/>
          <w:sz w:val="20"/>
          <w:szCs w:val="20"/>
        </w:rPr>
        <w:t>kopiami przywołanych w zestawieniu dokumentów (faktur, rachunków) oraz dokumentami potwierdzającymi dokonanie odpowiednich płatności</w:t>
      </w:r>
      <w:r>
        <w:rPr>
          <w:rFonts w:ascii="Arial" w:hAnsi="Arial" w:cs="Arial"/>
          <w:sz w:val="20"/>
          <w:szCs w:val="20"/>
        </w:rPr>
        <w:t>,</w:t>
      </w:r>
    </w:p>
    <w:p w:rsidR="008B0F08" w:rsidRPr="008B0F08" w:rsidRDefault="008B0F08" w:rsidP="008B0F08">
      <w:pPr>
        <w:pStyle w:val="Tekstpodstawowy2"/>
        <w:numPr>
          <w:ilvl w:val="0"/>
          <w:numId w:val="23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8B0F08">
        <w:rPr>
          <w:rFonts w:ascii="Arial" w:hAnsi="Arial" w:cs="Arial"/>
          <w:sz w:val="20"/>
          <w:szCs w:val="20"/>
        </w:rPr>
        <w:t>kartę efektu ekologicznego zadania.</w:t>
      </w:r>
    </w:p>
    <w:p w:rsidR="00744615" w:rsidRPr="008A09C2" w:rsidRDefault="00744615" w:rsidP="003154C1">
      <w:pPr>
        <w:autoSpaceDE w:val="0"/>
        <w:autoSpaceDN w:val="0"/>
        <w:adjustRightInd w:val="0"/>
        <w:spacing w:before="100" w:beforeAutospacing="1" w:after="12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A09C2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 w:rsidR="00953D82">
        <w:rPr>
          <w:rFonts w:ascii="Arial" w:hAnsi="Arial" w:cs="Arial"/>
          <w:b/>
          <w:bCs/>
          <w:color w:val="000000"/>
          <w:sz w:val="20"/>
          <w:szCs w:val="20"/>
        </w:rPr>
        <w:t>8</w:t>
      </w:r>
    </w:p>
    <w:p w:rsidR="00744615" w:rsidRPr="00744615" w:rsidRDefault="00744615" w:rsidP="00C542E6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A09C2">
        <w:rPr>
          <w:rFonts w:ascii="Arial" w:hAnsi="Arial" w:cs="Arial"/>
          <w:color w:val="auto"/>
          <w:sz w:val="20"/>
          <w:szCs w:val="20"/>
        </w:rPr>
        <w:t xml:space="preserve">Spółka wodna zobowiązana jest do poddania się kontroli przez upoważnionego przez Zarząd Województwa </w:t>
      </w:r>
      <w:r>
        <w:rPr>
          <w:rFonts w:ascii="Arial" w:hAnsi="Arial" w:cs="Arial"/>
          <w:sz w:val="20"/>
          <w:szCs w:val="20"/>
        </w:rPr>
        <w:t>Zachodniopomor</w:t>
      </w:r>
      <w:r w:rsidRPr="008A09C2">
        <w:rPr>
          <w:rFonts w:ascii="Arial" w:hAnsi="Arial" w:cs="Arial"/>
          <w:color w:val="auto"/>
          <w:sz w:val="20"/>
          <w:szCs w:val="20"/>
        </w:rPr>
        <w:t xml:space="preserve">skiego pracownika Urzędu Marszałkowskiego Województwa </w:t>
      </w:r>
      <w:r>
        <w:rPr>
          <w:rFonts w:ascii="Arial" w:hAnsi="Arial" w:cs="Arial"/>
          <w:sz w:val="20"/>
          <w:szCs w:val="20"/>
        </w:rPr>
        <w:t>Zachodniopomor</w:t>
      </w:r>
      <w:r w:rsidRPr="008A09C2">
        <w:rPr>
          <w:rFonts w:ascii="Arial" w:hAnsi="Arial" w:cs="Arial"/>
          <w:color w:val="auto"/>
          <w:sz w:val="20"/>
          <w:szCs w:val="20"/>
        </w:rPr>
        <w:t>skiego w zakresie prawidłowości wykorzystania dotacji celowej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744615" w:rsidRDefault="00744615" w:rsidP="00BF4EB6">
      <w:pPr>
        <w:pStyle w:val="Default"/>
        <w:numPr>
          <w:ilvl w:val="0"/>
          <w:numId w:val="9"/>
        </w:numPr>
        <w:spacing w:after="240" w:line="276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A09C2">
        <w:rPr>
          <w:rFonts w:ascii="Arial" w:hAnsi="Arial" w:cs="Arial"/>
          <w:color w:val="auto"/>
          <w:sz w:val="20"/>
          <w:szCs w:val="20"/>
        </w:rPr>
        <w:lastRenderedPageBreak/>
        <w:t xml:space="preserve">Dotacja celowa udzielona z budżetu województwa </w:t>
      </w:r>
      <w:r>
        <w:rPr>
          <w:rFonts w:ascii="Arial" w:hAnsi="Arial" w:cs="Arial"/>
          <w:color w:val="auto"/>
          <w:sz w:val="20"/>
          <w:szCs w:val="20"/>
        </w:rPr>
        <w:t>zachodniopomor</w:t>
      </w:r>
      <w:r w:rsidRPr="008A09C2">
        <w:rPr>
          <w:rFonts w:ascii="Arial" w:hAnsi="Arial" w:cs="Arial"/>
          <w:color w:val="auto"/>
          <w:sz w:val="20"/>
          <w:szCs w:val="20"/>
        </w:rPr>
        <w:t>skiego, wykorzystana niezgodnie z przeznaczeniem lub pobrana nienależnie lub w nadmiernej wysokości, podlega zwrotowi do budżetu województwa wraz z odsetkami w wysokości określonej jak dla zaległości podatkowych, w ciągu 15 dni od dnia stwierdzenia okoliczności, o których mowa wyżej – art. 252 ustawy z dnia 27 sierpnia 2009 r. o finansach publicznych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F4EB6" w:rsidRPr="008A09C2" w:rsidRDefault="00BF4EB6" w:rsidP="00BF4EB6">
      <w:pPr>
        <w:autoSpaceDE w:val="0"/>
        <w:autoSpaceDN w:val="0"/>
        <w:adjustRightInd w:val="0"/>
        <w:spacing w:before="100" w:beforeAutospacing="1" w:after="12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A09C2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color w:val="000000"/>
          <w:sz w:val="20"/>
          <w:szCs w:val="20"/>
        </w:rPr>
        <w:t>9</w:t>
      </w:r>
    </w:p>
    <w:p w:rsidR="00BF4EB6" w:rsidRPr="00744615" w:rsidRDefault="00BF4EB6" w:rsidP="00BF4EB6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8A09C2">
        <w:rPr>
          <w:rFonts w:ascii="Arial" w:hAnsi="Arial" w:cs="Arial"/>
          <w:color w:val="auto"/>
          <w:sz w:val="20"/>
          <w:szCs w:val="20"/>
        </w:rPr>
        <w:t>ykorzystani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8A09C2">
        <w:rPr>
          <w:rFonts w:ascii="Arial" w:hAnsi="Arial" w:cs="Arial"/>
          <w:color w:val="auto"/>
          <w:sz w:val="20"/>
          <w:szCs w:val="20"/>
        </w:rPr>
        <w:t xml:space="preserve"> dotacji celowej</w:t>
      </w:r>
      <w:r>
        <w:rPr>
          <w:rFonts w:ascii="Arial" w:hAnsi="Arial" w:cs="Arial"/>
          <w:color w:val="auto"/>
          <w:sz w:val="20"/>
          <w:szCs w:val="20"/>
        </w:rPr>
        <w:t xml:space="preserve"> następuje przez osiągnięcie efektu ekologicznego założonego </w:t>
      </w:r>
      <w:r w:rsidR="009164A7">
        <w:rPr>
          <w:rFonts w:ascii="Arial" w:hAnsi="Arial" w:cs="Arial"/>
          <w:color w:val="auto"/>
          <w:sz w:val="20"/>
          <w:szCs w:val="20"/>
        </w:rPr>
        <w:br/>
      </w:r>
      <w:r>
        <w:rPr>
          <w:rFonts w:ascii="Arial" w:hAnsi="Arial" w:cs="Arial"/>
          <w:color w:val="auto"/>
          <w:sz w:val="20"/>
          <w:szCs w:val="20"/>
        </w:rPr>
        <w:t>dla dotowanego zadania.</w:t>
      </w:r>
    </w:p>
    <w:p w:rsidR="006B1709" w:rsidRPr="008A09C2" w:rsidRDefault="006B1709" w:rsidP="006B1709">
      <w:pPr>
        <w:autoSpaceDE w:val="0"/>
        <w:autoSpaceDN w:val="0"/>
        <w:adjustRightInd w:val="0"/>
        <w:spacing w:before="100" w:beforeAutospacing="1" w:after="12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A09C2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color w:val="000000"/>
          <w:sz w:val="20"/>
          <w:szCs w:val="20"/>
        </w:rPr>
        <w:t>10</w:t>
      </w:r>
    </w:p>
    <w:p w:rsidR="006B1709" w:rsidRPr="00744615" w:rsidRDefault="006B1709" w:rsidP="006B170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F50EA">
        <w:rPr>
          <w:rFonts w:ascii="Arial" w:hAnsi="Arial" w:cs="Arial"/>
          <w:sz w:val="20"/>
          <w:szCs w:val="20"/>
        </w:rPr>
        <w:t xml:space="preserve">Wykonanie uchwały powierza się Zarządowi Województwa </w:t>
      </w:r>
      <w:r>
        <w:rPr>
          <w:rFonts w:ascii="Arial" w:hAnsi="Arial" w:cs="Arial"/>
          <w:sz w:val="20"/>
          <w:szCs w:val="20"/>
        </w:rPr>
        <w:t>Zachodniopomor</w:t>
      </w:r>
      <w:r w:rsidRPr="008F50EA">
        <w:rPr>
          <w:rFonts w:ascii="Arial" w:hAnsi="Arial" w:cs="Arial"/>
          <w:sz w:val="20"/>
          <w:szCs w:val="20"/>
        </w:rPr>
        <w:t>skiego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6B1709" w:rsidRPr="008F50EA" w:rsidRDefault="006B1709" w:rsidP="006B1709">
      <w:pPr>
        <w:autoSpaceDE w:val="0"/>
        <w:autoSpaceDN w:val="0"/>
        <w:adjustRightInd w:val="0"/>
        <w:spacing w:before="100" w:beforeAutospacing="1" w:after="1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F50EA">
        <w:rPr>
          <w:rFonts w:ascii="Arial" w:hAnsi="Arial" w:cs="Arial"/>
          <w:b/>
          <w:color w:val="000000"/>
          <w:sz w:val="20"/>
          <w:szCs w:val="20"/>
        </w:rPr>
        <w:t>§ 1</w:t>
      </w:r>
      <w:r>
        <w:rPr>
          <w:rFonts w:ascii="Arial" w:hAnsi="Arial" w:cs="Arial"/>
          <w:b/>
          <w:color w:val="000000"/>
          <w:sz w:val="20"/>
          <w:szCs w:val="20"/>
        </w:rPr>
        <w:t>1</w:t>
      </w:r>
    </w:p>
    <w:p w:rsidR="006B1709" w:rsidRPr="008F50EA" w:rsidRDefault="006B1709" w:rsidP="006B1709">
      <w:pPr>
        <w:tabs>
          <w:tab w:val="left" w:pos="70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F50EA">
        <w:rPr>
          <w:rFonts w:ascii="Arial" w:hAnsi="Arial" w:cs="Arial"/>
          <w:color w:val="000000"/>
          <w:sz w:val="20"/>
          <w:szCs w:val="20"/>
        </w:rPr>
        <w:t xml:space="preserve">Uchwała wchodzi w życie po upływie 14 dni od dnia opublikowania w Dzienniku Urzędowym Województwa </w:t>
      </w:r>
      <w:r>
        <w:rPr>
          <w:rFonts w:ascii="Arial" w:hAnsi="Arial" w:cs="Arial"/>
          <w:color w:val="000000"/>
          <w:sz w:val="20"/>
          <w:szCs w:val="20"/>
        </w:rPr>
        <w:t>Zachodniopomors</w:t>
      </w:r>
      <w:r w:rsidRPr="008F50EA">
        <w:rPr>
          <w:rFonts w:ascii="Arial" w:hAnsi="Arial" w:cs="Arial"/>
          <w:color w:val="000000"/>
          <w:sz w:val="20"/>
          <w:szCs w:val="20"/>
        </w:rPr>
        <w:t>kiego.</w:t>
      </w:r>
    </w:p>
    <w:p w:rsidR="00BE76A4" w:rsidRDefault="00BE76A4" w:rsidP="003154C1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E76A4" w:rsidRPr="00EA527C" w:rsidRDefault="00BE76A4" w:rsidP="003154C1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744615" w:rsidRDefault="00744615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744615" w:rsidRDefault="00744615" w:rsidP="003154C1">
      <w:pPr>
        <w:pStyle w:val="Default"/>
        <w:spacing w:line="276" w:lineRule="auto"/>
        <w:rPr>
          <w:rFonts w:ascii="Arial" w:hAnsi="Arial" w:cs="Arial"/>
          <w:bCs/>
          <w:color w:val="auto"/>
          <w:sz w:val="20"/>
          <w:szCs w:val="20"/>
          <w:u w:val="single"/>
        </w:rPr>
      </w:pPr>
    </w:p>
    <w:p w:rsidR="00022D95" w:rsidRDefault="00022D95" w:rsidP="003154C1">
      <w:pPr>
        <w:pStyle w:val="Default"/>
        <w:spacing w:line="276" w:lineRule="auto"/>
        <w:rPr>
          <w:rFonts w:ascii="Arial" w:hAnsi="Arial" w:cs="Arial"/>
          <w:bCs/>
          <w:color w:val="auto"/>
          <w:sz w:val="20"/>
          <w:szCs w:val="20"/>
          <w:u w:val="single"/>
        </w:rPr>
      </w:pPr>
    </w:p>
    <w:p w:rsidR="00022D95" w:rsidRDefault="00022D95" w:rsidP="003154C1">
      <w:pPr>
        <w:pStyle w:val="Default"/>
        <w:spacing w:line="276" w:lineRule="auto"/>
        <w:rPr>
          <w:rFonts w:ascii="Arial" w:hAnsi="Arial" w:cs="Arial"/>
          <w:bCs/>
          <w:color w:val="auto"/>
          <w:sz w:val="20"/>
          <w:szCs w:val="20"/>
          <w:u w:val="single"/>
        </w:rPr>
      </w:pPr>
    </w:p>
    <w:p w:rsidR="00022D95" w:rsidRDefault="00022D95" w:rsidP="003154C1">
      <w:pPr>
        <w:pStyle w:val="Default"/>
        <w:spacing w:line="276" w:lineRule="auto"/>
        <w:rPr>
          <w:rFonts w:ascii="Arial" w:hAnsi="Arial" w:cs="Arial"/>
          <w:bCs/>
          <w:color w:val="auto"/>
          <w:sz w:val="20"/>
          <w:szCs w:val="20"/>
          <w:u w:val="single"/>
        </w:rPr>
      </w:pPr>
    </w:p>
    <w:p w:rsidR="00022D95" w:rsidRDefault="00022D95" w:rsidP="003154C1">
      <w:pPr>
        <w:pStyle w:val="Default"/>
        <w:spacing w:line="276" w:lineRule="auto"/>
        <w:rPr>
          <w:rFonts w:ascii="Arial" w:hAnsi="Arial" w:cs="Arial"/>
          <w:bCs/>
          <w:color w:val="auto"/>
          <w:sz w:val="20"/>
          <w:szCs w:val="20"/>
          <w:u w:val="single"/>
        </w:rPr>
      </w:pPr>
    </w:p>
    <w:p w:rsidR="00022D95" w:rsidRDefault="00022D95" w:rsidP="003154C1">
      <w:pPr>
        <w:pStyle w:val="Default"/>
        <w:spacing w:line="276" w:lineRule="auto"/>
        <w:rPr>
          <w:rFonts w:ascii="Arial" w:hAnsi="Arial" w:cs="Arial"/>
          <w:bCs/>
          <w:color w:val="auto"/>
          <w:sz w:val="20"/>
          <w:szCs w:val="20"/>
          <w:u w:val="single"/>
        </w:rPr>
      </w:pPr>
    </w:p>
    <w:p w:rsidR="00022D95" w:rsidRDefault="00022D95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00DA8" w:rsidRDefault="00200DA8" w:rsidP="003154C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sectPr w:rsidR="00200D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C1" w:rsidRDefault="004536C1" w:rsidP="00F85EB8">
      <w:r>
        <w:separator/>
      </w:r>
    </w:p>
  </w:endnote>
  <w:endnote w:type="continuationSeparator" w:id="0">
    <w:p w:rsidR="004536C1" w:rsidRDefault="004536C1" w:rsidP="00F8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EB8" w:rsidRDefault="00F85EB8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B078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B0780">
      <w:rPr>
        <w:b/>
        <w:bCs/>
        <w:noProof/>
      </w:rPr>
      <w:t>4</w:t>
    </w:r>
    <w:r>
      <w:rPr>
        <w:b/>
        <w:bCs/>
      </w:rPr>
      <w:fldChar w:fldCharType="end"/>
    </w:r>
  </w:p>
  <w:p w:rsidR="00F85EB8" w:rsidRDefault="00F85E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C1" w:rsidRDefault="004536C1" w:rsidP="00F85EB8">
      <w:r>
        <w:separator/>
      </w:r>
    </w:p>
  </w:footnote>
  <w:footnote w:type="continuationSeparator" w:id="0">
    <w:p w:rsidR="004536C1" w:rsidRDefault="004536C1" w:rsidP="00F8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116"/>
    <w:multiLevelType w:val="hybridMultilevel"/>
    <w:tmpl w:val="A0C40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2D59"/>
    <w:multiLevelType w:val="hybridMultilevel"/>
    <w:tmpl w:val="EFC2A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5783E"/>
    <w:multiLevelType w:val="hybridMultilevel"/>
    <w:tmpl w:val="C504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B36CF"/>
    <w:multiLevelType w:val="hybridMultilevel"/>
    <w:tmpl w:val="BCC0B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E64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A75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6670B0"/>
    <w:multiLevelType w:val="hybridMultilevel"/>
    <w:tmpl w:val="A506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41791"/>
    <w:multiLevelType w:val="hybridMultilevel"/>
    <w:tmpl w:val="99C8FE8A"/>
    <w:lvl w:ilvl="0" w:tplc="04150011">
      <w:start w:val="1"/>
      <w:numFmt w:val="decimal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7">
    <w:nsid w:val="309335D6"/>
    <w:multiLevelType w:val="hybridMultilevel"/>
    <w:tmpl w:val="3DBCB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81FD3"/>
    <w:multiLevelType w:val="hybridMultilevel"/>
    <w:tmpl w:val="1436D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26D39"/>
    <w:multiLevelType w:val="hybridMultilevel"/>
    <w:tmpl w:val="DE842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F6C7F"/>
    <w:multiLevelType w:val="hybridMultilevel"/>
    <w:tmpl w:val="1DBE50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0DC0C98"/>
    <w:multiLevelType w:val="hybridMultilevel"/>
    <w:tmpl w:val="EBA0EA52"/>
    <w:lvl w:ilvl="0" w:tplc="B0E61E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A46E8"/>
    <w:multiLevelType w:val="hybridMultilevel"/>
    <w:tmpl w:val="101424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4C21116"/>
    <w:multiLevelType w:val="hybridMultilevel"/>
    <w:tmpl w:val="3C0E4E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5C27043"/>
    <w:multiLevelType w:val="hybridMultilevel"/>
    <w:tmpl w:val="F3548F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A4037B6"/>
    <w:multiLevelType w:val="hybridMultilevel"/>
    <w:tmpl w:val="37AABD2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A6C517E"/>
    <w:multiLevelType w:val="hybridMultilevel"/>
    <w:tmpl w:val="1DDA8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914C0"/>
    <w:multiLevelType w:val="hybridMultilevel"/>
    <w:tmpl w:val="824E5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37271"/>
    <w:multiLevelType w:val="hybridMultilevel"/>
    <w:tmpl w:val="6E88EA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E369C"/>
    <w:multiLevelType w:val="hybridMultilevel"/>
    <w:tmpl w:val="597EAE2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59486529"/>
    <w:multiLevelType w:val="hybridMultilevel"/>
    <w:tmpl w:val="54A6B6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E860FD"/>
    <w:multiLevelType w:val="hybridMultilevel"/>
    <w:tmpl w:val="1D78D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C2019"/>
    <w:multiLevelType w:val="hybridMultilevel"/>
    <w:tmpl w:val="451CA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D44DD6"/>
    <w:multiLevelType w:val="hybridMultilevel"/>
    <w:tmpl w:val="B10CA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559FF"/>
    <w:multiLevelType w:val="hybridMultilevel"/>
    <w:tmpl w:val="9F5AD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9F6934"/>
    <w:multiLevelType w:val="hybridMultilevel"/>
    <w:tmpl w:val="72C8CD9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E0314A1"/>
    <w:multiLevelType w:val="hybridMultilevel"/>
    <w:tmpl w:val="431CD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C578D"/>
    <w:multiLevelType w:val="hybridMultilevel"/>
    <w:tmpl w:val="266673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7"/>
  </w:num>
  <w:num w:numId="3">
    <w:abstractNumId w:val="11"/>
  </w:num>
  <w:num w:numId="4">
    <w:abstractNumId w:val="17"/>
  </w:num>
  <w:num w:numId="5">
    <w:abstractNumId w:val="18"/>
  </w:num>
  <w:num w:numId="6">
    <w:abstractNumId w:val="13"/>
  </w:num>
  <w:num w:numId="7">
    <w:abstractNumId w:val="22"/>
  </w:num>
  <w:num w:numId="8">
    <w:abstractNumId w:val="0"/>
  </w:num>
  <w:num w:numId="9">
    <w:abstractNumId w:val="5"/>
  </w:num>
  <w:num w:numId="10">
    <w:abstractNumId w:val="10"/>
  </w:num>
  <w:num w:numId="11">
    <w:abstractNumId w:val="21"/>
  </w:num>
  <w:num w:numId="12">
    <w:abstractNumId w:val="2"/>
  </w:num>
  <w:num w:numId="13">
    <w:abstractNumId w:val="20"/>
  </w:num>
  <w:num w:numId="14">
    <w:abstractNumId w:val="19"/>
  </w:num>
  <w:num w:numId="15">
    <w:abstractNumId w:val="23"/>
  </w:num>
  <w:num w:numId="16">
    <w:abstractNumId w:val="14"/>
  </w:num>
  <w:num w:numId="17">
    <w:abstractNumId w:val="3"/>
  </w:num>
  <w:num w:numId="18">
    <w:abstractNumId w:val="7"/>
  </w:num>
  <w:num w:numId="19">
    <w:abstractNumId w:val="12"/>
  </w:num>
  <w:num w:numId="20">
    <w:abstractNumId w:val="16"/>
  </w:num>
  <w:num w:numId="21">
    <w:abstractNumId w:val="9"/>
  </w:num>
  <w:num w:numId="22">
    <w:abstractNumId w:val="6"/>
  </w:num>
  <w:num w:numId="23">
    <w:abstractNumId w:val="24"/>
  </w:num>
  <w:num w:numId="24">
    <w:abstractNumId w:val="1"/>
  </w:num>
  <w:num w:numId="25">
    <w:abstractNumId w:val="8"/>
  </w:num>
  <w:num w:numId="26">
    <w:abstractNumId w:val="15"/>
  </w:num>
  <w:num w:numId="27">
    <w:abstractNumId w:val="25"/>
  </w:num>
  <w:num w:numId="28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B7A"/>
    <w:rsid w:val="00000AD9"/>
    <w:rsid w:val="00022D95"/>
    <w:rsid w:val="000231EA"/>
    <w:rsid w:val="00057A3C"/>
    <w:rsid w:val="00062895"/>
    <w:rsid w:val="0008281E"/>
    <w:rsid w:val="000A2646"/>
    <w:rsid w:val="000A6B7A"/>
    <w:rsid w:val="000B0D3A"/>
    <w:rsid w:val="000C6BF7"/>
    <w:rsid w:val="000D4438"/>
    <w:rsid w:val="000E0DA5"/>
    <w:rsid w:val="000F2B6A"/>
    <w:rsid w:val="000F4377"/>
    <w:rsid w:val="00101601"/>
    <w:rsid w:val="00133992"/>
    <w:rsid w:val="00137B3E"/>
    <w:rsid w:val="00160EBD"/>
    <w:rsid w:val="00163AEF"/>
    <w:rsid w:val="0018425E"/>
    <w:rsid w:val="001B2837"/>
    <w:rsid w:val="001C006C"/>
    <w:rsid w:val="001E4147"/>
    <w:rsid w:val="001E51D9"/>
    <w:rsid w:val="001F67AE"/>
    <w:rsid w:val="00200DA8"/>
    <w:rsid w:val="002420F1"/>
    <w:rsid w:val="0025498C"/>
    <w:rsid w:val="00266621"/>
    <w:rsid w:val="00275AD7"/>
    <w:rsid w:val="00285B90"/>
    <w:rsid w:val="00287359"/>
    <w:rsid w:val="002900EA"/>
    <w:rsid w:val="002C2872"/>
    <w:rsid w:val="002C3579"/>
    <w:rsid w:val="002C6134"/>
    <w:rsid w:val="002C7BF6"/>
    <w:rsid w:val="002D2B89"/>
    <w:rsid w:val="002E7D2F"/>
    <w:rsid w:val="002F0A2A"/>
    <w:rsid w:val="0030334F"/>
    <w:rsid w:val="00306FAA"/>
    <w:rsid w:val="003154C1"/>
    <w:rsid w:val="00334DED"/>
    <w:rsid w:val="00347D52"/>
    <w:rsid w:val="00377F4E"/>
    <w:rsid w:val="003855A4"/>
    <w:rsid w:val="00395CF5"/>
    <w:rsid w:val="003A5E76"/>
    <w:rsid w:val="003B16F7"/>
    <w:rsid w:val="003C7DAE"/>
    <w:rsid w:val="003F6AFE"/>
    <w:rsid w:val="00403D69"/>
    <w:rsid w:val="004150E9"/>
    <w:rsid w:val="00424DFB"/>
    <w:rsid w:val="00435DDA"/>
    <w:rsid w:val="004419BC"/>
    <w:rsid w:val="004501AE"/>
    <w:rsid w:val="004536C1"/>
    <w:rsid w:val="00481D52"/>
    <w:rsid w:val="00496C7C"/>
    <w:rsid w:val="004D2B5B"/>
    <w:rsid w:val="004F3D1D"/>
    <w:rsid w:val="004F4A74"/>
    <w:rsid w:val="00562867"/>
    <w:rsid w:val="00581CDD"/>
    <w:rsid w:val="0058281E"/>
    <w:rsid w:val="005C2480"/>
    <w:rsid w:val="005D1F9E"/>
    <w:rsid w:val="005E03BC"/>
    <w:rsid w:val="005E69F0"/>
    <w:rsid w:val="005F4761"/>
    <w:rsid w:val="00627EFC"/>
    <w:rsid w:val="006527C7"/>
    <w:rsid w:val="00670689"/>
    <w:rsid w:val="0069002E"/>
    <w:rsid w:val="00693AB2"/>
    <w:rsid w:val="006B1709"/>
    <w:rsid w:val="006C13E6"/>
    <w:rsid w:val="006C70B0"/>
    <w:rsid w:val="006E1764"/>
    <w:rsid w:val="00706E3D"/>
    <w:rsid w:val="007079B6"/>
    <w:rsid w:val="00735621"/>
    <w:rsid w:val="00744615"/>
    <w:rsid w:val="00782104"/>
    <w:rsid w:val="007879CE"/>
    <w:rsid w:val="007925D9"/>
    <w:rsid w:val="007A3E4C"/>
    <w:rsid w:val="007E0692"/>
    <w:rsid w:val="007F7AC5"/>
    <w:rsid w:val="00814C82"/>
    <w:rsid w:val="00860F11"/>
    <w:rsid w:val="0088478D"/>
    <w:rsid w:val="00884DDC"/>
    <w:rsid w:val="0088763D"/>
    <w:rsid w:val="008A09C2"/>
    <w:rsid w:val="008A626D"/>
    <w:rsid w:val="008A6403"/>
    <w:rsid w:val="008B0F08"/>
    <w:rsid w:val="008C2114"/>
    <w:rsid w:val="008C3659"/>
    <w:rsid w:val="008D7E7E"/>
    <w:rsid w:val="008E10BD"/>
    <w:rsid w:val="008E42B4"/>
    <w:rsid w:val="008F43F2"/>
    <w:rsid w:val="00903CD9"/>
    <w:rsid w:val="009164A7"/>
    <w:rsid w:val="00921EA0"/>
    <w:rsid w:val="009229FA"/>
    <w:rsid w:val="00935D19"/>
    <w:rsid w:val="00953D82"/>
    <w:rsid w:val="00981CF3"/>
    <w:rsid w:val="009C2E43"/>
    <w:rsid w:val="00A652B6"/>
    <w:rsid w:val="00A7571B"/>
    <w:rsid w:val="00A914F7"/>
    <w:rsid w:val="00A97438"/>
    <w:rsid w:val="00AB11E7"/>
    <w:rsid w:val="00AB62DD"/>
    <w:rsid w:val="00AD0FDF"/>
    <w:rsid w:val="00B01568"/>
    <w:rsid w:val="00B10DCD"/>
    <w:rsid w:val="00B17312"/>
    <w:rsid w:val="00B24B27"/>
    <w:rsid w:val="00B50555"/>
    <w:rsid w:val="00B5632E"/>
    <w:rsid w:val="00B60DF7"/>
    <w:rsid w:val="00B679E4"/>
    <w:rsid w:val="00BA700F"/>
    <w:rsid w:val="00BE5396"/>
    <w:rsid w:val="00BE76A4"/>
    <w:rsid w:val="00BF4EB6"/>
    <w:rsid w:val="00C42742"/>
    <w:rsid w:val="00C50BCC"/>
    <w:rsid w:val="00C542E6"/>
    <w:rsid w:val="00C769FF"/>
    <w:rsid w:val="00C772DC"/>
    <w:rsid w:val="00CB775B"/>
    <w:rsid w:val="00CC7254"/>
    <w:rsid w:val="00CD612B"/>
    <w:rsid w:val="00CF544C"/>
    <w:rsid w:val="00CF5A6A"/>
    <w:rsid w:val="00D10D90"/>
    <w:rsid w:val="00D14982"/>
    <w:rsid w:val="00D153B9"/>
    <w:rsid w:val="00D71F95"/>
    <w:rsid w:val="00D85297"/>
    <w:rsid w:val="00D93290"/>
    <w:rsid w:val="00DB60AC"/>
    <w:rsid w:val="00DC2A83"/>
    <w:rsid w:val="00DC4D5D"/>
    <w:rsid w:val="00DC6D08"/>
    <w:rsid w:val="00DE1965"/>
    <w:rsid w:val="00DF2B66"/>
    <w:rsid w:val="00E074A6"/>
    <w:rsid w:val="00E16087"/>
    <w:rsid w:val="00E263EB"/>
    <w:rsid w:val="00E30D49"/>
    <w:rsid w:val="00E35894"/>
    <w:rsid w:val="00E60EF7"/>
    <w:rsid w:val="00EA49FC"/>
    <w:rsid w:val="00EA527C"/>
    <w:rsid w:val="00EA6585"/>
    <w:rsid w:val="00EB0780"/>
    <w:rsid w:val="00EC7958"/>
    <w:rsid w:val="00EE4F23"/>
    <w:rsid w:val="00EF123A"/>
    <w:rsid w:val="00F04325"/>
    <w:rsid w:val="00F05277"/>
    <w:rsid w:val="00F17055"/>
    <w:rsid w:val="00F60508"/>
    <w:rsid w:val="00F85EB8"/>
    <w:rsid w:val="00F86046"/>
    <w:rsid w:val="00F92CB2"/>
    <w:rsid w:val="00FC28A1"/>
    <w:rsid w:val="00FC4B29"/>
    <w:rsid w:val="00FE6CE7"/>
    <w:rsid w:val="00FF29F8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3A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1339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33992"/>
    <w:rPr>
      <w:rFonts w:ascii="Tahoma" w:hAnsi="Tahoma" w:cs="Tahoma"/>
      <w:sz w:val="16"/>
      <w:szCs w:val="16"/>
    </w:rPr>
  </w:style>
  <w:style w:type="character" w:customStyle="1" w:styleId="h1">
    <w:name w:val="h1"/>
    <w:rsid w:val="00133992"/>
  </w:style>
  <w:style w:type="character" w:styleId="Hipercze">
    <w:name w:val="Hyperlink"/>
    <w:uiPriority w:val="99"/>
    <w:unhideWhenUsed/>
    <w:rsid w:val="001E414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5E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85E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5E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5EB8"/>
    <w:rPr>
      <w:sz w:val="24"/>
      <w:szCs w:val="24"/>
    </w:rPr>
  </w:style>
  <w:style w:type="character" w:customStyle="1" w:styleId="st">
    <w:name w:val="st"/>
    <w:rsid w:val="004F4A74"/>
  </w:style>
  <w:style w:type="character" w:styleId="Uwydatnienie">
    <w:name w:val="Emphasis"/>
    <w:uiPriority w:val="20"/>
    <w:qFormat/>
    <w:rsid w:val="004F4A74"/>
    <w:rPr>
      <w:i/>
      <w:iCs/>
    </w:rPr>
  </w:style>
  <w:style w:type="paragraph" w:styleId="Akapitzlist">
    <w:name w:val="List Paragraph"/>
    <w:basedOn w:val="Normalny"/>
    <w:uiPriority w:val="34"/>
    <w:qFormat/>
    <w:rsid w:val="00627EFC"/>
    <w:pPr>
      <w:ind w:left="708"/>
    </w:pPr>
  </w:style>
  <w:style w:type="paragraph" w:styleId="Tekstpodstawowy2">
    <w:name w:val="Body Text 2"/>
    <w:basedOn w:val="Normalny"/>
    <w:link w:val="Tekstpodstawowy2Znak"/>
    <w:rsid w:val="008B0F08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link w:val="Tekstpodstawowy2"/>
    <w:rsid w:val="008B0F08"/>
    <w:rPr>
      <w:rFonts w:ascii="Courier New" w:hAnsi="Courier New" w:cs="Courier New"/>
      <w:sz w:val="24"/>
      <w:szCs w:val="24"/>
    </w:rPr>
  </w:style>
  <w:style w:type="character" w:customStyle="1" w:styleId="red">
    <w:name w:val="red"/>
    <w:rsid w:val="00395CF5"/>
  </w:style>
  <w:style w:type="character" w:styleId="Pogrubienie">
    <w:name w:val="Strong"/>
    <w:qFormat/>
    <w:rsid w:val="00200DA8"/>
    <w:rPr>
      <w:b/>
      <w:bCs/>
    </w:rPr>
  </w:style>
  <w:style w:type="paragraph" w:customStyle="1" w:styleId="Domylnie">
    <w:name w:val="Domy?lnie"/>
    <w:rsid w:val="00200DA8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line="200" w:lineRule="atLeast"/>
    </w:pPr>
    <w:rPr>
      <w:rFonts w:ascii="Tahoma" w:eastAsia="Arial Unicode MS" w:hAnsi="Tahoma" w:cs="Tahoma"/>
      <w:color w:val="000000"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1364</Words>
  <Characters>8618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ZZMIUW</Company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ME-MAXDATA-1</dc:creator>
  <cp:lastModifiedBy>Mariusz Płocharski</cp:lastModifiedBy>
  <cp:revision>7</cp:revision>
  <cp:lastPrinted>2014-03-05T08:31:00Z</cp:lastPrinted>
  <dcterms:created xsi:type="dcterms:W3CDTF">2014-03-04T22:24:00Z</dcterms:created>
  <dcterms:modified xsi:type="dcterms:W3CDTF">2014-03-05T08:31:00Z</dcterms:modified>
</cp:coreProperties>
</file>