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3070"/>
        <w:gridCol w:w="5402"/>
        <w:gridCol w:w="5953"/>
      </w:tblGrid>
      <w:tr w:rsidR="009D1A5F" w:rsidTr="00E372AA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TABELA ZMIAN</w:t>
            </w:r>
          </w:p>
        </w:tc>
        <w:tc>
          <w:tcPr>
            <w:tcW w:w="5402" w:type="dxa"/>
            <w:shd w:val="clear" w:color="auto" w:fill="D9D9D9" w:themeFill="background1" w:themeFillShade="D9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Dane dotyczące projektu zgodnie z zaakceptowaną fiszką projektu z dnia 24.07.2013 r.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9D1A5F" w:rsidRPr="00763D2E" w:rsidRDefault="008148A5" w:rsidP="00941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zaakceptowane przez Zarząd</w:t>
            </w:r>
          </w:p>
        </w:tc>
      </w:tr>
      <w:tr w:rsidR="009D1A5F" w:rsidTr="00E372AA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Wydatki całkowite</w:t>
            </w:r>
          </w:p>
        </w:tc>
        <w:tc>
          <w:tcPr>
            <w:tcW w:w="5402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D1A5F">
              <w:rPr>
                <w:rFonts w:ascii="Arial" w:hAnsi="Arial" w:cs="Arial"/>
                <w:sz w:val="20"/>
                <w:szCs w:val="20"/>
              </w:rPr>
              <w:t>180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A5F">
              <w:rPr>
                <w:rFonts w:ascii="Arial" w:hAnsi="Arial" w:cs="Arial"/>
                <w:sz w:val="20"/>
                <w:szCs w:val="20"/>
              </w:rPr>
              <w:t>328,46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5953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D1A5F">
              <w:rPr>
                <w:rFonts w:ascii="Arial" w:hAnsi="Arial" w:cs="Arial"/>
                <w:sz w:val="20"/>
                <w:szCs w:val="20"/>
              </w:rPr>
              <w:t>380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A5F">
              <w:rPr>
                <w:rFonts w:ascii="Arial" w:hAnsi="Arial" w:cs="Arial"/>
                <w:sz w:val="20"/>
                <w:szCs w:val="20"/>
              </w:rPr>
              <w:t>328,45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9D1A5F" w:rsidTr="00E372AA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5402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D1A5F">
              <w:rPr>
                <w:rFonts w:ascii="Arial" w:hAnsi="Arial" w:cs="Arial"/>
                <w:sz w:val="20"/>
                <w:szCs w:val="20"/>
              </w:rPr>
              <w:t>211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A5F">
              <w:rPr>
                <w:rFonts w:ascii="Arial" w:hAnsi="Arial" w:cs="Arial"/>
                <w:sz w:val="20"/>
                <w:szCs w:val="20"/>
              </w:rPr>
              <w:t>649,15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5953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D1A5F">
              <w:rPr>
                <w:rFonts w:ascii="Arial" w:hAnsi="Arial" w:cs="Arial"/>
                <w:sz w:val="20"/>
                <w:szCs w:val="20"/>
              </w:rPr>
              <w:t>878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A5F">
              <w:rPr>
                <w:rFonts w:ascii="Arial" w:hAnsi="Arial" w:cs="Arial"/>
                <w:sz w:val="20"/>
                <w:szCs w:val="20"/>
              </w:rPr>
              <w:t>315,81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9D1A5F" w:rsidTr="00E372AA">
        <w:trPr>
          <w:trHeight w:hRule="exact" w:val="1341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Kwota dofinansowania</w:t>
            </w:r>
          </w:p>
        </w:tc>
        <w:tc>
          <w:tcPr>
            <w:tcW w:w="5402" w:type="dxa"/>
            <w:vAlign w:val="center"/>
          </w:tcPr>
          <w:p w:rsidR="009D1A5F" w:rsidRDefault="009D1A5F" w:rsidP="009D1A5F">
            <w:pPr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 xml:space="preserve">3 158 736,86 </w:t>
            </w:r>
            <w:r>
              <w:rPr>
                <w:rFonts w:ascii="Arial" w:hAnsi="Arial" w:cs="Arial"/>
                <w:sz w:val="20"/>
                <w:szCs w:val="20"/>
              </w:rPr>
              <w:t xml:space="preserve">zł </w:t>
            </w:r>
            <w:r w:rsidRPr="009D1A5F">
              <w:rPr>
                <w:rFonts w:ascii="Arial" w:hAnsi="Arial" w:cs="Arial"/>
                <w:sz w:val="20"/>
                <w:szCs w:val="20"/>
              </w:rPr>
              <w:t xml:space="preserve">(w przypadku braku pomocy publicznej)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D1A5F" w:rsidRDefault="009D1A5F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Pr="009D1A5F" w:rsidRDefault="009D1A5F" w:rsidP="009D1A5F">
            <w:pPr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 xml:space="preserve">1 684 659,66 </w:t>
            </w:r>
            <w:r>
              <w:rPr>
                <w:rFonts w:ascii="Arial" w:hAnsi="Arial" w:cs="Arial"/>
                <w:sz w:val="20"/>
                <w:szCs w:val="20"/>
              </w:rPr>
              <w:t xml:space="preserve">zł </w:t>
            </w:r>
            <w:r w:rsidRPr="009D1A5F">
              <w:rPr>
                <w:rFonts w:ascii="Arial" w:hAnsi="Arial" w:cs="Arial"/>
                <w:sz w:val="20"/>
                <w:szCs w:val="20"/>
              </w:rPr>
              <w:t>(w przypadku wystąpienia pomocy publicznej)</w:t>
            </w:r>
          </w:p>
        </w:tc>
        <w:tc>
          <w:tcPr>
            <w:tcW w:w="5953" w:type="dxa"/>
            <w:vAlign w:val="center"/>
          </w:tcPr>
          <w:p w:rsidR="009D1A5F" w:rsidRDefault="00A06682" w:rsidP="0081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2F4">
              <w:rPr>
                <w:rFonts w:ascii="Arial" w:hAnsi="Arial" w:cs="Arial"/>
                <w:sz w:val="20"/>
                <w:szCs w:val="20"/>
              </w:rPr>
              <w:t xml:space="preserve">4 452 318,34 </w:t>
            </w:r>
            <w:r w:rsidR="009D1A5F">
              <w:rPr>
                <w:rFonts w:ascii="Arial" w:hAnsi="Arial" w:cs="Arial"/>
                <w:sz w:val="20"/>
                <w:szCs w:val="20"/>
              </w:rPr>
              <w:t>zł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 xml:space="preserve"> (w przypadku braku pomocy publicznej)</w:t>
            </w:r>
          </w:p>
          <w:p w:rsidR="00571C30" w:rsidRDefault="00571C30" w:rsidP="00571C3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Pr="009D1A5F" w:rsidRDefault="009416F9" w:rsidP="0057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2E6EA5">
              <w:rPr>
                <w:rFonts w:ascii="Arial" w:hAnsi="Arial" w:cs="Arial"/>
                <w:sz w:val="20"/>
                <w:szCs w:val="20"/>
              </w:rPr>
              <w:t> 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351</w:t>
            </w:r>
            <w:r w:rsidR="002E6E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 xml:space="preserve">326,32 </w:t>
            </w:r>
            <w:r w:rsidR="009D1A5F">
              <w:rPr>
                <w:rFonts w:ascii="Arial" w:hAnsi="Arial" w:cs="Arial"/>
                <w:sz w:val="20"/>
                <w:szCs w:val="20"/>
              </w:rPr>
              <w:t xml:space="preserve">zł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 xml:space="preserve"> (w przypadku wystąpienia pomocy publicznej)</w:t>
            </w:r>
          </w:p>
        </w:tc>
      </w:tr>
      <w:tr w:rsidR="009D1A5F" w:rsidTr="009416F9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Poziom dofinansowania</w:t>
            </w:r>
          </w:p>
        </w:tc>
        <w:tc>
          <w:tcPr>
            <w:tcW w:w="5402" w:type="dxa"/>
            <w:vAlign w:val="center"/>
          </w:tcPr>
          <w:p w:rsidR="009D1A5F" w:rsidRDefault="009D1A5F" w:rsidP="00941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75% (</w:t>
            </w:r>
            <w:proofErr w:type="spellStart"/>
            <w:r w:rsidRPr="009D1A5F">
              <w:rPr>
                <w:rFonts w:ascii="Arial" w:hAnsi="Arial" w:cs="Arial"/>
                <w:sz w:val="20"/>
                <w:szCs w:val="20"/>
              </w:rPr>
              <w:t>bpp</w:t>
            </w:r>
            <w:proofErr w:type="spellEnd"/>
            <w:r w:rsidRPr="009D1A5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A5F" w:rsidRPr="009D1A5F" w:rsidRDefault="009D1A5F" w:rsidP="00941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40% (</w:t>
            </w:r>
            <w:proofErr w:type="spellStart"/>
            <w:r w:rsidRPr="009D1A5F">
              <w:rPr>
                <w:rFonts w:ascii="Arial" w:hAnsi="Arial" w:cs="Arial"/>
                <w:sz w:val="20"/>
                <w:szCs w:val="20"/>
              </w:rPr>
              <w:t>pp</w:t>
            </w:r>
            <w:proofErr w:type="spellEnd"/>
            <w:r w:rsidRPr="009D1A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vAlign w:val="center"/>
          </w:tcPr>
          <w:p w:rsidR="00571C30" w:rsidRDefault="00571C30" w:rsidP="00941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75% (</w:t>
            </w:r>
            <w:proofErr w:type="spellStart"/>
            <w:r w:rsidRPr="009D1A5F">
              <w:rPr>
                <w:rFonts w:ascii="Arial" w:hAnsi="Arial" w:cs="Arial"/>
                <w:sz w:val="20"/>
                <w:szCs w:val="20"/>
              </w:rPr>
              <w:t>bpp</w:t>
            </w:r>
            <w:proofErr w:type="spellEnd"/>
            <w:r w:rsidRPr="009D1A5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D1A5F" w:rsidRPr="009D1A5F" w:rsidRDefault="00571C30" w:rsidP="00941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40% (</w:t>
            </w:r>
            <w:proofErr w:type="spellStart"/>
            <w:r w:rsidRPr="009D1A5F">
              <w:rPr>
                <w:rFonts w:ascii="Arial" w:hAnsi="Arial" w:cs="Arial"/>
                <w:sz w:val="20"/>
                <w:szCs w:val="20"/>
              </w:rPr>
              <w:t>pp</w:t>
            </w:r>
            <w:proofErr w:type="spellEnd"/>
            <w:r w:rsidRPr="009D1A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D1A5F" w:rsidTr="00E372AA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Kwalifikowalność podatku VAT</w:t>
            </w:r>
          </w:p>
        </w:tc>
        <w:tc>
          <w:tcPr>
            <w:tcW w:w="5402" w:type="dxa"/>
            <w:vAlign w:val="center"/>
          </w:tcPr>
          <w:p w:rsidR="009D1A5F" w:rsidRPr="009D1A5F" w:rsidRDefault="00571C30" w:rsidP="00571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niekwalifikowalny</w:t>
            </w:r>
          </w:p>
        </w:tc>
        <w:tc>
          <w:tcPr>
            <w:tcW w:w="5953" w:type="dxa"/>
            <w:vAlign w:val="center"/>
          </w:tcPr>
          <w:p w:rsidR="009D1A5F" w:rsidRPr="009D1A5F" w:rsidRDefault="00571C30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niekwalifikowalny</w:t>
            </w:r>
          </w:p>
        </w:tc>
      </w:tr>
      <w:tr w:rsidR="009D1A5F" w:rsidTr="00E372AA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Okres realizacji projektu</w:t>
            </w:r>
          </w:p>
        </w:tc>
        <w:tc>
          <w:tcPr>
            <w:tcW w:w="5402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listopad 2013 - grudzień 2014</w:t>
            </w:r>
          </w:p>
        </w:tc>
        <w:tc>
          <w:tcPr>
            <w:tcW w:w="5953" w:type="dxa"/>
            <w:vAlign w:val="center"/>
          </w:tcPr>
          <w:p w:rsidR="009D1A5F" w:rsidRDefault="00571C30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C30">
              <w:rPr>
                <w:rFonts w:ascii="Arial" w:hAnsi="Arial" w:cs="Arial"/>
                <w:sz w:val="20"/>
                <w:szCs w:val="20"/>
              </w:rPr>
              <w:t xml:space="preserve">kwiecień 2014 - </w:t>
            </w:r>
            <w:r w:rsidR="008148A5">
              <w:rPr>
                <w:rFonts w:ascii="Arial" w:hAnsi="Arial" w:cs="Arial"/>
                <w:sz w:val="20"/>
                <w:szCs w:val="20"/>
              </w:rPr>
              <w:t>wrzesień</w:t>
            </w:r>
            <w:r w:rsidRPr="00571C30">
              <w:rPr>
                <w:rFonts w:ascii="Arial" w:hAnsi="Arial" w:cs="Arial"/>
                <w:sz w:val="20"/>
                <w:szCs w:val="20"/>
              </w:rPr>
              <w:t xml:space="preserve"> 2015</w:t>
            </w:r>
            <w:r w:rsidR="00F24373">
              <w:rPr>
                <w:rFonts w:ascii="Arial" w:hAnsi="Arial" w:cs="Arial"/>
                <w:sz w:val="20"/>
                <w:szCs w:val="20"/>
              </w:rPr>
              <w:t xml:space="preserve"> w tym:</w:t>
            </w:r>
          </w:p>
          <w:p w:rsidR="00F24373" w:rsidRDefault="00F24373" w:rsidP="00F24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etap: Rewitalizacja mola: kwiecień 2014 – grudzień 2014</w:t>
            </w:r>
          </w:p>
          <w:p w:rsidR="00763D2E" w:rsidRDefault="00F24373" w:rsidP="00F24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etap: Zagospodarowanie terenu wokół mola: </w:t>
            </w:r>
          </w:p>
          <w:p w:rsidR="00F24373" w:rsidRPr="009D1A5F" w:rsidRDefault="00F24373" w:rsidP="0081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marzec 2015 – </w:t>
            </w:r>
            <w:r w:rsidR="008148A5">
              <w:rPr>
                <w:rFonts w:ascii="Arial" w:hAnsi="Arial" w:cs="Arial"/>
                <w:sz w:val="20"/>
                <w:szCs w:val="20"/>
              </w:rPr>
              <w:t xml:space="preserve">wrzesień </w:t>
            </w: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9D1A5F" w:rsidTr="00E372AA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Data złożenia wniosku</w:t>
            </w:r>
          </w:p>
        </w:tc>
        <w:tc>
          <w:tcPr>
            <w:tcW w:w="5402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październik 2013</w:t>
            </w:r>
            <w:r w:rsidR="009416F9">
              <w:rPr>
                <w:rFonts w:ascii="Arial" w:hAnsi="Arial" w:cs="Arial"/>
                <w:sz w:val="20"/>
                <w:szCs w:val="20"/>
              </w:rPr>
              <w:t xml:space="preserve"> (grudzień 2013 – zmiana zaakceptowana przez Zarząd Województwa Zachodniopomorskiego)</w:t>
            </w:r>
          </w:p>
        </w:tc>
        <w:tc>
          <w:tcPr>
            <w:tcW w:w="5953" w:type="dxa"/>
            <w:vAlign w:val="center"/>
          </w:tcPr>
          <w:p w:rsidR="009D1A5F" w:rsidRPr="009D1A5F" w:rsidRDefault="00571C30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C30">
              <w:rPr>
                <w:rFonts w:ascii="Arial" w:hAnsi="Arial" w:cs="Arial"/>
                <w:sz w:val="20"/>
                <w:szCs w:val="20"/>
              </w:rPr>
              <w:t>czerwiec 2014</w:t>
            </w:r>
          </w:p>
        </w:tc>
      </w:tr>
      <w:tr w:rsidR="009D1A5F" w:rsidTr="00E372AA">
        <w:trPr>
          <w:trHeight w:hRule="exact" w:val="15440"/>
        </w:trPr>
        <w:tc>
          <w:tcPr>
            <w:tcW w:w="3070" w:type="dxa"/>
          </w:tcPr>
          <w:p w:rsidR="009D1A5F" w:rsidRPr="009D1A5F" w:rsidRDefault="009D1A5F">
            <w:pPr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lastRenderedPageBreak/>
              <w:t>Zakres robót budowlanych i modernizacyjnych</w:t>
            </w:r>
          </w:p>
        </w:tc>
        <w:tc>
          <w:tcPr>
            <w:tcW w:w="5402" w:type="dxa"/>
          </w:tcPr>
          <w:p w:rsidR="001E04B1" w:rsidRDefault="009D1A5F" w:rsidP="009D1A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4B1">
              <w:rPr>
                <w:rFonts w:ascii="Arial" w:hAnsi="Arial" w:cs="Arial"/>
                <w:b/>
                <w:sz w:val="20"/>
                <w:szCs w:val="20"/>
              </w:rPr>
              <w:t>Prace przewidziane do realiza</w:t>
            </w:r>
            <w:r w:rsidR="001E04B1">
              <w:rPr>
                <w:rFonts w:ascii="Arial" w:hAnsi="Arial" w:cs="Arial"/>
                <w:b/>
                <w:sz w:val="20"/>
                <w:szCs w:val="20"/>
              </w:rPr>
              <w:t>cji w ramach rewitalizacji mola</w:t>
            </w:r>
            <w:r w:rsidRPr="001E04B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1E04B1" w:rsidRDefault="001E04B1" w:rsidP="009D1A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1A5F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 xml:space="preserve">Remont elementów konstrukcyjnych wraz z naprawą i izolacją konstrukcji </w:t>
            </w:r>
          </w:p>
          <w:p w:rsidR="001E04B1" w:rsidRPr="001E04B1" w:rsidRDefault="001E04B1" w:rsidP="001E04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1A5F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 xml:space="preserve">Prace rozbiórkowe (pokład wraz z </w:t>
            </w:r>
            <w:proofErr w:type="spellStart"/>
            <w:r w:rsidR="009D1A5F" w:rsidRPr="009D1A5F">
              <w:rPr>
                <w:rFonts w:ascii="Arial" w:hAnsi="Arial" w:cs="Arial"/>
                <w:sz w:val="20"/>
                <w:szCs w:val="20"/>
              </w:rPr>
              <w:t>podkonstrukcją</w:t>
            </w:r>
            <w:proofErr w:type="spellEnd"/>
            <w:r w:rsidR="009D1A5F" w:rsidRPr="009D1A5F">
              <w:rPr>
                <w:rFonts w:ascii="Arial" w:hAnsi="Arial" w:cs="Arial"/>
                <w:sz w:val="20"/>
                <w:szCs w:val="20"/>
              </w:rPr>
              <w:t>, ławki, kosze, barierki, lampy)</w:t>
            </w:r>
          </w:p>
          <w:p w:rsidR="001E04B1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Wykonanie nowego poszycia części spacerowej mola i montaż nowych siedzisk, barierek, oświetlenia, koszy,</w:t>
            </w:r>
          </w:p>
          <w:p w:rsidR="001E04B1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Wymianę lamp i opraw oświetleniowych oraz wykonanie instalacji elektrycznych w niezbędnym zakresie,</w:t>
            </w:r>
          </w:p>
          <w:p w:rsidR="001E04B1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Demontaż okładziny elewacyjnej w części kubaturowej na głowicy mola,</w:t>
            </w:r>
          </w:p>
          <w:p w:rsidR="001E04B1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Osuszenie i odgrzybienie pomieszczeń,</w:t>
            </w:r>
          </w:p>
          <w:p w:rsidR="001E04B1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Default="00E372AA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Prace murarskie w zakresie ścian działowych i nadproży,</w:t>
            </w:r>
          </w:p>
          <w:p w:rsidR="001E04B1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Wykonanie izolacji poziomych i wylewki betonowej,</w:t>
            </w:r>
          </w:p>
          <w:p w:rsidR="001E04B1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 xml:space="preserve">Montaż ościeżnic </w:t>
            </w:r>
            <w:r>
              <w:rPr>
                <w:rFonts w:ascii="Arial" w:hAnsi="Arial" w:cs="Arial"/>
                <w:sz w:val="20"/>
                <w:szCs w:val="20"/>
              </w:rPr>
              <w:t xml:space="preserve">stalowych i drzwi (zewnętrzne i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wewnętrzne),</w:t>
            </w:r>
          </w:p>
          <w:p w:rsidR="001E04B1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Prace wykończeniowe w zakresie ścian, podłóg i sufitów,</w:t>
            </w:r>
          </w:p>
          <w:p w:rsidR="001E04B1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Prace malarskie,</w:t>
            </w:r>
          </w:p>
          <w:p w:rsidR="001E04B1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Wykonanie (montaż) instalacji i wyp</w:t>
            </w:r>
            <w:r>
              <w:rPr>
                <w:rFonts w:ascii="Arial" w:hAnsi="Arial" w:cs="Arial"/>
                <w:sz w:val="20"/>
                <w:szCs w:val="20"/>
              </w:rPr>
              <w:t xml:space="preserve">osażenia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– kan. w obiekcie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E04B1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 xml:space="preserve">Wykonanie przyłączy </w:t>
            </w:r>
            <w:proofErr w:type="spellStart"/>
            <w:r w:rsidR="009D1A5F" w:rsidRPr="009D1A5F">
              <w:rPr>
                <w:rFonts w:ascii="Arial" w:hAnsi="Arial" w:cs="Arial"/>
                <w:sz w:val="20"/>
                <w:szCs w:val="20"/>
              </w:rPr>
              <w:t>wod</w:t>
            </w:r>
            <w:proofErr w:type="spellEnd"/>
            <w:r w:rsidR="009D1A5F" w:rsidRPr="009D1A5F">
              <w:rPr>
                <w:rFonts w:ascii="Arial" w:hAnsi="Arial" w:cs="Arial"/>
                <w:sz w:val="20"/>
                <w:szCs w:val="20"/>
              </w:rPr>
              <w:t>.- kan. do obiektu,</w:t>
            </w:r>
          </w:p>
          <w:p w:rsidR="001E04B1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Pr="009D1A5F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1A5F" w:rsidRPr="009D1A5F">
              <w:rPr>
                <w:rFonts w:ascii="Arial" w:hAnsi="Arial" w:cs="Arial"/>
                <w:sz w:val="20"/>
                <w:szCs w:val="20"/>
              </w:rPr>
              <w:t>Wykonanie instalacji elektrycznych i oświetleniowych w obiekcie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953" w:type="dxa"/>
          </w:tcPr>
          <w:p w:rsidR="00571C30" w:rsidRPr="00E372AA" w:rsidRDefault="00F24373" w:rsidP="00571C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etap: </w:t>
            </w:r>
            <w:r w:rsidR="00571C30" w:rsidRPr="00E372AA">
              <w:rPr>
                <w:rFonts w:ascii="Arial" w:hAnsi="Arial" w:cs="Arial"/>
                <w:b/>
                <w:sz w:val="20"/>
                <w:szCs w:val="20"/>
              </w:rPr>
              <w:t>Prace przewidziane do realizacji w ramach rewitalizacji mola:</w:t>
            </w:r>
          </w:p>
          <w:p w:rsidR="00571C30" w:rsidRPr="00E372AA" w:rsidRDefault="00571C30" w:rsidP="00571C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 xml:space="preserve">- Remont elementów konstrukcyjnych wraz z naprawą i izolacją konstrukcji </w:t>
            </w:r>
          </w:p>
          <w:p w:rsidR="001E04B1" w:rsidRPr="00E372AA" w:rsidRDefault="001E04B1" w:rsidP="001E04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 xml:space="preserve">- Prace rozbiórkowe (pokład wraz z </w:t>
            </w:r>
            <w:proofErr w:type="spellStart"/>
            <w:r w:rsidRPr="00E372AA">
              <w:rPr>
                <w:rFonts w:ascii="Arial" w:hAnsi="Arial" w:cs="Arial"/>
                <w:sz w:val="20"/>
                <w:szCs w:val="20"/>
              </w:rPr>
              <w:t>podkonstrukcją</w:t>
            </w:r>
            <w:proofErr w:type="spellEnd"/>
            <w:r w:rsidRPr="00E372AA">
              <w:rPr>
                <w:rFonts w:ascii="Arial" w:hAnsi="Arial" w:cs="Arial"/>
                <w:sz w:val="20"/>
                <w:szCs w:val="20"/>
              </w:rPr>
              <w:t>, ławki, kosze, barierki, lampy)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Wykonanie nowego poszycia części spacerowej mola i montaż nowych siedzisk, barierek, oświetlenia, koszy,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Wymianę lamp i opraw oświetleniowych oraz wykonanie instalacji elektrycznych w niezbędnym zakresie,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Demontaż okładziny elewacyjnej w części kubaturowej na głowicy mola,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Osuszenie i odgrzybienie pomieszczeń,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E372AA" w:rsidP="001E0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04B1" w:rsidRPr="00E372AA">
              <w:rPr>
                <w:rFonts w:ascii="Arial" w:hAnsi="Arial" w:cs="Arial"/>
                <w:sz w:val="20"/>
                <w:szCs w:val="20"/>
              </w:rPr>
              <w:t>Prace murarskie w zakresie ścian działowych i nadproży,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Wykonanie izolacji poziomych i wylewki betonowej,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Montaż ościeżnic stalowych i drzwi (zewnętrzne i wewnętrzne),</w:t>
            </w:r>
          </w:p>
          <w:p w:rsidR="001E04B1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Prace wykończeniowe w zakresie ścian, podłóg i sufitów,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Prace malarskie,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 xml:space="preserve">- Wykonanie (montaż) instalacji i wyposażenia </w:t>
            </w:r>
            <w:proofErr w:type="spellStart"/>
            <w:r w:rsidRPr="00E372AA">
              <w:rPr>
                <w:rFonts w:ascii="Arial" w:hAnsi="Arial" w:cs="Arial"/>
                <w:sz w:val="20"/>
                <w:szCs w:val="20"/>
              </w:rPr>
              <w:t>wod</w:t>
            </w:r>
            <w:proofErr w:type="spellEnd"/>
            <w:r w:rsidRPr="00E372AA">
              <w:rPr>
                <w:rFonts w:ascii="Arial" w:hAnsi="Arial" w:cs="Arial"/>
                <w:sz w:val="20"/>
                <w:szCs w:val="20"/>
              </w:rPr>
              <w:t>. – kan. w obiekcie,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 xml:space="preserve">- Wykonanie przyłączy </w:t>
            </w:r>
            <w:proofErr w:type="spellStart"/>
            <w:r w:rsidRPr="00E372AA">
              <w:rPr>
                <w:rFonts w:ascii="Arial" w:hAnsi="Arial" w:cs="Arial"/>
                <w:sz w:val="20"/>
                <w:szCs w:val="20"/>
              </w:rPr>
              <w:t>wod</w:t>
            </w:r>
            <w:proofErr w:type="spellEnd"/>
            <w:r w:rsidRPr="00E372AA">
              <w:rPr>
                <w:rFonts w:ascii="Arial" w:hAnsi="Arial" w:cs="Arial"/>
                <w:sz w:val="20"/>
                <w:szCs w:val="20"/>
              </w:rPr>
              <w:t>.- kan. do obiektu,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Wykonanie instalacji elektrycznych i oświetleniowych w obiekcie.</w:t>
            </w: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571C30" w:rsidRPr="009D1A5F" w:rsidRDefault="00571C30" w:rsidP="00E37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C30" w:rsidTr="00E372AA">
        <w:trPr>
          <w:trHeight w:hRule="exact" w:val="15440"/>
        </w:trPr>
        <w:tc>
          <w:tcPr>
            <w:tcW w:w="3070" w:type="dxa"/>
          </w:tcPr>
          <w:p w:rsidR="00571C30" w:rsidRPr="009D1A5F" w:rsidRDefault="00571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2" w:type="dxa"/>
          </w:tcPr>
          <w:p w:rsidR="00571C30" w:rsidRPr="009D1A5F" w:rsidRDefault="00571C30" w:rsidP="009D1A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1E04B1" w:rsidRPr="00E372AA" w:rsidRDefault="001E04B1" w:rsidP="00E372A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F24373" w:rsidP="00E372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 etap: </w:t>
            </w:r>
            <w:r w:rsidR="00E372AA" w:rsidRPr="00E372AA">
              <w:rPr>
                <w:rFonts w:ascii="Arial" w:hAnsi="Arial" w:cs="Arial"/>
                <w:b/>
                <w:sz w:val="20"/>
                <w:szCs w:val="20"/>
              </w:rPr>
              <w:t>Prace przewidziane do realizacji w ramach zagospodarowania terenu wokół mola:</w:t>
            </w: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Opracowanie dokumentacji technicznej oraz aktualizacja studium wykonalności,</w:t>
            </w: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Wymiana nawierzchni,</w:t>
            </w: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Przebudowa schodów przed plażą centralną,</w:t>
            </w: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Budowa zjazdu na plażę przystosowanego dla osób niepełnosprawnych,</w:t>
            </w: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Przebudowa dojazdu do molo z uwzględnieniem możliwości dojazdu pojazdów ciężkich,</w:t>
            </w: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Wymiana nawierzchni na placu przed wejściem na molo,</w:t>
            </w: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Uporządkowanie terenów zielonych przyległych do molo,</w:t>
            </w: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Przebudowa istniejącego pomieszczenia z sanitariatami oraz przystosowanie go dla osób niepełnosprawnych,</w:t>
            </w: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Budowa przyłącza energetycznego do obsługi imprez masowych,</w:t>
            </w: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Przebudowa oświetlenia na całym terenie przyległym do molo,</w:t>
            </w: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 xml:space="preserve">- Budowa natrysków i przebieralni na plaży, </w:t>
            </w: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Elementy małej architektury (kosze, ławki, rzeźby),</w:t>
            </w: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•</w:t>
            </w:r>
            <w:r w:rsidRPr="00E372AA">
              <w:rPr>
                <w:rFonts w:ascii="Arial" w:hAnsi="Arial" w:cs="Arial"/>
                <w:sz w:val="20"/>
                <w:szCs w:val="20"/>
              </w:rPr>
              <w:t>Uporządkowanie terenów zielonych przyległych do molo,</w:t>
            </w: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•</w:t>
            </w:r>
            <w:r w:rsidRPr="00E372AA">
              <w:rPr>
                <w:rFonts w:ascii="Arial" w:hAnsi="Arial" w:cs="Arial"/>
                <w:sz w:val="20"/>
                <w:szCs w:val="20"/>
              </w:rPr>
              <w:t>Przebudowa istniejącego pomieszczenia z sanitariatami oraz przystosowanie go dla osób niepełnosprawnych,</w:t>
            </w: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•</w:t>
            </w:r>
            <w:r w:rsidRPr="00E372AA">
              <w:rPr>
                <w:rFonts w:ascii="Arial" w:hAnsi="Arial" w:cs="Arial"/>
                <w:sz w:val="20"/>
                <w:szCs w:val="20"/>
              </w:rPr>
              <w:t>Budowa przyłącza energetycznego do obsługi imprez masowych,</w:t>
            </w: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•</w:t>
            </w:r>
            <w:r w:rsidRPr="00E372AA">
              <w:rPr>
                <w:rFonts w:ascii="Arial" w:hAnsi="Arial" w:cs="Arial"/>
                <w:sz w:val="20"/>
                <w:szCs w:val="20"/>
              </w:rPr>
              <w:t>Przebudowa oświetlenia na całym terenie przyległym do molo,</w:t>
            </w: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•</w:t>
            </w:r>
            <w:r w:rsidRPr="00E372AA">
              <w:rPr>
                <w:rFonts w:ascii="Arial" w:hAnsi="Arial" w:cs="Arial"/>
                <w:sz w:val="20"/>
                <w:szCs w:val="20"/>
              </w:rPr>
              <w:t>Budowa natrysków i przebieralni na plaży,</w:t>
            </w: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•</w:t>
            </w:r>
            <w:r w:rsidRPr="00E372AA">
              <w:rPr>
                <w:rFonts w:ascii="Arial" w:hAnsi="Arial" w:cs="Arial"/>
                <w:sz w:val="20"/>
                <w:szCs w:val="20"/>
              </w:rPr>
              <w:t>Elementy małej architektury (kosze, ławki, rzeźby),</w:t>
            </w: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•</w:t>
            </w:r>
            <w:r w:rsidRPr="00E372AA">
              <w:rPr>
                <w:rFonts w:ascii="Arial" w:hAnsi="Arial" w:cs="Arial"/>
                <w:sz w:val="20"/>
                <w:szCs w:val="20"/>
              </w:rPr>
              <w:t></w:t>
            </w:r>
            <w:r w:rsidRPr="00E372AA">
              <w:rPr>
                <w:rFonts w:ascii="Arial" w:hAnsi="Arial" w:cs="Arial"/>
                <w:sz w:val="20"/>
                <w:szCs w:val="20"/>
              </w:rPr>
              <w:t>Montaż tablicy informacyjnej z mapą miasta oraz zaznaczonymi atrakcjami turystycznymi oraz obiektami administracji publicznej,</w:t>
            </w:r>
          </w:p>
          <w:p w:rsidR="001E04B1" w:rsidRPr="00E372AA" w:rsidRDefault="001E04B1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•</w:t>
            </w:r>
            <w:r w:rsidRPr="00E372AA">
              <w:rPr>
                <w:rFonts w:ascii="Arial" w:hAnsi="Arial" w:cs="Arial"/>
                <w:sz w:val="20"/>
                <w:szCs w:val="20"/>
              </w:rPr>
              <w:t>Montaż elektronicznego systemu wejściowego na molo.</w:t>
            </w:r>
          </w:p>
          <w:p w:rsidR="00571C30" w:rsidRPr="00E372AA" w:rsidRDefault="00571C30" w:rsidP="001E0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2AA" w:rsidTr="00E372AA">
        <w:trPr>
          <w:trHeight w:hRule="exact" w:val="15440"/>
        </w:trPr>
        <w:tc>
          <w:tcPr>
            <w:tcW w:w="3070" w:type="dxa"/>
          </w:tcPr>
          <w:p w:rsidR="00E372AA" w:rsidRPr="009D1A5F" w:rsidRDefault="00E37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2" w:type="dxa"/>
          </w:tcPr>
          <w:p w:rsidR="00E372AA" w:rsidRPr="009D1A5F" w:rsidRDefault="00E372AA" w:rsidP="009D1A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Montaż tablicy informacyjnej z mapą miasta oraz zaznaczonymi atrakcjami turystycznymi oraz obiektami administracji publicznej,</w:t>
            </w: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:rsidR="00E372AA" w:rsidRPr="00E372AA" w:rsidRDefault="00E372AA" w:rsidP="00E372AA">
            <w:pPr>
              <w:spacing w:line="288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372AA">
              <w:rPr>
                <w:rFonts w:ascii="Arial" w:hAnsi="Arial" w:cs="Arial"/>
                <w:sz w:val="20"/>
                <w:szCs w:val="20"/>
              </w:rPr>
              <w:t>- Montaż elektronicznego systemu wejściowego na molo.</w:t>
            </w:r>
          </w:p>
          <w:p w:rsidR="00E372AA" w:rsidRPr="00E372AA" w:rsidRDefault="00E372AA" w:rsidP="001E04B1">
            <w:pPr>
              <w:spacing w:line="288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7156" w:rsidRDefault="00967156">
      <w:bookmarkStart w:id="0" w:name="_GoBack"/>
      <w:bookmarkEnd w:id="0"/>
    </w:p>
    <w:sectPr w:rsidR="00967156" w:rsidSect="00A857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D8" w:rsidRDefault="007C46D8" w:rsidP="001E04B1">
      <w:pPr>
        <w:spacing w:after="0" w:line="240" w:lineRule="auto"/>
      </w:pPr>
      <w:r>
        <w:separator/>
      </w:r>
    </w:p>
  </w:endnote>
  <w:endnote w:type="continuationSeparator" w:id="0">
    <w:p w:rsidR="007C46D8" w:rsidRDefault="007C46D8" w:rsidP="001E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D8" w:rsidRDefault="007C46D8" w:rsidP="001E04B1">
      <w:pPr>
        <w:spacing w:after="0" w:line="240" w:lineRule="auto"/>
      </w:pPr>
      <w:r>
        <w:separator/>
      </w:r>
    </w:p>
  </w:footnote>
  <w:footnote w:type="continuationSeparator" w:id="0">
    <w:p w:rsidR="007C46D8" w:rsidRDefault="007C46D8" w:rsidP="001E0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5F"/>
    <w:rsid w:val="00092959"/>
    <w:rsid w:val="00180B0B"/>
    <w:rsid w:val="001E04B1"/>
    <w:rsid w:val="002E6EA5"/>
    <w:rsid w:val="00571C30"/>
    <w:rsid w:val="006E51CB"/>
    <w:rsid w:val="00763D2E"/>
    <w:rsid w:val="007C46D8"/>
    <w:rsid w:val="008148A5"/>
    <w:rsid w:val="009416F9"/>
    <w:rsid w:val="00967156"/>
    <w:rsid w:val="009D1A5F"/>
    <w:rsid w:val="00A06682"/>
    <w:rsid w:val="00A85763"/>
    <w:rsid w:val="00AC19F3"/>
    <w:rsid w:val="00B80A07"/>
    <w:rsid w:val="00C757D8"/>
    <w:rsid w:val="00DE6C8C"/>
    <w:rsid w:val="00E372AA"/>
    <w:rsid w:val="00F2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">
    <w:name w:val="Char Char Char1"/>
    <w:basedOn w:val="Normalny"/>
    <w:rsid w:val="001E04B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E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4B1"/>
  </w:style>
  <w:style w:type="paragraph" w:styleId="Stopka">
    <w:name w:val="footer"/>
    <w:basedOn w:val="Normalny"/>
    <w:link w:val="StopkaZnak"/>
    <w:uiPriority w:val="99"/>
    <w:semiHidden/>
    <w:unhideWhenUsed/>
    <w:rsid w:val="001E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">
    <w:name w:val="Char Char Char1"/>
    <w:basedOn w:val="Normalny"/>
    <w:rsid w:val="001E04B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E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4B1"/>
  </w:style>
  <w:style w:type="paragraph" w:styleId="Stopka">
    <w:name w:val="footer"/>
    <w:basedOn w:val="Normalny"/>
    <w:link w:val="StopkaZnak"/>
    <w:uiPriority w:val="99"/>
    <w:semiHidden/>
    <w:unhideWhenUsed/>
    <w:rsid w:val="001E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98F3-65D5-4062-87D5-A358F62D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mtochowicz</dc:creator>
  <cp:lastModifiedBy> Województwa Zachodniopomorskiego</cp:lastModifiedBy>
  <cp:revision>3</cp:revision>
  <dcterms:created xsi:type="dcterms:W3CDTF">2014-03-26T13:51:00Z</dcterms:created>
  <dcterms:modified xsi:type="dcterms:W3CDTF">2014-03-26T13:51:00Z</dcterms:modified>
</cp:coreProperties>
</file>