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AD23" w14:textId="77777777" w:rsidR="003E30EC" w:rsidRPr="008E7EFC" w:rsidRDefault="003E30EC" w:rsidP="008E7EFC">
      <w:pPr>
        <w:pStyle w:val="Default"/>
        <w:spacing w:line="276" w:lineRule="auto"/>
        <w:rPr>
          <w:sz w:val="20"/>
          <w:szCs w:val="20"/>
        </w:rPr>
      </w:pPr>
      <w:r w:rsidRPr="008E7EFC">
        <w:rPr>
          <w:noProof/>
          <w:sz w:val="20"/>
          <w:szCs w:val="20"/>
          <w:lang w:eastAsia="pl-PL"/>
        </w:rPr>
        <w:drawing>
          <wp:inline distT="0" distB="0" distL="0" distR="0" wp14:anchorId="31F915EE" wp14:editId="3BCB0A07">
            <wp:extent cx="1133475" cy="80454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88" cy="81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00329" w14:textId="77777777" w:rsidR="003E30EC" w:rsidRPr="008E7EFC" w:rsidRDefault="003E30EC" w:rsidP="008E7EFC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723627DD" w14:textId="77777777" w:rsidR="003E30EC" w:rsidRPr="008E7EFC" w:rsidRDefault="003E30EC" w:rsidP="008E7EFC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</w:p>
    <w:p w14:paraId="122B8307" w14:textId="6E4FAFA1" w:rsidR="007A2900" w:rsidRDefault="009558E1" w:rsidP="008E7EFC">
      <w:pPr>
        <w:pStyle w:val="Default"/>
        <w:spacing w:line="276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Szacowania</w:t>
      </w:r>
    </w:p>
    <w:p w14:paraId="0211AD1A" w14:textId="77777777" w:rsidR="009558E1" w:rsidRPr="008E7EFC" w:rsidRDefault="009558E1" w:rsidP="008E7EFC">
      <w:pPr>
        <w:pStyle w:val="Default"/>
        <w:spacing w:line="276" w:lineRule="auto"/>
        <w:ind w:firstLine="708"/>
        <w:jc w:val="center"/>
        <w:rPr>
          <w:b/>
          <w:sz w:val="20"/>
          <w:szCs w:val="20"/>
        </w:rPr>
      </w:pPr>
    </w:p>
    <w:p w14:paraId="57E67138" w14:textId="7B2A6A6D" w:rsidR="00205382" w:rsidRPr="008E7EFC" w:rsidRDefault="00205382" w:rsidP="002604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8E7EFC">
        <w:rPr>
          <w:rFonts w:ascii="Arial" w:eastAsia="Arial" w:hAnsi="Arial" w:cs="Arial"/>
          <w:b/>
          <w:color w:val="000000"/>
          <w:szCs w:val="20"/>
        </w:rPr>
        <w:t>Adres do kontaktó</w:t>
      </w:r>
      <w:r w:rsidRPr="008E7EFC">
        <w:rPr>
          <w:rFonts w:ascii="Arial" w:eastAsia="Arial" w:hAnsi="Arial" w:cs="Arial"/>
          <w:b/>
          <w:szCs w:val="20"/>
        </w:rPr>
        <w:t>w</w:t>
      </w:r>
      <w:r w:rsidRPr="008E7EFC">
        <w:rPr>
          <w:rFonts w:ascii="Arial" w:eastAsia="Arial" w:hAnsi="Arial" w:cs="Arial"/>
          <w:b/>
          <w:color w:val="000000"/>
          <w:szCs w:val="20"/>
        </w:rPr>
        <w:t>:</w:t>
      </w:r>
    </w:p>
    <w:p w14:paraId="3BA2560B" w14:textId="0D75BF7E" w:rsidR="00500C9D" w:rsidRDefault="00500C9D" w:rsidP="00500C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 w:rsidRPr="00500C9D">
        <w:rPr>
          <w:rFonts w:ascii="Arial" w:eastAsia="Arial" w:hAnsi="Arial" w:cs="Arial"/>
          <w:color w:val="000000"/>
          <w:szCs w:val="20"/>
        </w:rPr>
        <w:t>Urząd Marszałkowski Województwa Zachodniopomorskiego</w:t>
      </w:r>
    </w:p>
    <w:p w14:paraId="793FEB5C" w14:textId="65BDA71A" w:rsidR="00500C9D" w:rsidRPr="00500C9D" w:rsidRDefault="00500C9D" w:rsidP="00500C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Biuro Regionalne</w:t>
      </w:r>
      <w:r w:rsidR="00ED4B4B">
        <w:rPr>
          <w:rFonts w:ascii="Arial" w:eastAsia="Arial" w:hAnsi="Arial" w:cs="Arial"/>
          <w:color w:val="000000"/>
          <w:szCs w:val="20"/>
        </w:rPr>
        <w:t xml:space="preserve"> Województwa Zachodniopomorskiego</w:t>
      </w:r>
    </w:p>
    <w:p w14:paraId="5DCBB5E4" w14:textId="7C629DE1" w:rsidR="00500C9D" w:rsidRDefault="00500C9D" w:rsidP="00500C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proofErr w:type="spellStart"/>
      <w:r w:rsidRPr="00500C9D">
        <w:rPr>
          <w:rFonts w:ascii="Arial" w:eastAsia="Arial" w:hAnsi="Arial" w:cs="Arial"/>
          <w:color w:val="000000"/>
          <w:szCs w:val="20"/>
        </w:rPr>
        <w:t>Rue</w:t>
      </w:r>
      <w:proofErr w:type="spellEnd"/>
      <w:r w:rsidRPr="00500C9D">
        <w:rPr>
          <w:rFonts w:ascii="Arial" w:eastAsia="Arial" w:hAnsi="Arial" w:cs="Arial"/>
          <w:color w:val="000000"/>
          <w:szCs w:val="20"/>
        </w:rPr>
        <w:t xml:space="preserve"> </w:t>
      </w:r>
      <w:proofErr w:type="spellStart"/>
      <w:r w:rsidRPr="00500C9D">
        <w:rPr>
          <w:rFonts w:ascii="Arial" w:eastAsia="Arial" w:hAnsi="Arial" w:cs="Arial"/>
          <w:color w:val="000000"/>
          <w:szCs w:val="20"/>
        </w:rPr>
        <w:t>Montoyer</w:t>
      </w:r>
      <w:proofErr w:type="spellEnd"/>
      <w:r w:rsidRPr="00500C9D">
        <w:rPr>
          <w:rFonts w:ascii="Arial" w:eastAsia="Arial" w:hAnsi="Arial" w:cs="Arial"/>
          <w:color w:val="000000"/>
          <w:szCs w:val="20"/>
        </w:rPr>
        <w:t xml:space="preserve"> 31</w:t>
      </w:r>
      <w:r w:rsidR="00ED4B4B">
        <w:rPr>
          <w:rFonts w:ascii="Arial" w:eastAsia="Arial" w:hAnsi="Arial" w:cs="Arial"/>
          <w:color w:val="000000"/>
          <w:szCs w:val="20"/>
        </w:rPr>
        <w:t xml:space="preserve"> </w:t>
      </w:r>
      <w:r w:rsidR="009558E1">
        <w:rPr>
          <w:rFonts w:ascii="Arial" w:eastAsia="Arial" w:hAnsi="Arial" w:cs="Arial"/>
          <w:color w:val="000000"/>
          <w:szCs w:val="20"/>
        </w:rPr>
        <w:t>b</w:t>
      </w:r>
      <w:r w:rsidR="00ED4B4B">
        <w:rPr>
          <w:rFonts w:ascii="Arial" w:eastAsia="Arial" w:hAnsi="Arial" w:cs="Arial"/>
          <w:color w:val="000000"/>
          <w:szCs w:val="20"/>
        </w:rPr>
        <w:t>.10</w:t>
      </w:r>
      <w:r w:rsidRPr="00500C9D">
        <w:rPr>
          <w:rFonts w:ascii="Arial" w:eastAsia="Arial" w:hAnsi="Arial" w:cs="Arial"/>
          <w:color w:val="000000"/>
          <w:szCs w:val="20"/>
        </w:rPr>
        <w:t>, 1000 Bruksela</w:t>
      </w:r>
    </w:p>
    <w:p w14:paraId="0EF67BB6" w14:textId="3B79E2D8" w:rsidR="009558E1" w:rsidRPr="00500C9D" w:rsidRDefault="009558E1" w:rsidP="00500C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nwolska@wzp.pl</w:t>
      </w:r>
    </w:p>
    <w:p w14:paraId="71B88A4C" w14:textId="77777777" w:rsidR="0051189A" w:rsidRPr="008E7EFC" w:rsidRDefault="0051189A" w:rsidP="00260405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108E8228" w14:textId="6EF28FB2" w:rsidR="0043152E" w:rsidRDefault="003E30EC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II. PRZEDMIOT </w:t>
      </w:r>
      <w:r w:rsidR="00527CF7">
        <w:rPr>
          <w:b/>
          <w:bCs/>
          <w:sz w:val="20"/>
          <w:szCs w:val="20"/>
        </w:rPr>
        <w:t>ZAMÓWIENIA</w:t>
      </w:r>
      <w:r w:rsidR="009558E1">
        <w:rPr>
          <w:b/>
          <w:bCs/>
          <w:sz w:val="20"/>
          <w:szCs w:val="20"/>
        </w:rPr>
        <w:t>, którego dotyczy szacunek jest</w:t>
      </w:r>
      <w:bookmarkStart w:id="0" w:name="_Hlk160014315"/>
      <w:r w:rsidR="009558E1">
        <w:rPr>
          <w:b/>
          <w:bCs/>
          <w:sz w:val="20"/>
          <w:szCs w:val="20"/>
        </w:rPr>
        <w:t xml:space="preserve"> </w:t>
      </w:r>
      <w:r w:rsidR="0043152E" w:rsidRPr="008E7EFC">
        <w:rPr>
          <w:sz w:val="20"/>
          <w:szCs w:val="20"/>
        </w:rPr>
        <w:t xml:space="preserve">Organizacja </w:t>
      </w:r>
      <w:r w:rsidR="00D3777F">
        <w:rPr>
          <w:sz w:val="20"/>
          <w:szCs w:val="20"/>
        </w:rPr>
        <w:t xml:space="preserve">strefy </w:t>
      </w:r>
      <w:r w:rsidR="006E28E0">
        <w:rPr>
          <w:sz w:val="20"/>
          <w:szCs w:val="20"/>
        </w:rPr>
        <w:t>informacyjne</w:t>
      </w:r>
      <w:r w:rsidR="00D3777F">
        <w:rPr>
          <w:sz w:val="20"/>
          <w:szCs w:val="20"/>
        </w:rPr>
        <w:t>j</w:t>
      </w:r>
      <w:r w:rsidR="006E28E0">
        <w:rPr>
          <w:sz w:val="20"/>
          <w:szCs w:val="20"/>
        </w:rPr>
        <w:t xml:space="preserve"> nt. Pomorza Zachodniego, jego </w:t>
      </w:r>
      <w:r w:rsidR="00ED4B4B">
        <w:rPr>
          <w:sz w:val="20"/>
          <w:szCs w:val="20"/>
        </w:rPr>
        <w:t>walorów kulinarnych i turystycznych</w:t>
      </w:r>
      <w:r w:rsidR="006E28E0">
        <w:rPr>
          <w:sz w:val="20"/>
          <w:szCs w:val="20"/>
        </w:rPr>
        <w:t xml:space="preserve">, </w:t>
      </w:r>
      <w:r w:rsidR="0092583F">
        <w:rPr>
          <w:sz w:val="20"/>
          <w:szCs w:val="20"/>
        </w:rPr>
        <w:t>w trakcie</w:t>
      </w:r>
      <w:r w:rsidR="00D3777F">
        <w:rPr>
          <w:sz w:val="20"/>
          <w:szCs w:val="20"/>
        </w:rPr>
        <w:t xml:space="preserve"> wydarzenia</w:t>
      </w:r>
      <w:r w:rsidR="00FB5F89">
        <w:rPr>
          <w:sz w:val="20"/>
          <w:szCs w:val="20"/>
        </w:rPr>
        <w:t xml:space="preserve"> </w:t>
      </w:r>
      <w:r w:rsidR="0092583F">
        <w:rPr>
          <w:sz w:val="20"/>
          <w:szCs w:val="20"/>
        </w:rPr>
        <w:t xml:space="preserve"> Polish Day w Brukseli w dniu </w:t>
      </w:r>
      <w:r w:rsidR="00ED4B4B">
        <w:rPr>
          <w:sz w:val="20"/>
          <w:szCs w:val="20"/>
        </w:rPr>
        <w:t>28 czerwca</w:t>
      </w:r>
      <w:r w:rsidR="0092583F">
        <w:rPr>
          <w:sz w:val="20"/>
          <w:szCs w:val="20"/>
        </w:rPr>
        <w:t xml:space="preserve"> br.</w:t>
      </w:r>
      <w:bookmarkEnd w:id="0"/>
      <w:r w:rsidR="00F41789">
        <w:rPr>
          <w:sz w:val="20"/>
          <w:szCs w:val="20"/>
        </w:rPr>
        <w:t xml:space="preserve"> </w:t>
      </w:r>
      <w:r w:rsidR="00D3777F">
        <w:rPr>
          <w:sz w:val="20"/>
          <w:szCs w:val="20"/>
        </w:rPr>
        <w:t>w</w:t>
      </w:r>
      <w:r w:rsidR="00F41789">
        <w:rPr>
          <w:sz w:val="20"/>
          <w:szCs w:val="20"/>
        </w:rPr>
        <w:t xml:space="preserve"> parku Pięćdziesięciolecia.</w:t>
      </w:r>
      <w:r w:rsidR="00105599">
        <w:rPr>
          <w:sz w:val="20"/>
          <w:szCs w:val="20"/>
        </w:rPr>
        <w:t xml:space="preserve"> </w:t>
      </w:r>
    </w:p>
    <w:p w14:paraId="6A7F9706" w14:textId="3BD1A8A8" w:rsidR="009558E1" w:rsidRDefault="009558E1" w:rsidP="00260405">
      <w:pPr>
        <w:pStyle w:val="Default"/>
        <w:spacing w:line="276" w:lineRule="auto"/>
        <w:jc w:val="both"/>
        <w:rPr>
          <w:sz w:val="20"/>
          <w:szCs w:val="20"/>
        </w:rPr>
      </w:pPr>
    </w:p>
    <w:p w14:paraId="39FA348E" w14:textId="77777777" w:rsidR="00020EA9" w:rsidRDefault="009558E1" w:rsidP="009558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Warunki brzegowe:  </w:t>
      </w:r>
    </w:p>
    <w:p w14:paraId="109EFF84" w14:textId="77777777" w:rsidR="00020EA9" w:rsidRDefault="00020EA9" w:rsidP="009558E1">
      <w:pPr>
        <w:pStyle w:val="Default"/>
        <w:rPr>
          <w:sz w:val="20"/>
          <w:szCs w:val="20"/>
        </w:rPr>
      </w:pPr>
    </w:p>
    <w:p w14:paraId="754008F3" w14:textId="68700FF9" w:rsidR="009558E1" w:rsidRDefault="00020EA9" w:rsidP="009558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Województwo</w:t>
      </w:r>
      <w:bookmarkStart w:id="1" w:name="_GoBack"/>
      <w:bookmarkEnd w:id="1"/>
      <w:r w:rsidR="009558E1" w:rsidRPr="009558E1">
        <w:rPr>
          <w:sz w:val="20"/>
          <w:szCs w:val="20"/>
        </w:rPr>
        <w:t xml:space="preserve"> dysponuje przestrzenią 8 x 8 metrów w hali namiotowej o całkowitych wymiarach 8 x 32 m, bez ścianek dzielących od sąsiednich stoisk. Jedyna ścianka to „plecy” stoiska, czyli tylna ścianka namiotu. Zamawiający zapewnia jeden stół, ławę  i dostęp do prądu</w:t>
      </w:r>
      <w:r w:rsidR="009558E1">
        <w:rPr>
          <w:sz w:val="20"/>
          <w:szCs w:val="20"/>
        </w:rPr>
        <w:t xml:space="preserve">, ochronę oraz uzyskanie niezbędnych zgód urzędowych. </w:t>
      </w:r>
    </w:p>
    <w:p w14:paraId="32B5F939" w14:textId="77777777" w:rsidR="00DA3ED7" w:rsidRDefault="00DA3ED7" w:rsidP="00260405">
      <w:pPr>
        <w:pStyle w:val="Default"/>
        <w:spacing w:line="276" w:lineRule="auto"/>
        <w:jc w:val="both"/>
        <w:rPr>
          <w:sz w:val="20"/>
          <w:szCs w:val="20"/>
        </w:rPr>
      </w:pPr>
    </w:p>
    <w:p w14:paraId="43D1A010" w14:textId="6A67DD41" w:rsidR="00D3777F" w:rsidRPr="00020EA9" w:rsidRDefault="009558E1" w:rsidP="00260405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020EA9">
        <w:rPr>
          <w:b/>
          <w:sz w:val="20"/>
          <w:szCs w:val="20"/>
        </w:rPr>
        <w:t>Uprzejmie proszę o wypełnienie poniższej tabeli w celu oszacowania wielkości zamówienia:</w:t>
      </w:r>
    </w:p>
    <w:p w14:paraId="534F3837" w14:textId="212C8780" w:rsidR="009558E1" w:rsidRDefault="009558E1" w:rsidP="00260405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1467"/>
      </w:tblGrid>
      <w:tr w:rsidR="009558E1" w14:paraId="7F1244D1" w14:textId="77777777" w:rsidTr="009558E1">
        <w:tc>
          <w:tcPr>
            <w:tcW w:w="704" w:type="dxa"/>
          </w:tcPr>
          <w:p w14:paraId="0DF934E3" w14:textId="28E92F88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337" w:type="dxa"/>
          </w:tcPr>
          <w:p w14:paraId="2C6EA7C8" w14:textId="325E11D3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 zamówienia </w:t>
            </w:r>
          </w:p>
        </w:tc>
        <w:tc>
          <w:tcPr>
            <w:tcW w:w="1467" w:type="dxa"/>
          </w:tcPr>
          <w:p w14:paraId="2C2769CA" w14:textId="50162255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Netto </w:t>
            </w:r>
          </w:p>
        </w:tc>
      </w:tr>
      <w:tr w:rsidR="009558E1" w14:paraId="44E75ED6" w14:textId="77777777" w:rsidTr="009558E1">
        <w:tc>
          <w:tcPr>
            <w:tcW w:w="704" w:type="dxa"/>
          </w:tcPr>
          <w:p w14:paraId="7AE70F57" w14:textId="235181FA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37" w:type="dxa"/>
          </w:tcPr>
          <w:p w14:paraId="6B1EFD00" w14:textId="1D17C485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Infrastruktura targowa – stoisko: </w:t>
            </w:r>
            <w:r w:rsidRPr="009558E1">
              <w:rPr>
                <w:sz w:val="20"/>
                <w:szCs w:val="20"/>
              </w:rPr>
              <w:t xml:space="preserve">stworzenie i zapewnienie infrastruktury targowej </w:t>
            </w:r>
            <w:r>
              <w:rPr>
                <w:sz w:val="20"/>
                <w:szCs w:val="20"/>
              </w:rPr>
              <w:t xml:space="preserve">w miejscu realizacji wydarzenia, w </w:t>
            </w:r>
            <w:proofErr w:type="spellStart"/>
            <w:r>
              <w:rPr>
                <w:sz w:val="20"/>
                <w:szCs w:val="20"/>
              </w:rPr>
              <w:t>Brukslei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9558E1">
              <w:rPr>
                <w:sz w:val="20"/>
                <w:szCs w:val="20"/>
              </w:rPr>
              <w:t>tj</w:t>
            </w:r>
            <w:proofErr w:type="spellEnd"/>
            <w:r w:rsidRPr="009558E1">
              <w:rPr>
                <w:sz w:val="20"/>
                <w:szCs w:val="20"/>
              </w:rPr>
              <w:t xml:space="preserve">, zapewnienie  ładnej i estetycznej oprawy informacji o regionie: </w:t>
            </w:r>
            <w:r>
              <w:rPr>
                <w:sz w:val="20"/>
                <w:szCs w:val="20"/>
              </w:rPr>
              <w:t xml:space="preserve">oraz </w:t>
            </w:r>
            <w:r w:rsidRPr="009558E1">
              <w:rPr>
                <w:sz w:val="20"/>
                <w:szCs w:val="20"/>
              </w:rPr>
              <w:t>dodatkow</w:t>
            </w:r>
            <w:r>
              <w:rPr>
                <w:sz w:val="20"/>
                <w:szCs w:val="20"/>
              </w:rPr>
              <w:t>ych</w:t>
            </w:r>
            <w:r w:rsidRPr="009558E1">
              <w:rPr>
                <w:sz w:val="20"/>
                <w:szCs w:val="20"/>
              </w:rPr>
              <w:t xml:space="preserve"> element</w:t>
            </w:r>
            <w:r>
              <w:rPr>
                <w:sz w:val="20"/>
                <w:szCs w:val="20"/>
              </w:rPr>
              <w:t>ów</w:t>
            </w:r>
            <w:r w:rsidRPr="009558E1">
              <w:rPr>
                <w:sz w:val="20"/>
                <w:szCs w:val="20"/>
              </w:rPr>
              <w:t xml:space="preserve"> stoiska i </w:t>
            </w:r>
            <w:r>
              <w:rPr>
                <w:sz w:val="20"/>
                <w:szCs w:val="20"/>
              </w:rPr>
              <w:t xml:space="preserve">jego </w:t>
            </w:r>
            <w:r w:rsidRPr="009558E1">
              <w:rPr>
                <w:sz w:val="20"/>
                <w:szCs w:val="20"/>
              </w:rPr>
              <w:t>wyposażeni</w:t>
            </w:r>
            <w:r>
              <w:rPr>
                <w:sz w:val="20"/>
                <w:szCs w:val="20"/>
              </w:rPr>
              <w:t xml:space="preserve">a, m.in.: </w:t>
            </w:r>
          </w:p>
          <w:p w14:paraId="1EDCC7DD" w14:textId="21BE2C27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t>- zapewnienie 2 x lady/ stołu</w:t>
            </w:r>
            <w:r>
              <w:rPr>
                <w:sz w:val="20"/>
                <w:szCs w:val="20"/>
              </w:rPr>
              <w:t>/ inny mebel</w:t>
            </w:r>
            <w:r w:rsidRPr="009558E1">
              <w:rPr>
                <w:sz w:val="20"/>
                <w:szCs w:val="20"/>
              </w:rPr>
              <w:t xml:space="preserve"> na potrzeby degustacji produktów regionalnych oraz informacji nt. tras rowerowych;</w:t>
            </w:r>
          </w:p>
          <w:p w14:paraId="16EC1B44" w14:textId="77777777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t>- dekoracja stoiska, w tym stołów, w celu ładnego i reprezentacyjnego pokazania regionu;</w:t>
            </w:r>
          </w:p>
          <w:p w14:paraId="0D4481E8" w14:textId="7ADEB918" w:rsidR="009558E1" w:rsidRDefault="009558E1" w:rsidP="009558E1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t>- oznaczenie stoiska napisem Pomorze Zachodnie, aby stoisko było łatwe do zidentyfikowania.</w:t>
            </w:r>
          </w:p>
        </w:tc>
        <w:tc>
          <w:tcPr>
            <w:tcW w:w="1467" w:type="dxa"/>
          </w:tcPr>
          <w:p w14:paraId="18385A28" w14:textId="77777777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558E1" w14:paraId="625FB5DE" w14:textId="77777777" w:rsidTr="009558E1">
        <w:tc>
          <w:tcPr>
            <w:tcW w:w="704" w:type="dxa"/>
          </w:tcPr>
          <w:p w14:paraId="7B2E1B52" w14:textId="08F427D2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37" w:type="dxa"/>
          </w:tcPr>
          <w:p w14:paraId="46F0AAEC" w14:textId="6DC18CAD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Animacje: </w:t>
            </w:r>
            <w:r w:rsidRPr="009558E1">
              <w:rPr>
                <w:sz w:val="20"/>
                <w:szCs w:val="20"/>
              </w:rPr>
              <w:t xml:space="preserve">Zapewnienie minimum 4 atrakcji dla uczestników wydarzenia, przykładowo (lista jest przykładowa, to Organizator w swojej ofercie proponuje minimum 4 animacje, konkursy i warsztaty):   </w:t>
            </w:r>
          </w:p>
          <w:p w14:paraId="19D9FF1F" w14:textId="77777777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t>a.</w:t>
            </w:r>
            <w:r w:rsidRPr="009558E1">
              <w:rPr>
                <w:sz w:val="20"/>
                <w:szCs w:val="20"/>
              </w:rPr>
              <w:tab/>
              <w:t>Animacje, które umożliwią prezentację walorów i potencjału Pomorza Zachodniego, prowadzone przez osobę posiadającą minimum 5 letnie doświadczenie w zakresie prowadzenia animacji w trakcie imprez plenerowych dla minimum 500 osób. Oraz zapewnienie materiałów na potrzeby warsztatów i animacji;</w:t>
            </w:r>
          </w:p>
          <w:p w14:paraId="5B1D0481" w14:textId="77777777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t>b.</w:t>
            </w:r>
            <w:r w:rsidRPr="009558E1">
              <w:rPr>
                <w:sz w:val="20"/>
                <w:szCs w:val="20"/>
              </w:rPr>
              <w:tab/>
              <w:t xml:space="preserve">Rower ładowarka – umożliwiający naładowanie telefonu (micro </w:t>
            </w:r>
            <w:proofErr w:type="spellStart"/>
            <w:r w:rsidRPr="009558E1">
              <w:rPr>
                <w:sz w:val="20"/>
                <w:szCs w:val="20"/>
              </w:rPr>
              <w:t>usb</w:t>
            </w:r>
            <w:proofErr w:type="spellEnd"/>
            <w:r w:rsidRPr="009558E1">
              <w:rPr>
                <w:sz w:val="20"/>
                <w:szCs w:val="20"/>
              </w:rPr>
              <w:t xml:space="preserve">, </w:t>
            </w:r>
            <w:proofErr w:type="spellStart"/>
            <w:r w:rsidRPr="009558E1">
              <w:rPr>
                <w:sz w:val="20"/>
                <w:szCs w:val="20"/>
              </w:rPr>
              <w:t>usb</w:t>
            </w:r>
            <w:proofErr w:type="spellEnd"/>
            <w:r w:rsidRPr="009558E1">
              <w:rPr>
                <w:sz w:val="20"/>
                <w:szCs w:val="20"/>
              </w:rPr>
              <w:t xml:space="preserve"> C, iPhone.</w:t>
            </w:r>
          </w:p>
          <w:p w14:paraId="0342A434" w14:textId="77777777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t>Napięcie ładowania: 5V, moc ok. 1,5 A) – poprzez pedałowanie;</w:t>
            </w:r>
          </w:p>
          <w:p w14:paraId="2EA2227A" w14:textId="77777777" w:rsidR="009558E1" w:rsidRPr="009558E1" w:rsidRDefault="009558E1" w:rsidP="009558E1">
            <w:pPr>
              <w:pStyle w:val="Default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t>c.</w:t>
            </w:r>
            <w:r w:rsidRPr="009558E1">
              <w:rPr>
                <w:sz w:val="20"/>
                <w:szCs w:val="20"/>
              </w:rPr>
              <w:tab/>
            </w:r>
            <w:proofErr w:type="spellStart"/>
            <w:r w:rsidRPr="009558E1">
              <w:rPr>
                <w:sz w:val="20"/>
                <w:szCs w:val="20"/>
              </w:rPr>
              <w:t>fotobudka</w:t>
            </w:r>
            <w:proofErr w:type="spellEnd"/>
          </w:p>
          <w:p w14:paraId="32DB01FD" w14:textId="41E9642D" w:rsidR="009558E1" w:rsidRDefault="009558E1" w:rsidP="009558E1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558E1">
              <w:rPr>
                <w:sz w:val="20"/>
                <w:szCs w:val="20"/>
              </w:rPr>
              <w:lastRenderedPageBreak/>
              <w:t>d.</w:t>
            </w:r>
            <w:r w:rsidRPr="009558E1">
              <w:rPr>
                <w:sz w:val="20"/>
                <w:szCs w:val="20"/>
              </w:rPr>
              <w:tab/>
              <w:t xml:space="preserve">Inne propozycje– konkursy, warsztaty, </w:t>
            </w:r>
            <w:proofErr w:type="spellStart"/>
            <w:r w:rsidRPr="009558E1">
              <w:rPr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467" w:type="dxa"/>
          </w:tcPr>
          <w:p w14:paraId="16E821A7" w14:textId="77777777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558E1" w14:paraId="719A69A1" w14:textId="77777777" w:rsidTr="009558E1">
        <w:tc>
          <w:tcPr>
            <w:tcW w:w="704" w:type="dxa"/>
          </w:tcPr>
          <w:p w14:paraId="0CD0FA51" w14:textId="19A84828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37" w:type="dxa"/>
          </w:tcPr>
          <w:p w14:paraId="481FA1C8" w14:textId="634CCCA3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Degustacja produktów regionalnych: Organizacja i prowadzenie</w:t>
            </w:r>
            <w:r w:rsidRPr="009558E1">
              <w:rPr>
                <w:sz w:val="20"/>
                <w:szCs w:val="20"/>
              </w:rPr>
              <w:t xml:space="preserve"> estetycznego stanowiska do prezentacji i degustacji produktów regionalnych,  np. produkty regionalne, jak np. pierniczki szczeciński, miody i dżemy, mini paprykarze, a także napoje</w:t>
            </w:r>
            <w:r>
              <w:rPr>
                <w:sz w:val="20"/>
                <w:szCs w:val="20"/>
              </w:rPr>
              <w:t xml:space="preserve"> a także </w:t>
            </w:r>
            <w:r w:rsidRPr="009558E1">
              <w:rPr>
                <w:sz w:val="20"/>
                <w:szCs w:val="20"/>
              </w:rPr>
              <w:t xml:space="preserve">zapewnienie produktów regionalnych – minimum 3000 porcji/sztuk do degustacji </w:t>
            </w:r>
            <w:r>
              <w:rPr>
                <w:sz w:val="20"/>
                <w:szCs w:val="20"/>
              </w:rPr>
              <w:t>lub</w:t>
            </w:r>
            <w:r w:rsidRPr="009558E1">
              <w:rPr>
                <w:sz w:val="20"/>
                <w:szCs w:val="20"/>
              </w:rPr>
              <w:t xml:space="preserve"> nagród w konkursach i animacjach.</w:t>
            </w:r>
          </w:p>
        </w:tc>
        <w:tc>
          <w:tcPr>
            <w:tcW w:w="1467" w:type="dxa"/>
          </w:tcPr>
          <w:p w14:paraId="008E63E1" w14:textId="77777777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558E1" w14:paraId="5C18052F" w14:textId="77777777" w:rsidTr="009558E1">
        <w:tc>
          <w:tcPr>
            <w:tcW w:w="704" w:type="dxa"/>
          </w:tcPr>
          <w:p w14:paraId="4BD33CDA" w14:textId="67E4E817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37" w:type="dxa"/>
          </w:tcPr>
          <w:p w14:paraId="01D243DA" w14:textId="0E863442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Obsługa: </w:t>
            </w:r>
            <w:r w:rsidRPr="009558E1">
              <w:rPr>
                <w:sz w:val="20"/>
                <w:szCs w:val="20"/>
              </w:rPr>
              <w:t>Zapewnienie obsługi stoiska degustacyjnego i animacji – z względu na miejsce organizacji wydarzenia obsługa stoiska powinna być francusko lub anglojęzyczna.</w:t>
            </w:r>
          </w:p>
        </w:tc>
        <w:tc>
          <w:tcPr>
            <w:tcW w:w="1467" w:type="dxa"/>
          </w:tcPr>
          <w:p w14:paraId="7A81AEB3" w14:textId="77777777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558E1" w14:paraId="57215530" w14:textId="77777777" w:rsidTr="009558E1">
        <w:tc>
          <w:tcPr>
            <w:tcW w:w="704" w:type="dxa"/>
          </w:tcPr>
          <w:p w14:paraId="208BCC18" w14:textId="53A8B816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37" w:type="dxa"/>
          </w:tcPr>
          <w:p w14:paraId="2E217D67" w14:textId="068E233C" w:rsidR="009558E1" w:rsidRDefault="00020EA9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Rekonstrukcja historyczna: </w:t>
            </w:r>
            <w:r w:rsidR="009558E1" w:rsidRPr="009558E1">
              <w:rPr>
                <w:sz w:val="20"/>
                <w:szCs w:val="20"/>
              </w:rPr>
              <w:t>Zapewnienie 3 osobowej grupy rekonstrukcyjnej - rekonstrukcji historycznej, nawiązującej do historii regionu, i pokazującej np. rękodzieło, historię, i prowadzącej działania umożliwiające interakcje z uczestnikami – pokazy, konkursy, samodzielne wykonywanie artefaktów.</w:t>
            </w:r>
          </w:p>
        </w:tc>
        <w:tc>
          <w:tcPr>
            <w:tcW w:w="1467" w:type="dxa"/>
          </w:tcPr>
          <w:p w14:paraId="55D4933C" w14:textId="77777777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558E1" w14:paraId="5BA940D7" w14:textId="77777777" w:rsidTr="009558E1">
        <w:tc>
          <w:tcPr>
            <w:tcW w:w="704" w:type="dxa"/>
          </w:tcPr>
          <w:p w14:paraId="34CDFDF6" w14:textId="0AAAF5E4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37" w:type="dxa"/>
          </w:tcPr>
          <w:p w14:paraId="3CCB2763" w14:textId="7E782ACE" w:rsidR="00020EA9" w:rsidRPr="00020EA9" w:rsidRDefault="00020EA9" w:rsidP="00020EA9">
            <w:pPr>
              <w:pStyle w:val="Default"/>
              <w:rPr>
                <w:sz w:val="20"/>
                <w:szCs w:val="20"/>
              </w:rPr>
            </w:pPr>
            <w:r w:rsidRPr="00020EA9">
              <w:rPr>
                <w:sz w:val="20"/>
                <w:szCs w:val="20"/>
              </w:rPr>
              <w:t xml:space="preserve">odebranie z siedziby  Zamawiającego w Szczecinie, transport </w:t>
            </w:r>
            <w:r>
              <w:rPr>
                <w:sz w:val="20"/>
                <w:szCs w:val="20"/>
              </w:rPr>
              <w:t xml:space="preserve">do Brukseli </w:t>
            </w:r>
            <w:r w:rsidRPr="00020EA9">
              <w:rPr>
                <w:sz w:val="20"/>
                <w:szCs w:val="20"/>
              </w:rPr>
              <w:t xml:space="preserve">i zwrot nośników reklamowych (stojak na ulotki, ścianka 3 x 3, </w:t>
            </w:r>
            <w:proofErr w:type="spellStart"/>
            <w:r w:rsidRPr="00020EA9">
              <w:rPr>
                <w:sz w:val="20"/>
                <w:szCs w:val="20"/>
              </w:rPr>
              <w:t>roll-upy</w:t>
            </w:r>
            <w:proofErr w:type="spellEnd"/>
            <w:r w:rsidRPr="00020EA9">
              <w:rPr>
                <w:sz w:val="20"/>
                <w:szCs w:val="20"/>
              </w:rPr>
              <w:t xml:space="preserve">, leżaki oraz </w:t>
            </w:r>
            <w:proofErr w:type="spellStart"/>
            <w:r w:rsidRPr="00020EA9">
              <w:rPr>
                <w:sz w:val="20"/>
                <w:szCs w:val="20"/>
              </w:rPr>
              <w:t>windery</w:t>
            </w:r>
            <w:proofErr w:type="spellEnd"/>
            <w:r w:rsidRPr="00020EA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ulotek i gadżetów;</w:t>
            </w:r>
          </w:p>
          <w:p w14:paraId="5D9492F1" w14:textId="470A24A2" w:rsidR="009558E1" w:rsidRDefault="009558E1" w:rsidP="00020EA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14:paraId="27D619D1" w14:textId="77777777" w:rsidR="009558E1" w:rsidRDefault="009558E1" w:rsidP="00260405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456F418" w14:textId="56DF1835" w:rsidR="009558E1" w:rsidRDefault="009558E1" w:rsidP="00260405">
      <w:pPr>
        <w:pStyle w:val="Default"/>
        <w:spacing w:line="276" w:lineRule="auto"/>
        <w:jc w:val="both"/>
        <w:rPr>
          <w:sz w:val="20"/>
          <w:szCs w:val="20"/>
        </w:rPr>
      </w:pPr>
    </w:p>
    <w:p w14:paraId="47B07AC7" w14:textId="5862EFBF" w:rsidR="009558E1" w:rsidRDefault="009558E1" w:rsidP="00260405">
      <w:pPr>
        <w:pStyle w:val="Default"/>
        <w:spacing w:line="276" w:lineRule="auto"/>
        <w:jc w:val="both"/>
        <w:rPr>
          <w:sz w:val="20"/>
          <w:szCs w:val="20"/>
        </w:rPr>
      </w:pPr>
    </w:p>
    <w:p w14:paraId="12F97F90" w14:textId="77777777" w:rsidR="003E30EC" w:rsidRPr="008E7EFC" w:rsidRDefault="003E30EC" w:rsidP="00260405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E7EFC">
        <w:rPr>
          <w:b/>
          <w:bCs/>
          <w:sz w:val="20"/>
          <w:szCs w:val="20"/>
        </w:rPr>
        <w:t>Termin</w:t>
      </w:r>
      <w:r w:rsidR="0043152E" w:rsidRPr="008E7EFC">
        <w:rPr>
          <w:b/>
          <w:bCs/>
          <w:sz w:val="20"/>
          <w:szCs w:val="20"/>
        </w:rPr>
        <w:t xml:space="preserve"> wydarzenia</w:t>
      </w:r>
      <w:r w:rsidRPr="008E7EFC">
        <w:rPr>
          <w:b/>
          <w:bCs/>
          <w:sz w:val="20"/>
          <w:szCs w:val="20"/>
        </w:rPr>
        <w:t>:</w:t>
      </w:r>
    </w:p>
    <w:p w14:paraId="089F7296" w14:textId="10A8ACCB" w:rsidR="003E30EC" w:rsidRDefault="00020EA9" w:rsidP="0026040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Wydarzenie Polish Day in Brussels odbywa się </w:t>
      </w:r>
      <w:r w:rsidR="003D1B1A">
        <w:rPr>
          <w:sz w:val="20"/>
          <w:szCs w:val="20"/>
        </w:rPr>
        <w:t>28</w:t>
      </w:r>
      <w:r w:rsidR="00D3777F">
        <w:rPr>
          <w:sz w:val="20"/>
          <w:szCs w:val="20"/>
        </w:rPr>
        <w:t xml:space="preserve"> czerwca</w:t>
      </w:r>
      <w:r w:rsidR="00487274">
        <w:rPr>
          <w:sz w:val="20"/>
          <w:szCs w:val="20"/>
        </w:rPr>
        <w:t xml:space="preserve"> 202</w:t>
      </w:r>
      <w:r w:rsidR="00D3777F">
        <w:rPr>
          <w:sz w:val="20"/>
          <w:szCs w:val="20"/>
        </w:rPr>
        <w:t>5</w:t>
      </w:r>
      <w:r w:rsidR="00487274">
        <w:rPr>
          <w:sz w:val="20"/>
          <w:szCs w:val="20"/>
        </w:rPr>
        <w:t xml:space="preserve"> r.</w:t>
      </w:r>
      <w:r w:rsidR="00205382" w:rsidRPr="008E7EFC">
        <w:rPr>
          <w:sz w:val="20"/>
          <w:szCs w:val="20"/>
        </w:rPr>
        <w:t xml:space="preserve"> w godzinach: 1</w:t>
      </w:r>
      <w:r w:rsidR="0083376C">
        <w:rPr>
          <w:sz w:val="20"/>
          <w:szCs w:val="20"/>
        </w:rPr>
        <w:t>0</w:t>
      </w:r>
      <w:r w:rsidR="00124A25" w:rsidRPr="008E7EFC">
        <w:rPr>
          <w:sz w:val="20"/>
          <w:szCs w:val="20"/>
        </w:rPr>
        <w:t>:</w:t>
      </w:r>
      <w:r w:rsidR="00205382" w:rsidRPr="008E7EFC">
        <w:rPr>
          <w:sz w:val="20"/>
          <w:szCs w:val="20"/>
        </w:rPr>
        <w:t>00 -</w:t>
      </w:r>
      <w:r w:rsidR="0083376C">
        <w:rPr>
          <w:sz w:val="20"/>
          <w:szCs w:val="20"/>
        </w:rPr>
        <w:t>22</w:t>
      </w:r>
      <w:r w:rsidR="00124A25" w:rsidRPr="008E7EFC">
        <w:rPr>
          <w:sz w:val="20"/>
          <w:szCs w:val="20"/>
        </w:rPr>
        <w:t>:</w:t>
      </w:r>
      <w:r w:rsidR="00205382" w:rsidRPr="008E7EFC">
        <w:rPr>
          <w:sz w:val="20"/>
          <w:szCs w:val="20"/>
        </w:rPr>
        <w:t>00</w:t>
      </w:r>
      <w:r w:rsidR="0024177A" w:rsidRPr="008E7EFC">
        <w:rPr>
          <w:sz w:val="20"/>
          <w:szCs w:val="20"/>
        </w:rPr>
        <w:t xml:space="preserve">, przy czym </w:t>
      </w:r>
      <w:r>
        <w:rPr>
          <w:sz w:val="20"/>
          <w:szCs w:val="20"/>
        </w:rPr>
        <w:t>możliwe jest rozłożenie stoiska wieczorem 27 czerwca</w:t>
      </w:r>
      <w:r w:rsidR="0024177A" w:rsidRPr="008E7EFC">
        <w:rPr>
          <w:sz w:val="20"/>
          <w:szCs w:val="20"/>
        </w:rPr>
        <w:t xml:space="preserve">. </w:t>
      </w:r>
    </w:p>
    <w:p w14:paraId="55599CFD" w14:textId="77777777" w:rsidR="0083376C" w:rsidRPr="008E7EFC" w:rsidRDefault="0083376C" w:rsidP="00260405">
      <w:pPr>
        <w:pStyle w:val="Default"/>
        <w:spacing w:line="276" w:lineRule="auto"/>
        <w:jc w:val="both"/>
        <w:rPr>
          <w:sz w:val="20"/>
          <w:szCs w:val="20"/>
        </w:rPr>
      </w:pPr>
    </w:p>
    <w:p w14:paraId="67FB8B9A" w14:textId="69E86E66" w:rsidR="0043152E" w:rsidRDefault="003E30EC" w:rsidP="00260405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Miejsce wydarzenia </w:t>
      </w:r>
    </w:p>
    <w:p w14:paraId="14E02CC1" w14:textId="1949FBC0" w:rsidR="0083376C" w:rsidRDefault="0083376C" w:rsidP="0083376C">
      <w:pPr>
        <w:pStyle w:val="Default"/>
        <w:spacing w:line="276" w:lineRule="auto"/>
        <w:ind w:left="284"/>
        <w:jc w:val="both"/>
        <w:rPr>
          <w:bCs/>
          <w:sz w:val="20"/>
          <w:szCs w:val="20"/>
        </w:rPr>
      </w:pPr>
      <w:proofErr w:type="spellStart"/>
      <w:r w:rsidRPr="0083376C">
        <w:rPr>
          <w:bCs/>
          <w:sz w:val="20"/>
          <w:szCs w:val="20"/>
        </w:rPr>
        <w:t>Parc</w:t>
      </w:r>
      <w:proofErr w:type="spellEnd"/>
      <w:r w:rsidRPr="0083376C">
        <w:rPr>
          <w:bCs/>
          <w:sz w:val="20"/>
          <w:szCs w:val="20"/>
        </w:rPr>
        <w:t xml:space="preserve"> </w:t>
      </w:r>
      <w:proofErr w:type="spellStart"/>
      <w:r w:rsidRPr="0083376C">
        <w:rPr>
          <w:bCs/>
          <w:sz w:val="20"/>
          <w:szCs w:val="20"/>
        </w:rPr>
        <w:t>du</w:t>
      </w:r>
      <w:proofErr w:type="spellEnd"/>
      <w:r w:rsidRPr="0083376C">
        <w:rPr>
          <w:bCs/>
          <w:sz w:val="20"/>
          <w:szCs w:val="20"/>
        </w:rPr>
        <w:t xml:space="preserve"> </w:t>
      </w:r>
      <w:proofErr w:type="spellStart"/>
      <w:r w:rsidRPr="0083376C">
        <w:rPr>
          <w:bCs/>
          <w:sz w:val="20"/>
          <w:szCs w:val="20"/>
        </w:rPr>
        <w:t>Cinquantenaire</w:t>
      </w:r>
      <w:proofErr w:type="spellEnd"/>
      <w:r w:rsidRPr="0083376C">
        <w:rPr>
          <w:bCs/>
          <w:sz w:val="20"/>
          <w:szCs w:val="20"/>
        </w:rPr>
        <w:t xml:space="preserve"> w Brukseli</w:t>
      </w:r>
      <w:r w:rsidR="0040574D">
        <w:rPr>
          <w:bCs/>
          <w:sz w:val="20"/>
          <w:szCs w:val="20"/>
        </w:rPr>
        <w:t xml:space="preserve"> </w:t>
      </w:r>
    </w:p>
    <w:p w14:paraId="464BBFD4" w14:textId="630B0201" w:rsidR="00527CF7" w:rsidRDefault="00527CF7" w:rsidP="0083376C">
      <w:pPr>
        <w:pStyle w:val="Default"/>
        <w:spacing w:line="276" w:lineRule="auto"/>
        <w:ind w:left="284"/>
        <w:jc w:val="both"/>
        <w:rPr>
          <w:bCs/>
          <w:sz w:val="20"/>
          <w:szCs w:val="20"/>
        </w:rPr>
      </w:pPr>
    </w:p>
    <w:p w14:paraId="1815FB03" w14:textId="66BD1F42" w:rsidR="00020EA9" w:rsidRDefault="00020EA9" w:rsidP="00020EA9">
      <w:pPr>
        <w:pStyle w:val="Default"/>
        <w:numPr>
          <w:ilvl w:val="0"/>
          <w:numId w:val="13"/>
        </w:numPr>
        <w:rPr>
          <w:b/>
          <w:sz w:val="20"/>
          <w:szCs w:val="20"/>
        </w:rPr>
      </w:pPr>
      <w:r w:rsidRPr="00020EA9">
        <w:rPr>
          <w:b/>
          <w:sz w:val="20"/>
          <w:szCs w:val="20"/>
        </w:rPr>
        <w:t>Pozostałe informacje:</w:t>
      </w:r>
    </w:p>
    <w:p w14:paraId="00650444" w14:textId="77777777" w:rsidR="00020EA9" w:rsidRPr="00020EA9" w:rsidRDefault="00020EA9" w:rsidP="00020EA9">
      <w:pPr>
        <w:pStyle w:val="Default"/>
        <w:ind w:left="720"/>
        <w:rPr>
          <w:b/>
          <w:sz w:val="20"/>
          <w:szCs w:val="20"/>
        </w:rPr>
      </w:pPr>
    </w:p>
    <w:p w14:paraId="7F13D2CB" w14:textId="02CEC9F9" w:rsidR="00020EA9" w:rsidRDefault="00020EA9" w:rsidP="00020EA9">
      <w:pPr>
        <w:pStyle w:val="Default"/>
        <w:numPr>
          <w:ilvl w:val="0"/>
          <w:numId w:val="20"/>
        </w:numPr>
        <w:rPr>
          <w:sz w:val="20"/>
          <w:szCs w:val="20"/>
        </w:rPr>
      </w:pPr>
      <w:r w:rsidRPr="00020EA9">
        <w:rPr>
          <w:sz w:val="20"/>
          <w:szCs w:val="20"/>
        </w:rPr>
        <w:t>Szacunkowej wyceny należy dokonać na niniejszym wzorze</w:t>
      </w:r>
      <w:r>
        <w:rPr>
          <w:sz w:val="20"/>
          <w:szCs w:val="20"/>
        </w:rPr>
        <w:t>.</w:t>
      </w:r>
    </w:p>
    <w:p w14:paraId="1E4B5C29" w14:textId="64D95A54" w:rsidR="00020EA9" w:rsidRDefault="00020EA9" w:rsidP="00020EA9">
      <w:pPr>
        <w:pStyle w:val="Default"/>
        <w:ind w:left="720"/>
        <w:rPr>
          <w:sz w:val="20"/>
          <w:szCs w:val="20"/>
        </w:rPr>
      </w:pPr>
      <w:r w:rsidRPr="00020EA9">
        <w:rPr>
          <w:sz w:val="20"/>
          <w:szCs w:val="20"/>
        </w:rPr>
        <w:t xml:space="preserve">należy przesłać drogą elektroniczną (e-mail) do </w:t>
      </w:r>
      <w:r>
        <w:rPr>
          <w:sz w:val="20"/>
          <w:szCs w:val="20"/>
        </w:rPr>
        <w:t>9</w:t>
      </w:r>
      <w:r w:rsidRPr="00020EA9">
        <w:rPr>
          <w:sz w:val="20"/>
          <w:szCs w:val="20"/>
        </w:rPr>
        <w:t xml:space="preserve">.05.2025 r. do godziny 12.00 na adres: </w:t>
      </w:r>
      <w:hyperlink r:id="rId7" w:history="1">
        <w:r w:rsidRPr="000B14C9">
          <w:rPr>
            <w:rStyle w:val="Hipercze"/>
            <w:sz w:val="20"/>
            <w:szCs w:val="20"/>
          </w:rPr>
          <w:t>nwolska@wzp.pl</w:t>
        </w:r>
      </w:hyperlink>
      <w:r w:rsidRPr="00020EA9">
        <w:rPr>
          <w:sz w:val="20"/>
          <w:szCs w:val="20"/>
        </w:rPr>
        <w:t>.</w:t>
      </w:r>
    </w:p>
    <w:p w14:paraId="385284F2" w14:textId="016B2235" w:rsidR="00020EA9" w:rsidRDefault="00020EA9" w:rsidP="00020EA9">
      <w:pPr>
        <w:pStyle w:val="Default"/>
        <w:ind w:left="720"/>
        <w:rPr>
          <w:sz w:val="20"/>
          <w:szCs w:val="20"/>
        </w:rPr>
      </w:pPr>
    </w:p>
    <w:p w14:paraId="613376D1" w14:textId="2E7B2021" w:rsidR="00020EA9" w:rsidRDefault="00020EA9" w:rsidP="00020EA9">
      <w:pPr>
        <w:pStyle w:val="Defaul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020EA9">
        <w:rPr>
          <w:sz w:val="20"/>
          <w:szCs w:val="20"/>
        </w:rPr>
        <w:t>iniejsze zapytanie o szacunkową wartość zamówienia nie stanowi zobowiązania Województwa Zachodniopomorskiego do zawarcia umowy. Niniejsze zapytanie nie stanowi oferty zamówienia w rozumieniu Kodeksu Cywilnego.</w:t>
      </w:r>
      <w:r>
        <w:rPr>
          <w:sz w:val="20"/>
          <w:szCs w:val="20"/>
        </w:rPr>
        <w:t xml:space="preserve"> </w:t>
      </w:r>
    </w:p>
    <w:p w14:paraId="448C5DF7" w14:textId="77777777" w:rsidR="00020EA9" w:rsidRDefault="00020EA9" w:rsidP="00020EA9">
      <w:pPr>
        <w:pStyle w:val="Default"/>
        <w:ind w:left="720"/>
        <w:rPr>
          <w:sz w:val="20"/>
          <w:szCs w:val="20"/>
        </w:rPr>
      </w:pPr>
    </w:p>
    <w:p w14:paraId="77A47B06" w14:textId="1FCD9FE0" w:rsidR="00A0505E" w:rsidRPr="008E7EFC" w:rsidRDefault="00020EA9" w:rsidP="00020EA9">
      <w:pPr>
        <w:pStyle w:val="Defaul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 w:rsidRPr="00020EA9">
        <w:rPr>
          <w:sz w:val="20"/>
          <w:szCs w:val="20"/>
        </w:rPr>
        <w:t>Niniejsze zapytanie nie stanowi oferty zamówienia w rozumieniu Ustawy Prawo Zamówień Publicznych z dnia 11 września 2019 r. i jest jedynie analizą rynku dokonywaną zgodnie z uchwałą nr 638/25 Zarządu Województwa Zachodniopomorskiego z dnia 15 kwietnia 2025 r.</w:t>
      </w:r>
    </w:p>
    <w:p w14:paraId="7DD998AD" w14:textId="77777777" w:rsidR="007A2900" w:rsidRPr="008E7EFC" w:rsidRDefault="007A2900" w:rsidP="00260405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1FC33217" w14:textId="77777777" w:rsidR="007A2900" w:rsidRPr="008E7EFC" w:rsidRDefault="007A2900" w:rsidP="00260405">
      <w:pPr>
        <w:pStyle w:val="Default"/>
        <w:spacing w:line="276" w:lineRule="auto"/>
        <w:jc w:val="both"/>
        <w:rPr>
          <w:sz w:val="20"/>
          <w:szCs w:val="20"/>
        </w:rPr>
      </w:pPr>
      <w:r w:rsidRPr="008E7EFC">
        <w:rPr>
          <w:b/>
          <w:bCs/>
          <w:sz w:val="20"/>
          <w:szCs w:val="20"/>
        </w:rPr>
        <w:t xml:space="preserve">Osoba do kontaktu w przedmiotowej sprawie: </w:t>
      </w:r>
    </w:p>
    <w:p w14:paraId="1E655EF8" w14:textId="4438371B" w:rsidR="007A2900" w:rsidRPr="008E7EFC" w:rsidRDefault="00F91885" w:rsidP="0026040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Natasza Wolska</w:t>
      </w:r>
      <w:r w:rsidR="007A2900" w:rsidRPr="008E7EFC">
        <w:rPr>
          <w:sz w:val="20"/>
          <w:szCs w:val="20"/>
        </w:rPr>
        <w:t xml:space="preserve"> – Główny Specjalista w </w:t>
      </w:r>
      <w:r>
        <w:rPr>
          <w:sz w:val="20"/>
          <w:szCs w:val="20"/>
        </w:rPr>
        <w:t xml:space="preserve">Biurze </w:t>
      </w:r>
      <w:r w:rsidR="005E7427">
        <w:rPr>
          <w:sz w:val="20"/>
          <w:szCs w:val="20"/>
        </w:rPr>
        <w:t>R</w:t>
      </w:r>
      <w:r>
        <w:rPr>
          <w:sz w:val="20"/>
          <w:szCs w:val="20"/>
        </w:rPr>
        <w:t xml:space="preserve">egionalnym </w:t>
      </w:r>
      <w:r w:rsidR="005E7427">
        <w:rPr>
          <w:sz w:val="20"/>
          <w:szCs w:val="20"/>
        </w:rPr>
        <w:t>Województwa Zachodniopomorskiego w Brukseli</w:t>
      </w:r>
      <w:r w:rsidR="007A2900" w:rsidRPr="008E7EFC">
        <w:rPr>
          <w:sz w:val="20"/>
          <w:szCs w:val="20"/>
        </w:rPr>
        <w:t xml:space="preserve">, </w:t>
      </w:r>
      <w:r w:rsidR="00FC006B" w:rsidRPr="00FC006B">
        <w:rPr>
          <w:sz w:val="20"/>
          <w:szCs w:val="20"/>
        </w:rPr>
        <w:t>tel.  +32 2 414 96 04</w:t>
      </w:r>
      <w:r w:rsidR="007A2900" w:rsidRPr="008E7EFC">
        <w:rPr>
          <w:sz w:val="20"/>
          <w:szCs w:val="20"/>
        </w:rPr>
        <w:t xml:space="preserve">, e-mail: </w:t>
      </w:r>
      <w:r w:rsidR="005E7427">
        <w:rPr>
          <w:sz w:val="20"/>
          <w:szCs w:val="20"/>
        </w:rPr>
        <w:t>nwolska</w:t>
      </w:r>
      <w:r w:rsidR="007A2900" w:rsidRPr="008E7EFC">
        <w:rPr>
          <w:sz w:val="20"/>
          <w:szCs w:val="20"/>
        </w:rPr>
        <w:t>@wzp.pl</w:t>
      </w:r>
    </w:p>
    <w:sectPr w:rsidR="007A2900" w:rsidRPr="008E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9356A4"/>
    <w:multiLevelType w:val="hybridMultilevel"/>
    <w:tmpl w:val="217EA0A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56C5"/>
    <w:multiLevelType w:val="hybridMultilevel"/>
    <w:tmpl w:val="11CC2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2A2"/>
    <w:multiLevelType w:val="hybridMultilevel"/>
    <w:tmpl w:val="7444F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0D3E"/>
    <w:multiLevelType w:val="multilevel"/>
    <w:tmpl w:val="1156550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4" w15:restartNumberingAfterBreak="0">
    <w:nsid w:val="207D06FD"/>
    <w:multiLevelType w:val="multilevel"/>
    <w:tmpl w:val="728CF2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2D2390A"/>
    <w:multiLevelType w:val="hybridMultilevel"/>
    <w:tmpl w:val="C984B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B37237"/>
    <w:multiLevelType w:val="hybridMultilevel"/>
    <w:tmpl w:val="89364838"/>
    <w:lvl w:ilvl="0" w:tplc="069A8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C3D8A"/>
    <w:multiLevelType w:val="multilevel"/>
    <w:tmpl w:val="1156550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8" w15:restartNumberingAfterBreak="0">
    <w:nsid w:val="45080A1D"/>
    <w:multiLevelType w:val="multilevel"/>
    <w:tmpl w:val="8CD44A32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24" w:hanging="454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907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</w:abstractNum>
  <w:abstractNum w:abstractNumId="9" w15:restartNumberingAfterBreak="0">
    <w:nsid w:val="519A3B12"/>
    <w:multiLevelType w:val="hybridMultilevel"/>
    <w:tmpl w:val="115C5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3C91"/>
    <w:multiLevelType w:val="hybridMultilevel"/>
    <w:tmpl w:val="1ACC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F7992"/>
    <w:multiLevelType w:val="multilevel"/>
    <w:tmpl w:val="B908E95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550C6B08"/>
    <w:multiLevelType w:val="multilevel"/>
    <w:tmpl w:val="0E460EC4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3" w15:restartNumberingAfterBreak="0">
    <w:nsid w:val="5C9452EF"/>
    <w:multiLevelType w:val="hybridMultilevel"/>
    <w:tmpl w:val="69D22956"/>
    <w:lvl w:ilvl="0" w:tplc="8224113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8D62337"/>
    <w:multiLevelType w:val="hybridMultilevel"/>
    <w:tmpl w:val="7EB6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9429D"/>
    <w:multiLevelType w:val="multilevel"/>
    <w:tmpl w:val="81DE9D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A921753"/>
    <w:multiLevelType w:val="hybridMultilevel"/>
    <w:tmpl w:val="494EF3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F84874"/>
    <w:multiLevelType w:val="hybridMultilevel"/>
    <w:tmpl w:val="9EC2E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F1FD2"/>
    <w:multiLevelType w:val="hybridMultilevel"/>
    <w:tmpl w:val="F2C2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811FB"/>
    <w:multiLevelType w:val="hybridMultilevel"/>
    <w:tmpl w:val="115C5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5"/>
  </w:num>
  <w:num w:numId="5">
    <w:abstractNumId w:val="16"/>
  </w:num>
  <w:num w:numId="6">
    <w:abstractNumId w:val="17"/>
  </w:num>
  <w:num w:numId="7">
    <w:abstractNumId w:val="15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8"/>
  </w:num>
  <w:num w:numId="18">
    <w:abstractNumId w:val="9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EC"/>
    <w:rsid w:val="00020EA9"/>
    <w:rsid w:val="00022F0A"/>
    <w:rsid w:val="00031ECD"/>
    <w:rsid w:val="00055DAA"/>
    <w:rsid w:val="0006633D"/>
    <w:rsid w:val="00067CFB"/>
    <w:rsid w:val="00073897"/>
    <w:rsid w:val="000861DC"/>
    <w:rsid w:val="00092270"/>
    <w:rsid w:val="000A4FC7"/>
    <w:rsid w:val="000B7F39"/>
    <w:rsid w:val="000D09D2"/>
    <w:rsid w:val="000D63B5"/>
    <w:rsid w:val="000E5D6D"/>
    <w:rsid w:val="00102D07"/>
    <w:rsid w:val="00105599"/>
    <w:rsid w:val="001168BD"/>
    <w:rsid w:val="00122FA7"/>
    <w:rsid w:val="001234C3"/>
    <w:rsid w:val="001241FB"/>
    <w:rsid w:val="00124A25"/>
    <w:rsid w:val="001269EC"/>
    <w:rsid w:val="00134581"/>
    <w:rsid w:val="00134636"/>
    <w:rsid w:val="00142D30"/>
    <w:rsid w:val="001636D9"/>
    <w:rsid w:val="001A1631"/>
    <w:rsid w:val="001B7EB3"/>
    <w:rsid w:val="00205382"/>
    <w:rsid w:val="00221810"/>
    <w:rsid w:val="00240344"/>
    <w:rsid w:val="0024177A"/>
    <w:rsid w:val="00260405"/>
    <w:rsid w:val="00291677"/>
    <w:rsid w:val="0029274A"/>
    <w:rsid w:val="002C08C3"/>
    <w:rsid w:val="002E26E4"/>
    <w:rsid w:val="002F2BFB"/>
    <w:rsid w:val="002F600B"/>
    <w:rsid w:val="003043E5"/>
    <w:rsid w:val="0033223B"/>
    <w:rsid w:val="003750CA"/>
    <w:rsid w:val="003828C2"/>
    <w:rsid w:val="003A162D"/>
    <w:rsid w:val="003A34C3"/>
    <w:rsid w:val="003D1B1A"/>
    <w:rsid w:val="003E30EC"/>
    <w:rsid w:val="003F4CD6"/>
    <w:rsid w:val="003F715E"/>
    <w:rsid w:val="0040574D"/>
    <w:rsid w:val="00415735"/>
    <w:rsid w:val="0043152E"/>
    <w:rsid w:val="00440973"/>
    <w:rsid w:val="0045435E"/>
    <w:rsid w:val="004739E1"/>
    <w:rsid w:val="00482953"/>
    <w:rsid w:val="00487274"/>
    <w:rsid w:val="00490D9E"/>
    <w:rsid w:val="004919A8"/>
    <w:rsid w:val="00496569"/>
    <w:rsid w:val="004A2A73"/>
    <w:rsid w:val="004A354B"/>
    <w:rsid w:val="004A7196"/>
    <w:rsid w:val="004B1FF3"/>
    <w:rsid w:val="004C0AA7"/>
    <w:rsid w:val="00500C9D"/>
    <w:rsid w:val="0051189A"/>
    <w:rsid w:val="00527CF7"/>
    <w:rsid w:val="00534259"/>
    <w:rsid w:val="00557CB6"/>
    <w:rsid w:val="005859B3"/>
    <w:rsid w:val="00592FFD"/>
    <w:rsid w:val="00595976"/>
    <w:rsid w:val="005A50B8"/>
    <w:rsid w:val="005E7427"/>
    <w:rsid w:val="005F521C"/>
    <w:rsid w:val="00625394"/>
    <w:rsid w:val="00632C67"/>
    <w:rsid w:val="00643336"/>
    <w:rsid w:val="00692CFF"/>
    <w:rsid w:val="006B227A"/>
    <w:rsid w:val="006B489E"/>
    <w:rsid w:val="006E28E0"/>
    <w:rsid w:val="006E3BEA"/>
    <w:rsid w:val="006F1AA5"/>
    <w:rsid w:val="007170DA"/>
    <w:rsid w:val="0072071C"/>
    <w:rsid w:val="00722FB6"/>
    <w:rsid w:val="0077017F"/>
    <w:rsid w:val="00781A24"/>
    <w:rsid w:val="0078594E"/>
    <w:rsid w:val="007A2405"/>
    <w:rsid w:val="007A2900"/>
    <w:rsid w:val="007E04AF"/>
    <w:rsid w:val="00802CCD"/>
    <w:rsid w:val="0081165C"/>
    <w:rsid w:val="008268A6"/>
    <w:rsid w:val="0083376C"/>
    <w:rsid w:val="00865EC9"/>
    <w:rsid w:val="00887617"/>
    <w:rsid w:val="0089113D"/>
    <w:rsid w:val="008C4208"/>
    <w:rsid w:val="008D3F52"/>
    <w:rsid w:val="008E7EFC"/>
    <w:rsid w:val="008F56C7"/>
    <w:rsid w:val="008F7D4B"/>
    <w:rsid w:val="00917B71"/>
    <w:rsid w:val="009221FA"/>
    <w:rsid w:val="0092583F"/>
    <w:rsid w:val="00925FDF"/>
    <w:rsid w:val="0094079B"/>
    <w:rsid w:val="009558E1"/>
    <w:rsid w:val="00963045"/>
    <w:rsid w:val="009912E2"/>
    <w:rsid w:val="009F0CE7"/>
    <w:rsid w:val="00A0505E"/>
    <w:rsid w:val="00A064EE"/>
    <w:rsid w:val="00A12C1D"/>
    <w:rsid w:val="00A17F57"/>
    <w:rsid w:val="00A22C17"/>
    <w:rsid w:val="00A33067"/>
    <w:rsid w:val="00A40D11"/>
    <w:rsid w:val="00A42F05"/>
    <w:rsid w:val="00A45C23"/>
    <w:rsid w:val="00A769D9"/>
    <w:rsid w:val="00AB69BD"/>
    <w:rsid w:val="00AF0DD5"/>
    <w:rsid w:val="00B13EBE"/>
    <w:rsid w:val="00B36EFF"/>
    <w:rsid w:val="00B54B78"/>
    <w:rsid w:val="00B66209"/>
    <w:rsid w:val="00B9793C"/>
    <w:rsid w:val="00BA44D9"/>
    <w:rsid w:val="00BB0D17"/>
    <w:rsid w:val="00C33629"/>
    <w:rsid w:val="00C86AA6"/>
    <w:rsid w:val="00C86BBD"/>
    <w:rsid w:val="00C940D3"/>
    <w:rsid w:val="00CB3258"/>
    <w:rsid w:val="00CC59EB"/>
    <w:rsid w:val="00CF3BBD"/>
    <w:rsid w:val="00D065EB"/>
    <w:rsid w:val="00D14E67"/>
    <w:rsid w:val="00D3777F"/>
    <w:rsid w:val="00D507D5"/>
    <w:rsid w:val="00D51F32"/>
    <w:rsid w:val="00D61CAE"/>
    <w:rsid w:val="00D73C16"/>
    <w:rsid w:val="00D9621E"/>
    <w:rsid w:val="00DA3ED7"/>
    <w:rsid w:val="00E6549B"/>
    <w:rsid w:val="00E86693"/>
    <w:rsid w:val="00E8779F"/>
    <w:rsid w:val="00EA3CC3"/>
    <w:rsid w:val="00EB4F1F"/>
    <w:rsid w:val="00EB63AA"/>
    <w:rsid w:val="00EC219A"/>
    <w:rsid w:val="00ED4B4B"/>
    <w:rsid w:val="00EF7516"/>
    <w:rsid w:val="00F41789"/>
    <w:rsid w:val="00F423DF"/>
    <w:rsid w:val="00F60D0E"/>
    <w:rsid w:val="00F625AE"/>
    <w:rsid w:val="00F632D7"/>
    <w:rsid w:val="00F66C3D"/>
    <w:rsid w:val="00F80241"/>
    <w:rsid w:val="00F91885"/>
    <w:rsid w:val="00FB5F89"/>
    <w:rsid w:val="00FC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F4B6"/>
  <w15:chartTrackingRefBased/>
  <w15:docId w15:val="{D1E58F01-4AEF-4E81-9950-F39D366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07D5"/>
    <w:pPr>
      <w:spacing w:after="0" w:line="276" w:lineRule="auto"/>
      <w:jc w:val="both"/>
    </w:pPr>
    <w:rPr>
      <w:rFonts w:ascii="Myriad Pro" w:hAnsi="Myriad Pr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423DF"/>
    <w:pPr>
      <w:numPr>
        <w:numId w:val="2"/>
      </w:numPr>
    </w:pPr>
  </w:style>
  <w:style w:type="paragraph" w:customStyle="1" w:styleId="Default">
    <w:name w:val="Default"/>
    <w:rsid w:val="003E3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tejustify">
    <w:name w:val="rtejustify"/>
    <w:basedOn w:val="Normalny"/>
    <w:rsid w:val="00415735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D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D6D"/>
    <w:rPr>
      <w:rFonts w:ascii="Myriad Pro" w:hAnsi="Myriad Pro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6D"/>
    <w:rPr>
      <w:rFonts w:ascii="Myriad Pro" w:hAnsi="Myriad Pro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D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05E"/>
    <w:pPr>
      <w:ind w:left="720"/>
      <w:contextualSpacing/>
    </w:pPr>
  </w:style>
  <w:style w:type="table" w:styleId="Tabela-Siatka">
    <w:name w:val="Table Grid"/>
    <w:basedOn w:val="Standardowy"/>
    <w:uiPriority w:val="39"/>
    <w:rsid w:val="0095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0E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wolska@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281E-6920-4875-99A5-97D8C9E2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Natasza Wolska</cp:lastModifiedBy>
  <cp:revision>3</cp:revision>
  <dcterms:created xsi:type="dcterms:W3CDTF">2025-05-07T11:14:00Z</dcterms:created>
  <dcterms:modified xsi:type="dcterms:W3CDTF">2025-05-07T11:30:00Z</dcterms:modified>
</cp:coreProperties>
</file>