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73AD" w14:textId="386999D0" w:rsidR="00B4026D" w:rsidRDefault="00B4026D" w:rsidP="00253DE4">
      <w:pPr>
        <w:rPr>
          <w:rFonts w:ascii="Myriad Pro" w:hAnsi="Myriad Pro" w:cs="Arial"/>
          <w:sz w:val="20"/>
          <w:szCs w:val="20"/>
        </w:rPr>
      </w:pPr>
    </w:p>
    <w:p w14:paraId="1CB86896" w14:textId="37F4053B" w:rsidR="00B9313B" w:rsidRDefault="1E030C6D" w:rsidP="009D4B25">
      <w:pPr>
        <w:ind w:left="9072"/>
        <w:rPr>
          <w:rFonts w:ascii="Myriad Pro" w:hAnsi="Myriad Pro" w:cs="Arial"/>
          <w:sz w:val="20"/>
          <w:szCs w:val="20"/>
        </w:rPr>
      </w:pPr>
      <w:r w:rsidRPr="79EB6232">
        <w:rPr>
          <w:rFonts w:ascii="Myriad Pro" w:hAnsi="Myriad Pro" w:cs="Arial"/>
          <w:sz w:val="20"/>
          <w:szCs w:val="20"/>
        </w:rPr>
        <w:t xml:space="preserve">Urząd Marszałkowski </w:t>
      </w:r>
      <w:r w:rsidR="00B9313B" w:rsidRPr="79EB6232">
        <w:rPr>
          <w:rFonts w:ascii="Myriad Pro" w:hAnsi="Myriad Pro" w:cs="Arial"/>
          <w:sz w:val="20"/>
          <w:szCs w:val="20"/>
        </w:rPr>
        <w:t>Województwa Zachodniopomorskiego</w:t>
      </w:r>
    </w:p>
    <w:p w14:paraId="4EAB08EA" w14:textId="77777777" w:rsidR="00B9313B" w:rsidRPr="00411F59" w:rsidRDefault="00B9313B" w:rsidP="009D4B25">
      <w:pPr>
        <w:ind w:left="907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69910AF2" w14:textId="77777777" w:rsidR="00B9313B" w:rsidRPr="00411F59" w:rsidRDefault="00B9313B" w:rsidP="009D4B25">
      <w:pPr>
        <w:ind w:left="9072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u</w:t>
      </w:r>
      <w:r w:rsidRPr="00411F59">
        <w:rPr>
          <w:rFonts w:ascii="Myriad Pro" w:hAnsi="Myriad Pro" w:cs="Arial"/>
          <w:sz w:val="20"/>
          <w:szCs w:val="20"/>
        </w:rPr>
        <w:t xml:space="preserve">l. Marszałka Józefa Piłsudskiego 40 </w:t>
      </w:r>
      <w:r w:rsidRPr="00411F59">
        <w:rPr>
          <w:rFonts w:ascii="Myriad Pro" w:hAnsi="Myriad Pro" w:cs="Arial"/>
          <w:sz w:val="20"/>
          <w:szCs w:val="20"/>
        </w:rPr>
        <w:br/>
        <w:t>70-421 Szczecin</w:t>
      </w:r>
    </w:p>
    <w:p w14:paraId="7C5DD88D" w14:textId="5ADF10E3" w:rsidR="00B9313B" w:rsidRPr="000119C4" w:rsidRDefault="00B9313B" w:rsidP="009D4B25">
      <w:pPr>
        <w:ind w:left="9072"/>
        <w:rPr>
          <w:rFonts w:ascii="Myriad Pro" w:hAnsi="Myriad Pro" w:cs="Arial"/>
          <w:sz w:val="20"/>
          <w:szCs w:val="20"/>
        </w:rPr>
      </w:pPr>
      <w:r w:rsidRPr="000119C4">
        <w:rPr>
          <w:rFonts w:ascii="Myriad Pro" w:hAnsi="Myriad Pro" w:cs="Arial"/>
          <w:sz w:val="20"/>
          <w:szCs w:val="20"/>
        </w:rPr>
        <w:t xml:space="preserve">e-mail: </w:t>
      </w:r>
      <w:hyperlink r:id="rId10">
        <w:r w:rsidRPr="000119C4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60DEF467" w:rsidRPr="000119C4">
        <w:rPr>
          <w:rFonts w:ascii="Myriad Pro" w:hAnsi="Myriad Pro" w:cs="Arial"/>
          <w:sz w:val="20"/>
          <w:szCs w:val="20"/>
        </w:rPr>
        <w:t xml:space="preserve"> </w:t>
      </w:r>
    </w:p>
    <w:p w14:paraId="7F6EFF0B" w14:textId="79799247" w:rsidR="79EB6232" w:rsidRDefault="79EB6232" w:rsidP="79EB6232">
      <w:pPr>
        <w:jc w:val="center"/>
        <w:rPr>
          <w:rFonts w:ascii="Myriad Pro" w:hAnsi="Myriad Pro" w:cs="Arial"/>
          <w:b/>
          <w:bCs/>
          <w:sz w:val="20"/>
          <w:szCs w:val="20"/>
        </w:rPr>
      </w:pPr>
    </w:p>
    <w:p w14:paraId="64CE58C0" w14:textId="77777777" w:rsidR="00B9313B" w:rsidRDefault="00253DE4" w:rsidP="00B9313B">
      <w:pPr>
        <w:jc w:val="center"/>
        <w:rPr>
          <w:rFonts w:ascii="Myriad Pro" w:hAnsi="Myriad Pro" w:cs="Arial"/>
          <w:b/>
          <w:bCs/>
          <w:sz w:val="20"/>
          <w:szCs w:val="20"/>
        </w:rPr>
      </w:pPr>
      <w:r w:rsidRPr="00B9313B">
        <w:rPr>
          <w:rFonts w:ascii="Myriad Pro" w:hAnsi="Myriad Pro" w:cs="Arial"/>
          <w:b/>
          <w:sz w:val="20"/>
          <w:szCs w:val="20"/>
        </w:rPr>
        <w:t xml:space="preserve">Formularz szacujący kwotę </w:t>
      </w:r>
      <w:r w:rsidRPr="00B9313B">
        <w:rPr>
          <w:rFonts w:ascii="Myriad Pro" w:hAnsi="Myriad Pro" w:cs="Arial"/>
          <w:b/>
          <w:bCs/>
          <w:sz w:val="20"/>
          <w:szCs w:val="20"/>
        </w:rPr>
        <w:t>zamówienia</w:t>
      </w:r>
    </w:p>
    <w:p w14:paraId="546485A1" w14:textId="77777777" w:rsidR="00B9313B" w:rsidRPr="00B9313B" w:rsidRDefault="00B9313B" w:rsidP="79EB6232">
      <w:pPr>
        <w:spacing w:line="276" w:lineRule="auto"/>
        <w:jc w:val="center"/>
        <w:rPr>
          <w:rFonts w:ascii="Myriad Pro" w:hAnsi="Myriad Pro" w:cs="Arial"/>
          <w:b/>
          <w:bCs/>
          <w:sz w:val="20"/>
          <w:szCs w:val="20"/>
        </w:rPr>
      </w:pPr>
    </w:p>
    <w:p w14:paraId="752CA2F3" w14:textId="516572C3" w:rsidR="0077039D" w:rsidRPr="00B9313B" w:rsidRDefault="00CF3CAC" w:rsidP="79EB6232">
      <w:pPr>
        <w:spacing w:line="276" w:lineRule="auto"/>
        <w:jc w:val="both"/>
        <w:rPr>
          <w:rFonts w:ascii="Myriad Pro" w:eastAsia="Calibri" w:hAnsi="Myriad Pro" w:cs="Arial"/>
          <w:sz w:val="20"/>
          <w:szCs w:val="20"/>
        </w:rPr>
      </w:pPr>
      <w:r w:rsidRPr="79EB6232">
        <w:rPr>
          <w:rFonts w:ascii="Myriad Pro" w:eastAsia="Times New Roman" w:hAnsi="Myriad Pro" w:cs="Arial"/>
          <w:sz w:val="20"/>
          <w:szCs w:val="20"/>
          <w:lang w:eastAsia="pl-PL"/>
        </w:rPr>
        <w:t>K</w:t>
      </w:r>
      <w:r w:rsidRPr="79EB6232">
        <w:rPr>
          <w:rFonts w:ascii="Myriad Pro" w:eastAsia="Calibri" w:hAnsi="Myriad Pro" w:cs="Arial"/>
          <w:sz w:val="20"/>
          <w:szCs w:val="20"/>
        </w:rPr>
        <w:t>ompleksow</w:t>
      </w:r>
      <w:r w:rsidR="00B9313B" w:rsidRPr="79EB6232">
        <w:rPr>
          <w:rFonts w:ascii="Myriad Pro" w:eastAsia="Calibri" w:hAnsi="Myriad Pro" w:cs="Arial"/>
          <w:sz w:val="20"/>
          <w:szCs w:val="20"/>
        </w:rPr>
        <w:t>a</w:t>
      </w:r>
      <w:r w:rsidRPr="79EB6232">
        <w:rPr>
          <w:rFonts w:ascii="Myriad Pro" w:eastAsia="Calibri" w:hAnsi="Myriad Pro" w:cs="Arial"/>
          <w:sz w:val="20"/>
          <w:szCs w:val="20"/>
        </w:rPr>
        <w:t xml:space="preserve"> organizacj</w:t>
      </w:r>
      <w:r w:rsidR="00B9313B" w:rsidRPr="79EB6232">
        <w:rPr>
          <w:rFonts w:ascii="Myriad Pro" w:eastAsia="Calibri" w:hAnsi="Myriad Pro" w:cs="Arial"/>
          <w:sz w:val="20"/>
          <w:szCs w:val="20"/>
        </w:rPr>
        <w:t xml:space="preserve">a </w:t>
      </w:r>
      <w:r w:rsidR="001E2E08" w:rsidRPr="79EB6232">
        <w:rPr>
          <w:rFonts w:ascii="Myriad Pro" w:eastAsia="Calibri" w:hAnsi="Myriad Pro" w:cs="Arial"/>
          <w:sz w:val="20"/>
          <w:szCs w:val="20"/>
        </w:rPr>
        <w:t xml:space="preserve">cyklu </w:t>
      </w:r>
      <w:r w:rsidR="000119C4">
        <w:rPr>
          <w:rFonts w:ascii="Myriad Pro" w:eastAsia="Calibri" w:hAnsi="Myriad Pro" w:cs="Arial"/>
          <w:sz w:val="20"/>
          <w:szCs w:val="20"/>
        </w:rPr>
        <w:t>szkoleń</w:t>
      </w:r>
      <w:r w:rsidR="001E2E08" w:rsidRPr="79EB6232">
        <w:rPr>
          <w:rFonts w:ascii="Myriad Pro" w:eastAsia="Calibri" w:hAnsi="Myriad Pro" w:cs="Arial"/>
          <w:sz w:val="20"/>
          <w:szCs w:val="20"/>
        </w:rPr>
        <w:t xml:space="preserve"> wzmacniających kompetencje kadry podmiotów zaangażowanych w rozwój badań naukowych, wykorzystanie nowych technologii i p</w:t>
      </w:r>
      <w:r w:rsidR="003C4B67" w:rsidRPr="79EB6232">
        <w:rPr>
          <w:rFonts w:ascii="Myriad Pro" w:eastAsia="Calibri" w:hAnsi="Myriad Pro" w:cs="Arial"/>
          <w:sz w:val="20"/>
          <w:szCs w:val="20"/>
        </w:rPr>
        <w:t>opularyzację nauki, takich jak centra t</w:t>
      </w:r>
      <w:r w:rsidR="001E2E08" w:rsidRPr="79EB6232">
        <w:rPr>
          <w:rFonts w:ascii="Myriad Pro" w:eastAsia="Calibri" w:hAnsi="Myriad Pro" w:cs="Arial"/>
          <w:sz w:val="20"/>
          <w:szCs w:val="20"/>
        </w:rPr>
        <w:t xml:space="preserve">ransferu </w:t>
      </w:r>
      <w:r w:rsidR="003C4B67" w:rsidRPr="79EB6232">
        <w:rPr>
          <w:rFonts w:ascii="Myriad Pro" w:eastAsia="Calibri" w:hAnsi="Myriad Pro" w:cs="Arial"/>
          <w:sz w:val="20"/>
          <w:szCs w:val="20"/>
        </w:rPr>
        <w:t>technologii, centra n</w:t>
      </w:r>
      <w:r w:rsidR="001E2E08" w:rsidRPr="79EB6232">
        <w:rPr>
          <w:rFonts w:ascii="Myriad Pro" w:eastAsia="Calibri" w:hAnsi="Myriad Pro" w:cs="Arial"/>
          <w:sz w:val="20"/>
          <w:szCs w:val="20"/>
        </w:rPr>
        <w:t>auki z obszaru województwa zachodniopomorskiego oraz doktorantów i studentów - członków kół naukowych zachodniopomorskich uczelni publicznych.</w:t>
      </w:r>
    </w:p>
    <w:p w14:paraId="73D48336" w14:textId="2A31EAA4" w:rsidR="001E2E08" w:rsidRPr="00411F59" w:rsidRDefault="4F111D6E" w:rsidP="009D4B25">
      <w:pPr>
        <w:spacing w:line="278" w:lineRule="auto"/>
        <w:ind w:left="9072"/>
        <w:jc w:val="both"/>
        <w:rPr>
          <w:rFonts w:ascii="Myriad Pro" w:eastAsia="Myriad Pro" w:hAnsi="Myriad Pro" w:cs="Myriad Pro"/>
          <w:b/>
          <w:bCs/>
          <w:color w:val="000000" w:themeColor="text1"/>
          <w:sz w:val="20"/>
          <w:szCs w:val="20"/>
          <w:u w:val="single"/>
        </w:rPr>
      </w:pPr>
      <w:r w:rsidRPr="79EB6232">
        <w:rPr>
          <w:rFonts w:ascii="Myriad Pro" w:eastAsia="Myriad Pro" w:hAnsi="Myriad Pro" w:cs="Myriad Pro"/>
          <w:b/>
          <w:bCs/>
          <w:color w:val="000000" w:themeColor="text1"/>
          <w:sz w:val="20"/>
          <w:szCs w:val="20"/>
          <w:u w:val="single"/>
        </w:rPr>
        <w:t>Oferta cenowa na potrzeby:</w:t>
      </w:r>
    </w:p>
    <w:p w14:paraId="6C1BBBA9" w14:textId="18E54A2F" w:rsidR="001E2E08" w:rsidRPr="00411F59" w:rsidRDefault="4F111D6E" w:rsidP="009D4B25">
      <w:pPr>
        <w:spacing w:line="278" w:lineRule="auto"/>
        <w:ind w:left="9072"/>
        <w:jc w:val="both"/>
        <w:rPr>
          <w:rFonts w:ascii="Myriad Pro" w:eastAsia="Myriad Pro" w:hAnsi="Myriad Pro" w:cs="Myriad Pro"/>
          <w:color w:val="000000" w:themeColor="text1"/>
          <w:sz w:val="20"/>
          <w:szCs w:val="20"/>
        </w:rPr>
      </w:pPr>
      <w:r w:rsidRPr="79EB6232">
        <w:rPr>
          <w:rFonts w:ascii="Myriad Pro" w:eastAsia="Myriad Pro" w:hAnsi="Myriad Pro" w:cs="Myriad Pro"/>
          <w:color w:val="000000" w:themeColor="text1"/>
          <w:sz w:val="20"/>
          <w:szCs w:val="20"/>
        </w:rPr>
        <w:t>Województwa Zachodniopomorskiego</w:t>
      </w:r>
    </w:p>
    <w:p w14:paraId="5F497AEE" w14:textId="503872D7" w:rsidR="001E2E08" w:rsidRPr="00411F59" w:rsidRDefault="4F111D6E" w:rsidP="009D4B25">
      <w:pPr>
        <w:spacing w:line="278" w:lineRule="auto"/>
        <w:ind w:left="9072"/>
        <w:jc w:val="both"/>
        <w:rPr>
          <w:rFonts w:ascii="Myriad Pro" w:eastAsia="Myriad Pro" w:hAnsi="Myriad Pro" w:cs="Myriad Pro"/>
          <w:color w:val="000000" w:themeColor="text1"/>
          <w:sz w:val="20"/>
          <w:szCs w:val="20"/>
        </w:rPr>
      </w:pPr>
      <w:r w:rsidRPr="79EB6232">
        <w:rPr>
          <w:rFonts w:ascii="Myriad Pro" w:eastAsia="Myriad Pro" w:hAnsi="Myriad Pro" w:cs="Myriad Pro"/>
          <w:color w:val="000000" w:themeColor="text1"/>
          <w:sz w:val="20"/>
          <w:szCs w:val="20"/>
        </w:rPr>
        <w:t>ul. Marszałka Józefa Piłsudskiego 40</w:t>
      </w:r>
      <w:r w:rsidRPr="79EB6232">
        <w:rPr>
          <w:rFonts w:ascii="Myriad Pro" w:eastAsia="Myriad Pro" w:hAnsi="Myriad Pro" w:cs="Myriad Pro"/>
          <w:b/>
          <w:bCs/>
          <w:color w:val="000000" w:themeColor="text1"/>
          <w:sz w:val="20"/>
          <w:szCs w:val="20"/>
        </w:rPr>
        <w:t xml:space="preserve">, </w:t>
      </w:r>
      <w:r w:rsidRPr="79EB6232">
        <w:rPr>
          <w:rFonts w:ascii="Myriad Pro" w:eastAsia="Myriad Pro" w:hAnsi="Myriad Pro" w:cs="Myriad Pro"/>
          <w:color w:val="000000" w:themeColor="text1"/>
          <w:sz w:val="20"/>
          <w:szCs w:val="20"/>
        </w:rPr>
        <w:t>70-421 Szczecin</w:t>
      </w:r>
    </w:p>
    <w:p w14:paraId="63A02D69" w14:textId="190CFFDA" w:rsidR="001E2E08" w:rsidRPr="00411F59" w:rsidRDefault="4F111D6E" w:rsidP="009D4B25">
      <w:pPr>
        <w:spacing w:line="278" w:lineRule="auto"/>
        <w:ind w:left="9072"/>
        <w:jc w:val="both"/>
        <w:rPr>
          <w:rFonts w:ascii="Myriad Pro" w:eastAsia="Myriad Pro" w:hAnsi="Myriad Pro" w:cs="Myriad Pro"/>
          <w:b/>
          <w:bCs/>
          <w:color w:val="000000" w:themeColor="text1"/>
          <w:sz w:val="20"/>
          <w:szCs w:val="20"/>
        </w:rPr>
      </w:pPr>
      <w:r w:rsidRPr="79EB6232">
        <w:rPr>
          <w:rFonts w:ascii="Myriad Pro" w:eastAsia="Myriad Pro" w:hAnsi="Myriad Pro" w:cs="Myriad Pro"/>
          <w:b/>
          <w:bCs/>
          <w:color w:val="000000" w:themeColor="text1"/>
          <w:sz w:val="20"/>
          <w:szCs w:val="20"/>
          <w:u w:val="single"/>
        </w:rPr>
        <w:t>Komórka odpowiedzialna za udzielenie zamówienia</w:t>
      </w:r>
      <w:r w:rsidRPr="79EB6232">
        <w:rPr>
          <w:rFonts w:ascii="Myriad Pro" w:eastAsia="Myriad Pro" w:hAnsi="Myriad Pro" w:cs="Myriad Pro"/>
          <w:b/>
          <w:bCs/>
          <w:color w:val="000000" w:themeColor="text1"/>
          <w:sz w:val="20"/>
          <w:szCs w:val="20"/>
        </w:rPr>
        <w:t>:</w:t>
      </w:r>
    </w:p>
    <w:p w14:paraId="6FCA04B0" w14:textId="47A80ED8" w:rsidR="001E2E08" w:rsidRPr="00411F59" w:rsidRDefault="4F111D6E" w:rsidP="009D4B25">
      <w:pPr>
        <w:spacing w:line="278" w:lineRule="auto"/>
        <w:ind w:left="9072"/>
        <w:jc w:val="both"/>
        <w:rPr>
          <w:rFonts w:ascii="Myriad Pro" w:eastAsia="Myriad Pro" w:hAnsi="Myriad Pro" w:cs="Myriad Pro"/>
          <w:color w:val="000000" w:themeColor="text1"/>
          <w:sz w:val="20"/>
          <w:szCs w:val="20"/>
        </w:rPr>
      </w:pPr>
      <w:r w:rsidRPr="79EB6232">
        <w:rPr>
          <w:rFonts w:ascii="Myriad Pro" w:eastAsia="Myriad Pro" w:hAnsi="Myriad Pro" w:cs="Myriad Pro"/>
          <w:color w:val="000000" w:themeColor="text1"/>
          <w:sz w:val="20"/>
          <w:szCs w:val="20"/>
        </w:rPr>
        <w:t>Centrum Inicjatyw Gospodarczych</w:t>
      </w:r>
    </w:p>
    <w:p w14:paraId="1098C43F" w14:textId="5BB2449A" w:rsidR="001E2E08" w:rsidRPr="00411F59" w:rsidRDefault="001E2E08" w:rsidP="00CF3CAC">
      <w:pPr>
        <w:jc w:val="both"/>
        <w:rPr>
          <w:rFonts w:ascii="Myriad Pro" w:hAnsi="Myriad Pro" w:cs="Arial"/>
          <w:sz w:val="20"/>
          <w:szCs w:val="20"/>
        </w:rPr>
      </w:pPr>
    </w:p>
    <w:p w14:paraId="045052C3" w14:textId="41393E02" w:rsidR="007B0BD9" w:rsidRPr="00411F59" w:rsidRDefault="00442471" w:rsidP="00442471">
      <w:p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Dane Wykonawcy: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0347"/>
      </w:tblGrid>
      <w:tr w:rsidR="00442471" w:rsidRPr="001658A2" w14:paraId="32CA7F6B" w14:textId="77777777" w:rsidTr="001658A2">
        <w:trPr>
          <w:trHeight w:val="522"/>
        </w:trPr>
        <w:tc>
          <w:tcPr>
            <w:tcW w:w="3261" w:type="dxa"/>
            <w:vAlign w:val="center"/>
          </w:tcPr>
          <w:p w14:paraId="1883C6CD" w14:textId="3EF76ED7" w:rsidR="00442471" w:rsidRPr="001658A2" w:rsidRDefault="00442471" w:rsidP="00FC0576">
            <w:pPr>
              <w:rPr>
                <w:rFonts w:ascii="Myriad Pro" w:hAnsi="Myriad Pro" w:cs="Arial"/>
                <w:sz w:val="20"/>
                <w:szCs w:val="20"/>
              </w:rPr>
            </w:pPr>
            <w:r w:rsidRPr="001658A2">
              <w:rPr>
                <w:rFonts w:ascii="Myriad Pro" w:hAnsi="Myriad Pro" w:cs="Arial"/>
                <w:sz w:val="20"/>
                <w:szCs w:val="20"/>
              </w:rPr>
              <w:t>Nazwa podmiotu:</w:t>
            </w:r>
          </w:p>
        </w:tc>
        <w:tc>
          <w:tcPr>
            <w:tcW w:w="10347" w:type="dxa"/>
          </w:tcPr>
          <w:p w14:paraId="36E5FAA1" w14:textId="77777777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442471" w:rsidRPr="001658A2" w14:paraId="7D1EB968" w14:textId="77777777" w:rsidTr="001658A2">
        <w:trPr>
          <w:trHeight w:val="434"/>
        </w:trPr>
        <w:tc>
          <w:tcPr>
            <w:tcW w:w="3261" w:type="dxa"/>
            <w:vAlign w:val="center"/>
          </w:tcPr>
          <w:p w14:paraId="1D86FFCB" w14:textId="7A3540C6" w:rsidR="00442471" w:rsidRPr="001658A2" w:rsidRDefault="00442471" w:rsidP="00FC0576">
            <w:pPr>
              <w:rPr>
                <w:rFonts w:ascii="Myriad Pro" w:hAnsi="Myriad Pro" w:cs="Arial"/>
                <w:sz w:val="20"/>
                <w:szCs w:val="20"/>
              </w:rPr>
            </w:pPr>
            <w:r w:rsidRPr="001658A2">
              <w:rPr>
                <w:rFonts w:ascii="Myriad Pro" w:hAnsi="Myriad Pro" w:cs="Arial"/>
                <w:sz w:val="20"/>
                <w:szCs w:val="20"/>
              </w:rPr>
              <w:t>Adres siedziby podmiotu:</w:t>
            </w:r>
          </w:p>
        </w:tc>
        <w:tc>
          <w:tcPr>
            <w:tcW w:w="10347" w:type="dxa"/>
          </w:tcPr>
          <w:p w14:paraId="2FCCCD01" w14:textId="788AE778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442471" w:rsidRPr="001658A2" w14:paraId="0ABC06D4" w14:textId="77777777" w:rsidTr="001658A2">
        <w:trPr>
          <w:trHeight w:val="521"/>
        </w:trPr>
        <w:tc>
          <w:tcPr>
            <w:tcW w:w="3261" w:type="dxa"/>
            <w:vAlign w:val="center"/>
          </w:tcPr>
          <w:p w14:paraId="39C9BBF0" w14:textId="73C00D7A" w:rsidR="00442471" w:rsidRPr="001658A2" w:rsidRDefault="00442471" w:rsidP="00442471">
            <w:pPr>
              <w:rPr>
                <w:rFonts w:ascii="Myriad Pro" w:hAnsi="Myriad Pro" w:cs="Arial"/>
                <w:sz w:val="20"/>
                <w:szCs w:val="20"/>
              </w:rPr>
            </w:pPr>
            <w:r w:rsidRPr="001658A2">
              <w:rPr>
                <w:rFonts w:ascii="Myriad Pro" w:hAnsi="Myriad Pro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10347" w:type="dxa"/>
          </w:tcPr>
          <w:p w14:paraId="0B3BA881" w14:textId="77777777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442471" w:rsidRPr="001658A2" w14:paraId="1BB620C3" w14:textId="77777777" w:rsidTr="001658A2">
        <w:trPr>
          <w:trHeight w:val="368"/>
        </w:trPr>
        <w:tc>
          <w:tcPr>
            <w:tcW w:w="3261" w:type="dxa"/>
            <w:vAlign w:val="center"/>
          </w:tcPr>
          <w:p w14:paraId="1EBBC823" w14:textId="1262C75C" w:rsidR="00442471" w:rsidRPr="001658A2" w:rsidRDefault="00442471" w:rsidP="00442471">
            <w:pPr>
              <w:rPr>
                <w:rFonts w:ascii="Myriad Pro" w:hAnsi="Myriad Pro" w:cs="Arial"/>
                <w:sz w:val="20"/>
                <w:szCs w:val="20"/>
              </w:rPr>
            </w:pPr>
            <w:r w:rsidRPr="001658A2">
              <w:rPr>
                <w:rFonts w:ascii="Myriad Pro" w:hAnsi="Myriad Pro" w:cs="Arial"/>
                <w:sz w:val="20"/>
                <w:szCs w:val="20"/>
              </w:rPr>
              <w:t>numer telefonu do kontaktu:</w:t>
            </w:r>
          </w:p>
        </w:tc>
        <w:tc>
          <w:tcPr>
            <w:tcW w:w="10347" w:type="dxa"/>
          </w:tcPr>
          <w:p w14:paraId="07A0B7D9" w14:textId="18297ECB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442471" w:rsidRPr="001658A2" w14:paraId="7502D939" w14:textId="77777777" w:rsidTr="001658A2">
        <w:tc>
          <w:tcPr>
            <w:tcW w:w="3261" w:type="dxa"/>
            <w:vAlign w:val="center"/>
          </w:tcPr>
          <w:p w14:paraId="351394B5" w14:textId="77777777" w:rsidR="00442471" w:rsidRPr="001658A2" w:rsidRDefault="00442471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1658A2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10347" w:type="dxa"/>
          </w:tcPr>
          <w:p w14:paraId="3BB9AB11" w14:textId="7C723332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5F8B26D4" w:rsidR="009152BF" w:rsidRDefault="00253DE4" w:rsidP="002D783A">
      <w:pPr>
        <w:spacing w:after="240" w:line="276" w:lineRule="auto"/>
        <w:jc w:val="center"/>
        <w:rPr>
          <w:rFonts w:ascii="Myriad Pro" w:hAnsi="Myriad Pro" w:cs="Arial"/>
          <w:sz w:val="20"/>
          <w:szCs w:val="20"/>
        </w:rPr>
      </w:pPr>
      <w:r w:rsidRPr="79EB6232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79EB6232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79EB6232">
        <w:rPr>
          <w:rFonts w:ascii="Myriad Pro" w:hAnsi="Myriad Pro" w:cs="Arial"/>
          <w:sz w:val="20"/>
          <w:szCs w:val="20"/>
        </w:rPr>
        <w:t>„Pomorze Zachodnie - nowy wymiar innowacji”, finansowanego ze środków Fundusze Zachodnie dla Pomorza Zachodniego</w:t>
      </w:r>
      <w:r w:rsidR="0099577C" w:rsidRPr="79EB6232">
        <w:rPr>
          <w:rFonts w:ascii="Myriad Pro" w:hAnsi="Myriad Pro" w:cs="Arial"/>
          <w:sz w:val="20"/>
          <w:szCs w:val="20"/>
        </w:rPr>
        <w:t xml:space="preserve"> </w:t>
      </w:r>
      <w:r w:rsidR="00411F59" w:rsidRPr="79EB6232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</w:p>
    <w:p w14:paraId="07E69D75" w14:textId="69F3F364" w:rsidR="00253DE4" w:rsidRDefault="00253DE4" w:rsidP="00951FAB">
      <w:pPr>
        <w:spacing w:line="276" w:lineRule="auto"/>
        <w:rPr>
          <w:rFonts w:ascii="Myriad Pro" w:hAnsi="Myriad Pro" w:cs="Arial"/>
          <w:b/>
          <w:bCs/>
          <w:sz w:val="20"/>
          <w:szCs w:val="20"/>
        </w:rPr>
      </w:pPr>
      <w:r w:rsidRPr="79EB6232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79EB6232">
        <w:rPr>
          <w:rFonts w:ascii="Myriad Pro" w:hAnsi="Myriad Pro" w:cs="Arial"/>
          <w:sz w:val="20"/>
          <w:szCs w:val="20"/>
        </w:rPr>
        <w:t xml:space="preserve">, </w:t>
      </w:r>
      <w:r w:rsidR="002A770C" w:rsidRPr="79EB6232">
        <w:rPr>
          <w:rFonts w:ascii="Myriad Pro" w:hAnsi="Myriad Pro" w:cs="Arial"/>
          <w:sz w:val="20"/>
          <w:szCs w:val="20"/>
        </w:rPr>
        <w:t>c</w:t>
      </w:r>
      <w:r w:rsidR="007B0BD9" w:rsidRPr="79EB6232">
        <w:rPr>
          <w:rFonts w:ascii="Myriad Pro" w:hAnsi="Myriad Pro" w:cs="Arial"/>
          <w:sz w:val="20"/>
          <w:szCs w:val="20"/>
        </w:rPr>
        <w:t xml:space="preserve">ena musi uwzględniać </w:t>
      </w:r>
      <w:r w:rsidR="007B0BD9" w:rsidRPr="79EB6232">
        <w:rPr>
          <w:rFonts w:ascii="Myriad Pro" w:hAnsi="Myriad Pro" w:cs="Arial"/>
          <w:b/>
          <w:bCs/>
          <w:sz w:val="20"/>
          <w:szCs w:val="20"/>
        </w:rPr>
        <w:t>wszystkie wymagania wskazane w Opisie Przedmiotu Zamówienia</w:t>
      </w:r>
      <w:r w:rsidR="00B86BE3" w:rsidRPr="79EB6232">
        <w:rPr>
          <w:rFonts w:ascii="Myriad Pro" w:hAnsi="Myriad Pro" w:cs="Arial"/>
          <w:b/>
          <w:bCs/>
          <w:sz w:val="20"/>
          <w:szCs w:val="20"/>
        </w:rPr>
        <w:t xml:space="preserve">, </w:t>
      </w:r>
      <w:r w:rsidR="005603B4" w:rsidRPr="79EB6232">
        <w:rPr>
          <w:rFonts w:ascii="Myriad Pro" w:hAnsi="Myriad Pro" w:cs="Arial"/>
          <w:b/>
          <w:bCs/>
          <w:sz w:val="20"/>
          <w:szCs w:val="20"/>
        </w:rPr>
        <w:t xml:space="preserve">wyodrębniając koszt organizacji </w:t>
      </w:r>
      <w:r w:rsidR="004A1E75" w:rsidRPr="79EB6232">
        <w:rPr>
          <w:rFonts w:ascii="Myriad Pro" w:hAnsi="Myriad Pro" w:cs="Arial"/>
          <w:b/>
          <w:bCs/>
          <w:sz w:val="20"/>
          <w:szCs w:val="20"/>
        </w:rPr>
        <w:t xml:space="preserve">jednego </w:t>
      </w:r>
      <w:r w:rsidR="000119C4">
        <w:rPr>
          <w:rFonts w:ascii="Myriad Pro" w:hAnsi="Myriad Pro" w:cs="Arial"/>
          <w:b/>
          <w:bCs/>
          <w:sz w:val="20"/>
          <w:szCs w:val="20"/>
        </w:rPr>
        <w:t>szkolenia</w:t>
      </w:r>
      <w:r w:rsidR="0032094B" w:rsidRPr="79EB6232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="001E2E08" w:rsidRPr="79EB6232">
        <w:rPr>
          <w:rFonts w:ascii="Myriad Pro" w:hAnsi="Myriad Pro" w:cs="Arial"/>
          <w:b/>
          <w:bCs/>
          <w:sz w:val="20"/>
          <w:szCs w:val="20"/>
        </w:rPr>
        <w:t>on-line</w:t>
      </w:r>
      <w:r w:rsidR="00E93F6F" w:rsidRPr="79EB6232">
        <w:rPr>
          <w:rFonts w:ascii="Myriad Pro" w:hAnsi="Myriad Pro" w:cs="Arial"/>
          <w:b/>
          <w:bCs/>
          <w:sz w:val="20"/>
          <w:szCs w:val="20"/>
        </w:rPr>
        <w:t>.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13632" w:type="dxa"/>
        <w:tblInd w:w="-5" w:type="dxa"/>
        <w:tblLook w:val="04A0" w:firstRow="1" w:lastRow="0" w:firstColumn="1" w:lastColumn="0" w:noHBand="0" w:noVBand="1"/>
      </w:tblPr>
      <w:tblGrid>
        <w:gridCol w:w="558"/>
        <w:gridCol w:w="1299"/>
        <w:gridCol w:w="7217"/>
        <w:gridCol w:w="1842"/>
        <w:gridCol w:w="1912"/>
        <w:gridCol w:w="804"/>
      </w:tblGrid>
      <w:tr w:rsidR="00951FAB" w:rsidRPr="008A4E35" w14:paraId="63D578F5" w14:textId="77777777" w:rsidTr="002D783A">
        <w:trPr>
          <w:trHeight w:val="300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35335684" w14:textId="77777777" w:rsidR="00951FAB" w:rsidRPr="008A4E35" w:rsidRDefault="00951FAB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EE5331C" w14:textId="55E7483B" w:rsidR="00951FAB" w:rsidRPr="008A4E35" w:rsidRDefault="00951FAB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bCs/>
                <w:sz w:val="18"/>
                <w:szCs w:val="18"/>
              </w:rPr>
              <w:t>Element</w:t>
            </w:r>
          </w:p>
        </w:tc>
        <w:tc>
          <w:tcPr>
            <w:tcW w:w="7220" w:type="dxa"/>
            <w:shd w:val="clear" w:color="auto" w:fill="F2F2F2" w:themeFill="background1" w:themeFillShade="F2"/>
            <w:vAlign w:val="center"/>
          </w:tcPr>
          <w:p w14:paraId="0D8AC499" w14:textId="6E44C277" w:rsidR="00951FAB" w:rsidRPr="008A4E35" w:rsidRDefault="00951FAB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A4CF5E" w14:textId="02BDB61B" w:rsidR="00951FAB" w:rsidRPr="008A4E35" w:rsidRDefault="000B5EAA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bCs/>
                <w:sz w:val="18"/>
                <w:szCs w:val="18"/>
              </w:rPr>
              <w:t>Wartość</w:t>
            </w:r>
            <w:r w:rsidR="00951FAB"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 xml:space="preserve"> netto w zł</w:t>
            </w: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10B3FBF4" w14:textId="62D47410" w:rsidR="00951FAB" w:rsidRPr="008A4E35" w:rsidRDefault="000B5EAA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bCs/>
                <w:sz w:val="18"/>
                <w:szCs w:val="18"/>
              </w:rPr>
              <w:t xml:space="preserve">Wartość </w:t>
            </w:r>
            <w:r w:rsidR="00951FAB"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 xml:space="preserve"> brutto w zł</w:t>
            </w:r>
          </w:p>
        </w:tc>
        <w:tc>
          <w:tcPr>
            <w:tcW w:w="804" w:type="dxa"/>
            <w:shd w:val="clear" w:color="auto" w:fill="F2F2F2" w:themeFill="background1" w:themeFillShade="F2"/>
            <w:vAlign w:val="center"/>
          </w:tcPr>
          <w:p w14:paraId="6FE3847B" w14:textId="124DFF32" w:rsidR="00951FAB" w:rsidRDefault="00951FAB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79EB6232">
              <w:rPr>
                <w:rFonts w:ascii="Myriad Pro" w:hAnsi="Myriad Pro" w:cs="Arial"/>
                <w:b/>
                <w:bCs/>
                <w:sz w:val="18"/>
                <w:szCs w:val="18"/>
              </w:rPr>
              <w:t>Stawka VAT</w:t>
            </w:r>
          </w:p>
        </w:tc>
      </w:tr>
      <w:tr w:rsidR="00951FAB" w:rsidRPr="00411F59" w14:paraId="760DF27A" w14:textId="77777777" w:rsidTr="002D783A">
        <w:trPr>
          <w:trHeight w:val="300"/>
        </w:trPr>
        <w:tc>
          <w:tcPr>
            <w:tcW w:w="557" w:type="dxa"/>
            <w:vAlign w:val="center"/>
          </w:tcPr>
          <w:p w14:paraId="0F8E4D7C" w14:textId="77777777" w:rsidR="00951FAB" w:rsidRPr="00951FAB" w:rsidRDefault="00951FAB" w:rsidP="00951FAB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951FAB">
              <w:rPr>
                <w:rFonts w:ascii="Myriad Pro" w:hAnsi="Myriad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95" w:type="dxa"/>
            <w:vAlign w:val="center"/>
          </w:tcPr>
          <w:p w14:paraId="3E60633A" w14:textId="4364E76E" w:rsidR="00951FAB" w:rsidRPr="00BF3CD8" w:rsidRDefault="002D783A" w:rsidP="00951FA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Zamówienie podstawowe</w:t>
            </w:r>
          </w:p>
        </w:tc>
        <w:tc>
          <w:tcPr>
            <w:tcW w:w="7220" w:type="dxa"/>
            <w:vAlign w:val="center"/>
          </w:tcPr>
          <w:p w14:paraId="613F58E6" w14:textId="19E697F5" w:rsidR="00951FAB" w:rsidRPr="00411F59" w:rsidRDefault="00951FAB" w:rsidP="00951FAB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BF3CD8">
              <w:rPr>
                <w:rFonts w:ascii="Myriad Pro" w:hAnsi="Myriad Pro" w:cs="Arial"/>
                <w:sz w:val="20"/>
                <w:szCs w:val="20"/>
              </w:rPr>
              <w:t xml:space="preserve">Kompleksowa organizacja cyklu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szkoleń </w:t>
            </w:r>
            <w:r w:rsidRPr="00BF3CD8">
              <w:rPr>
                <w:rFonts w:ascii="Myriad Pro" w:hAnsi="Myriad Pro" w:cs="Arial"/>
                <w:sz w:val="20"/>
                <w:szCs w:val="20"/>
              </w:rPr>
              <w:t>wzmacniających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 kompetencje kadry podmiotów zaangażowanych w rozwój badań naukowych, wykorzystanie nowych technologii i p</w:t>
            </w:r>
            <w:r>
              <w:rPr>
                <w:rFonts w:ascii="Myriad Pro" w:hAnsi="Myriad Pro" w:cs="Arial"/>
                <w:sz w:val="20"/>
                <w:szCs w:val="20"/>
              </w:rPr>
              <w:t>opularyzację nauki, takich jak centra t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ransferu </w:t>
            </w:r>
            <w:r>
              <w:rPr>
                <w:rFonts w:ascii="Myriad Pro" w:hAnsi="Myriad Pro" w:cs="Arial"/>
                <w:sz w:val="20"/>
                <w:szCs w:val="20"/>
              </w:rPr>
              <w:t>t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echnologii, </w:t>
            </w:r>
            <w:r>
              <w:rPr>
                <w:rFonts w:ascii="Myriad Pro" w:hAnsi="Myriad Pro" w:cs="Arial"/>
                <w:sz w:val="20"/>
                <w:szCs w:val="20"/>
              </w:rPr>
              <w:t>c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entra </w:t>
            </w:r>
            <w:r>
              <w:rPr>
                <w:rFonts w:ascii="Myriad Pro" w:hAnsi="Myriad Pro" w:cs="Arial"/>
                <w:sz w:val="20"/>
                <w:szCs w:val="20"/>
              </w:rPr>
              <w:t>n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>auki z obszaru województwa zachodniopomorskiego oraz doktorantów i studentów - członków kół naukowych zachodniopomorskich uczelni publicznych.</w:t>
            </w:r>
          </w:p>
        </w:tc>
        <w:tc>
          <w:tcPr>
            <w:tcW w:w="1843" w:type="dxa"/>
            <w:vAlign w:val="center"/>
          </w:tcPr>
          <w:p w14:paraId="56425B00" w14:textId="77777777" w:rsidR="00951FAB" w:rsidRPr="00411F59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4AA9FAF9" w14:textId="77777777" w:rsidR="00951FAB" w:rsidRPr="00411F59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213B1EE9" w14:textId="61ECFF8C" w:rsidR="00951FAB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51FAB" w:rsidRPr="007F5E1A" w14:paraId="2C366AD3" w14:textId="77777777" w:rsidTr="002D783A">
        <w:trPr>
          <w:trHeight w:val="554"/>
        </w:trPr>
        <w:tc>
          <w:tcPr>
            <w:tcW w:w="557" w:type="dxa"/>
            <w:vAlign w:val="center"/>
          </w:tcPr>
          <w:p w14:paraId="101C323A" w14:textId="7554976B" w:rsidR="00951FAB" w:rsidRPr="00951FAB" w:rsidRDefault="00951FAB" w:rsidP="00951FAB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951FAB">
              <w:rPr>
                <w:rFonts w:ascii="Myriad Pro" w:hAnsi="Myriad Pro" w:cs="Arial"/>
                <w:b/>
                <w:bCs/>
                <w:sz w:val="20"/>
                <w:szCs w:val="20"/>
              </w:rPr>
              <w:t>1a.</w:t>
            </w:r>
          </w:p>
        </w:tc>
        <w:tc>
          <w:tcPr>
            <w:tcW w:w="1295" w:type="dxa"/>
            <w:vAlign w:val="center"/>
          </w:tcPr>
          <w:p w14:paraId="23AE200B" w14:textId="66294C6F" w:rsidR="00951FAB" w:rsidRPr="4CACDB6A" w:rsidRDefault="002D783A" w:rsidP="00951FA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Zamówienie podstawowe</w:t>
            </w:r>
          </w:p>
        </w:tc>
        <w:tc>
          <w:tcPr>
            <w:tcW w:w="7220" w:type="dxa"/>
            <w:vAlign w:val="center"/>
          </w:tcPr>
          <w:p w14:paraId="24BF90F2" w14:textId="12CB7E04" w:rsidR="00951FAB" w:rsidRPr="007F5E1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  <w:r w:rsidRPr="4CACDB6A">
              <w:rPr>
                <w:rFonts w:ascii="Myriad Pro" w:hAnsi="Myriad Pro" w:cs="Arial"/>
                <w:sz w:val="20"/>
                <w:szCs w:val="20"/>
              </w:rPr>
              <w:t xml:space="preserve">Kompleksowa organizacja pojedynczego </w:t>
            </w:r>
            <w:r>
              <w:rPr>
                <w:rFonts w:ascii="Myriad Pro" w:hAnsi="Myriad Pro" w:cs="Arial"/>
                <w:sz w:val="20"/>
                <w:szCs w:val="20"/>
              </w:rPr>
              <w:t>szkolenia</w:t>
            </w:r>
            <w:r w:rsidRPr="4CACDB6A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4285E64" w14:textId="77777777" w:rsidR="00951FAB" w:rsidRPr="007F5E1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BBA114B" w14:textId="77777777" w:rsidR="00951FAB" w:rsidRPr="007F5E1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77782AAD" w14:textId="7E18E092" w:rsidR="00951FAB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51FAB" w:rsidRPr="007F5E1A" w14:paraId="22A2D2AF" w14:textId="77777777" w:rsidTr="009D4B25">
        <w:trPr>
          <w:trHeight w:val="118"/>
        </w:trPr>
        <w:tc>
          <w:tcPr>
            <w:tcW w:w="13632" w:type="dxa"/>
            <w:gridSpan w:val="6"/>
            <w:shd w:val="clear" w:color="auto" w:fill="F2F2F2" w:themeFill="background1" w:themeFillShade="F2"/>
            <w:vAlign w:val="center"/>
          </w:tcPr>
          <w:p w14:paraId="5691637F" w14:textId="77777777" w:rsidR="00951FAB" w:rsidRPr="00951FAB" w:rsidRDefault="00951FAB" w:rsidP="00951FAB">
            <w:pPr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951FAB" w:rsidRPr="007F5E1A" w14:paraId="521E050C" w14:textId="77777777" w:rsidTr="002D783A">
        <w:trPr>
          <w:trHeight w:val="554"/>
        </w:trPr>
        <w:tc>
          <w:tcPr>
            <w:tcW w:w="557" w:type="dxa"/>
            <w:vAlign w:val="center"/>
          </w:tcPr>
          <w:p w14:paraId="43D64875" w14:textId="22E0D90B" w:rsidR="00951FAB" w:rsidRPr="00951FAB" w:rsidRDefault="00951FAB" w:rsidP="00951FAB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951FAB">
              <w:rPr>
                <w:rFonts w:ascii="Myriad Pro" w:hAnsi="Myriad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95" w:type="dxa"/>
            <w:vAlign w:val="center"/>
          </w:tcPr>
          <w:p w14:paraId="0EA691B0" w14:textId="533573A7" w:rsidR="00951FAB" w:rsidRPr="4CACDB6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Prawo opcji</w:t>
            </w:r>
          </w:p>
        </w:tc>
        <w:tc>
          <w:tcPr>
            <w:tcW w:w="7220" w:type="dxa"/>
            <w:vAlign w:val="center"/>
          </w:tcPr>
          <w:p w14:paraId="272FD6F8" w14:textId="4D6F9886" w:rsidR="00951FAB" w:rsidRPr="4CACDB6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  <w:r w:rsidRPr="00BF3CD8">
              <w:rPr>
                <w:rFonts w:ascii="Myriad Pro" w:hAnsi="Myriad Pro" w:cs="Arial"/>
                <w:sz w:val="20"/>
                <w:szCs w:val="20"/>
              </w:rPr>
              <w:t xml:space="preserve">Kompleksowa organizacja cyklu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szkoleń </w:t>
            </w:r>
            <w:r w:rsidRPr="00BF3CD8">
              <w:rPr>
                <w:rFonts w:ascii="Myriad Pro" w:hAnsi="Myriad Pro" w:cs="Arial"/>
                <w:sz w:val="20"/>
                <w:szCs w:val="20"/>
              </w:rPr>
              <w:t>wzmacniających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 kompetencje kadry podmiotów zaangażowanych w rozwój badań naukowych, wykorzystanie nowych technologii i p</w:t>
            </w:r>
            <w:r>
              <w:rPr>
                <w:rFonts w:ascii="Myriad Pro" w:hAnsi="Myriad Pro" w:cs="Arial"/>
                <w:sz w:val="20"/>
                <w:szCs w:val="20"/>
              </w:rPr>
              <w:t>opularyzację nauki, takich jak centra t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ransferu </w:t>
            </w:r>
            <w:r>
              <w:rPr>
                <w:rFonts w:ascii="Myriad Pro" w:hAnsi="Myriad Pro" w:cs="Arial"/>
                <w:sz w:val="20"/>
                <w:szCs w:val="20"/>
              </w:rPr>
              <w:t>t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echnologii, </w:t>
            </w:r>
            <w:r>
              <w:rPr>
                <w:rFonts w:ascii="Myriad Pro" w:hAnsi="Myriad Pro" w:cs="Arial"/>
                <w:sz w:val="20"/>
                <w:szCs w:val="20"/>
              </w:rPr>
              <w:t>c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entra </w:t>
            </w:r>
            <w:r>
              <w:rPr>
                <w:rFonts w:ascii="Myriad Pro" w:hAnsi="Myriad Pro" w:cs="Arial"/>
                <w:sz w:val="20"/>
                <w:szCs w:val="20"/>
              </w:rPr>
              <w:t>n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>auki z obszaru województwa zachodniopomorskiego oraz doktorantów i studentów - członków kół naukowych zachodniopomorskich uczelni publicznych.</w:t>
            </w:r>
          </w:p>
        </w:tc>
        <w:tc>
          <w:tcPr>
            <w:tcW w:w="1843" w:type="dxa"/>
            <w:vAlign w:val="center"/>
          </w:tcPr>
          <w:p w14:paraId="7156AD40" w14:textId="77777777" w:rsidR="00951FAB" w:rsidRPr="007F5E1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5416331" w14:textId="77777777" w:rsidR="00951FAB" w:rsidRPr="007F5E1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58871ADA" w14:textId="77777777" w:rsidR="00951FAB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51FAB" w:rsidRPr="007F5E1A" w14:paraId="61585D13" w14:textId="77777777" w:rsidTr="002D783A">
        <w:trPr>
          <w:trHeight w:val="554"/>
        </w:trPr>
        <w:tc>
          <w:tcPr>
            <w:tcW w:w="557" w:type="dxa"/>
            <w:vAlign w:val="center"/>
          </w:tcPr>
          <w:p w14:paraId="1AA40448" w14:textId="63933EE6" w:rsidR="00951FAB" w:rsidRPr="00951FAB" w:rsidRDefault="00951FAB" w:rsidP="00951FAB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951FAB">
              <w:rPr>
                <w:rFonts w:ascii="Myriad Pro" w:hAnsi="Myriad Pro" w:cs="Arial"/>
                <w:b/>
                <w:bCs/>
                <w:sz w:val="20"/>
                <w:szCs w:val="20"/>
              </w:rPr>
              <w:t>2a.</w:t>
            </w:r>
          </w:p>
        </w:tc>
        <w:tc>
          <w:tcPr>
            <w:tcW w:w="1295" w:type="dxa"/>
            <w:vAlign w:val="center"/>
          </w:tcPr>
          <w:p w14:paraId="2144F18F" w14:textId="4585782D" w:rsidR="00951FAB" w:rsidRPr="4CACDB6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Prawo opcji</w:t>
            </w:r>
          </w:p>
        </w:tc>
        <w:tc>
          <w:tcPr>
            <w:tcW w:w="7220" w:type="dxa"/>
            <w:vAlign w:val="center"/>
          </w:tcPr>
          <w:p w14:paraId="6CF3C5A6" w14:textId="4D3B2E3C" w:rsidR="00951FAB" w:rsidRPr="4CACDB6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  <w:r w:rsidRPr="4CACDB6A">
              <w:rPr>
                <w:rFonts w:ascii="Myriad Pro" w:hAnsi="Myriad Pro" w:cs="Arial"/>
                <w:sz w:val="20"/>
                <w:szCs w:val="20"/>
              </w:rPr>
              <w:t xml:space="preserve">Kompleksowa organizacja pojedynczego </w:t>
            </w:r>
            <w:r>
              <w:rPr>
                <w:rFonts w:ascii="Myriad Pro" w:hAnsi="Myriad Pro" w:cs="Arial"/>
                <w:sz w:val="20"/>
                <w:szCs w:val="20"/>
              </w:rPr>
              <w:t>szkolenia</w:t>
            </w:r>
            <w:r w:rsidRPr="4CACDB6A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5EF2752D" w14:textId="77777777" w:rsidR="00951FAB" w:rsidRPr="007F5E1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6863390" w14:textId="77777777" w:rsidR="00951FAB" w:rsidRPr="007F5E1A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3574EA96" w14:textId="77777777" w:rsidR="00951FAB" w:rsidRDefault="00951FAB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51FAB" w:rsidRPr="007F5E1A" w14:paraId="7F893C19" w14:textId="77777777" w:rsidTr="009D4B25">
        <w:trPr>
          <w:trHeight w:val="554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75956CBA" w14:textId="39F3DF48" w:rsidR="00951FAB" w:rsidRPr="009D4B25" w:rsidRDefault="00951FAB" w:rsidP="00951FAB">
            <w:pPr>
              <w:jc w:val="right"/>
              <w:rPr>
                <w:rFonts w:ascii="Myriad Pro" w:hAnsi="Myriad Pro" w:cs="Arial"/>
                <w:b/>
                <w:sz w:val="20"/>
                <w:szCs w:val="20"/>
              </w:rPr>
            </w:pPr>
            <w:r w:rsidRPr="009D4B25">
              <w:rPr>
                <w:rFonts w:ascii="Myriad Pro" w:hAnsi="Myriad Pro" w:cs="Arial"/>
                <w:b/>
                <w:sz w:val="20"/>
                <w:szCs w:val="20"/>
              </w:rPr>
              <w:t>RAZEM</w:t>
            </w:r>
          </w:p>
          <w:p w14:paraId="6AAF6ED5" w14:textId="00791E96" w:rsidR="00951FAB" w:rsidRPr="4CACDB6A" w:rsidRDefault="00951FAB" w:rsidP="00951FAB">
            <w:pPr>
              <w:jc w:val="right"/>
              <w:rPr>
                <w:rFonts w:ascii="Myriad Pro" w:hAnsi="Myriad Pro" w:cs="Arial"/>
                <w:sz w:val="20"/>
                <w:szCs w:val="20"/>
              </w:rPr>
            </w:pPr>
            <w:r w:rsidRPr="009D4B25">
              <w:rPr>
                <w:rFonts w:ascii="Myriad Pro" w:hAnsi="Myriad Pro" w:cs="Arial"/>
                <w:b/>
                <w:sz w:val="20"/>
                <w:szCs w:val="20"/>
              </w:rPr>
              <w:t>(wiersz 1 + wiersz 2)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3BC435" w14:textId="77777777" w:rsidR="00951FAB" w:rsidRPr="007F5E1A" w:rsidRDefault="00951FAB" w:rsidP="00951FAB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7AE3157E" w14:textId="77777777" w:rsidR="00951FAB" w:rsidRPr="007F5E1A" w:rsidRDefault="00951FAB" w:rsidP="00951FAB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F2F2F2" w:themeFill="background1" w:themeFillShade="F2"/>
            <w:vAlign w:val="center"/>
          </w:tcPr>
          <w:p w14:paraId="74BC86B8" w14:textId="77777777" w:rsidR="00951FAB" w:rsidRDefault="00951FAB" w:rsidP="00951FAB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61A9376B" w14:textId="77777777" w:rsidR="00080059" w:rsidRDefault="00080059" w:rsidP="79EB6232">
      <w:pPr>
        <w:jc w:val="both"/>
        <w:rPr>
          <w:rFonts w:ascii="Myriad Pro" w:hAnsi="Myriad Pro" w:cs="Arial"/>
          <w:bCs/>
          <w:sz w:val="20"/>
          <w:szCs w:val="20"/>
        </w:rPr>
      </w:pPr>
    </w:p>
    <w:p w14:paraId="048907AE" w14:textId="77777777" w:rsidR="00080059" w:rsidRDefault="00080059" w:rsidP="79EB6232">
      <w:pPr>
        <w:jc w:val="both"/>
        <w:rPr>
          <w:rFonts w:ascii="Myriad Pro" w:hAnsi="Myriad Pro" w:cs="Arial"/>
          <w:b/>
          <w:bCs/>
          <w:sz w:val="20"/>
          <w:szCs w:val="20"/>
        </w:rPr>
      </w:pPr>
    </w:p>
    <w:p w14:paraId="0B5219A0" w14:textId="77777777" w:rsidR="007B0BD9" w:rsidRPr="00411F59" w:rsidRDefault="00253DE4" w:rsidP="79EB6232">
      <w:pPr>
        <w:spacing w:line="276" w:lineRule="auto"/>
        <w:jc w:val="both"/>
        <w:rPr>
          <w:rFonts w:ascii="Myriad Pro" w:hAnsi="Myriad Pro" w:cs="Arial"/>
          <w:b/>
          <w:bCs/>
          <w:sz w:val="20"/>
          <w:szCs w:val="20"/>
        </w:rPr>
      </w:pPr>
      <w:r w:rsidRPr="79EB6232">
        <w:rPr>
          <w:rFonts w:ascii="Myriad Pro" w:hAnsi="Myriad Pro" w:cs="Arial"/>
          <w:b/>
          <w:bCs/>
          <w:sz w:val="20"/>
          <w:szCs w:val="20"/>
        </w:rPr>
        <w:t>Pozostałe informacje:</w:t>
      </w:r>
    </w:p>
    <w:p w14:paraId="7861707E" w14:textId="778C8AB2" w:rsidR="0069379B" w:rsidRDefault="00253DE4" w:rsidP="002D783A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Myriad Pro" w:hAnsi="Myriad Pro" w:cs="Arial"/>
          <w:sz w:val="20"/>
          <w:szCs w:val="20"/>
        </w:rPr>
      </w:pPr>
      <w:r w:rsidRPr="79EB6232">
        <w:rPr>
          <w:rFonts w:ascii="Myriad Pro" w:hAnsi="Myriad Pro" w:cs="Arial"/>
          <w:sz w:val="20"/>
          <w:szCs w:val="20"/>
        </w:rPr>
        <w:t xml:space="preserve">Szacunkowej wyceny należy dokonać wyłącznie na niniejszym wzorze. </w:t>
      </w:r>
      <w:r w:rsidR="004A1E75" w:rsidRPr="79EB6232">
        <w:rPr>
          <w:rFonts w:ascii="Myriad Pro" w:hAnsi="Myriad Pro" w:cs="Arial"/>
          <w:b/>
          <w:bCs/>
          <w:sz w:val="20"/>
          <w:szCs w:val="20"/>
        </w:rPr>
        <w:t>Podpisany i zeskanowany lub podpisany elektronicznie</w:t>
      </w:r>
      <w:r w:rsidRPr="79EB6232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="005B3529" w:rsidRPr="79EB6232">
        <w:rPr>
          <w:rFonts w:ascii="Myriad Pro" w:hAnsi="Myriad Pro" w:cs="Arial"/>
          <w:sz w:val="20"/>
          <w:szCs w:val="20"/>
        </w:rPr>
        <w:t>formularz</w:t>
      </w:r>
      <w:r w:rsidRPr="79EB6232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79EB6232">
        <w:rPr>
          <w:rFonts w:ascii="Myriad Pro" w:hAnsi="Myriad Pro" w:cs="Arial"/>
          <w:sz w:val="20"/>
          <w:szCs w:val="20"/>
        </w:rPr>
        <w:t xml:space="preserve"> </w:t>
      </w:r>
      <w:r w:rsidR="00BF08E7" w:rsidRPr="79EB6232">
        <w:rPr>
          <w:rStyle w:val="Pogrubienie"/>
          <w:rFonts w:ascii="Myriad Pro" w:hAnsi="Myriad Pro" w:cs="Arial"/>
          <w:sz w:val="20"/>
          <w:szCs w:val="20"/>
        </w:rPr>
        <w:t>3</w:t>
      </w:r>
      <w:r w:rsidR="00946AA2">
        <w:rPr>
          <w:rStyle w:val="Pogrubienie"/>
          <w:rFonts w:ascii="Myriad Pro" w:hAnsi="Myriad Pro" w:cs="Arial"/>
          <w:sz w:val="20"/>
          <w:szCs w:val="20"/>
        </w:rPr>
        <w:t>0</w:t>
      </w:r>
      <w:r w:rsidR="001E2E08" w:rsidRPr="79EB6232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="00BF08E7" w:rsidRPr="79EB6232">
        <w:rPr>
          <w:rStyle w:val="Pogrubienie"/>
          <w:rFonts w:ascii="Myriad Pro" w:hAnsi="Myriad Pro" w:cs="Arial"/>
          <w:sz w:val="20"/>
          <w:szCs w:val="20"/>
        </w:rPr>
        <w:t>czerwca</w:t>
      </w:r>
      <w:r w:rsidR="001E2E08" w:rsidRPr="79EB6232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="00411F59" w:rsidRPr="79EB6232">
        <w:rPr>
          <w:rFonts w:ascii="Myriad Pro" w:hAnsi="Myriad Pro" w:cs="Arial"/>
          <w:b/>
          <w:bCs/>
          <w:sz w:val="20"/>
          <w:szCs w:val="20"/>
        </w:rPr>
        <w:t>202</w:t>
      </w:r>
      <w:r w:rsidR="00BF08E7" w:rsidRPr="79EB6232">
        <w:rPr>
          <w:rFonts w:ascii="Myriad Pro" w:hAnsi="Myriad Pro" w:cs="Arial"/>
          <w:b/>
          <w:bCs/>
          <w:sz w:val="20"/>
          <w:szCs w:val="20"/>
        </w:rPr>
        <w:t>5</w:t>
      </w:r>
      <w:r w:rsidRPr="79EB6232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79EB6232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79EB6232">
        <w:rPr>
          <w:rStyle w:val="Pogrubienie"/>
          <w:rFonts w:ascii="Myriad Pro" w:hAnsi="Myriad Pro" w:cs="Arial"/>
          <w:b w:val="0"/>
          <w:bCs w:val="0"/>
          <w:sz w:val="20"/>
          <w:szCs w:val="20"/>
        </w:rPr>
        <w:t>na adres:</w:t>
      </w:r>
      <w:r w:rsidR="0018331F" w:rsidRPr="79EB6232">
        <w:rPr>
          <w:rFonts w:ascii="Myriad Pro" w:hAnsi="Myriad Pro" w:cs="Arial"/>
          <w:b/>
          <w:bCs/>
          <w:sz w:val="20"/>
          <w:szCs w:val="20"/>
        </w:rPr>
        <w:t xml:space="preserve"> </w:t>
      </w:r>
      <w:hyperlink r:id="rId11">
        <w:r w:rsidR="00E93F6F" w:rsidRPr="79EB6232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5D02A6" w:rsidRPr="79EB6232">
        <w:rPr>
          <w:rFonts w:ascii="Myriad Pro" w:hAnsi="Myriad Pro" w:cs="Arial"/>
          <w:sz w:val="20"/>
          <w:szCs w:val="20"/>
        </w:rPr>
        <w:t xml:space="preserve"> lub za pośrednictwem portalu </w:t>
      </w:r>
      <w:hyperlink r:id="rId12" w:history="1">
        <w:r w:rsidR="005D02A6" w:rsidRPr="00984463">
          <w:rPr>
            <w:rStyle w:val="Hipercze"/>
            <w:rFonts w:ascii="Myriad Pro" w:hAnsi="Myriad Pro" w:cs="Arial"/>
            <w:b/>
            <w:bCs/>
            <w:sz w:val="20"/>
            <w:szCs w:val="20"/>
          </w:rPr>
          <w:t>Market Planet</w:t>
        </w:r>
      </w:hyperlink>
      <w:r w:rsidR="005D02A6" w:rsidRPr="79EB6232">
        <w:rPr>
          <w:rFonts w:ascii="Myriad Pro" w:hAnsi="Myriad Pro" w:cs="Arial"/>
          <w:sz w:val="20"/>
          <w:szCs w:val="20"/>
        </w:rPr>
        <w:t xml:space="preserve">: numer postepowania </w:t>
      </w:r>
      <w:r w:rsidR="006A45C5" w:rsidRPr="006A45C5">
        <w:rPr>
          <w:rFonts w:ascii="Myriad Pro" w:hAnsi="Myriad Pro" w:cs="Arial"/>
          <w:b/>
          <w:bCs/>
          <w:sz w:val="20"/>
          <w:szCs w:val="20"/>
        </w:rPr>
        <w:t>CIG-III.4330.10.2025</w:t>
      </w:r>
      <w:r w:rsidR="006A45C5">
        <w:rPr>
          <w:rFonts w:ascii="Myriad Pro" w:hAnsi="Myriad Pro" w:cs="Arial"/>
          <w:b/>
          <w:bCs/>
          <w:sz w:val="20"/>
          <w:szCs w:val="20"/>
        </w:rPr>
        <w:t>.</w:t>
      </w:r>
      <w:bookmarkStart w:id="0" w:name="_GoBack"/>
      <w:bookmarkEnd w:id="0"/>
    </w:p>
    <w:p w14:paraId="650A19B2" w14:textId="2533CF08" w:rsidR="0069379B" w:rsidRPr="0069379B" w:rsidRDefault="0069379B" w:rsidP="002D783A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69379B">
        <w:rPr>
          <w:rFonts w:ascii="Myriad Pro" w:hAnsi="Myriad Pro" w:cs="Arial"/>
          <w:sz w:val="20"/>
          <w:szCs w:val="20"/>
        </w:rPr>
        <w:t>Zamawiający przewiduje możliwość skorzystania z prawa opcji, w </w:t>
      </w:r>
      <w:r w:rsidR="00A46474">
        <w:rPr>
          <w:rFonts w:ascii="Myriad Pro" w:hAnsi="Myriad Pro" w:cs="Arial"/>
          <w:sz w:val="20"/>
          <w:szCs w:val="20"/>
        </w:rPr>
        <w:t>postaci realizacji do 10</w:t>
      </w:r>
      <w:r w:rsidRPr="0069379B">
        <w:rPr>
          <w:rFonts w:ascii="Myriad Pro" w:hAnsi="Myriad Pro" w:cs="Arial"/>
          <w:sz w:val="20"/>
          <w:szCs w:val="20"/>
        </w:rPr>
        <w:t>0 % z</w:t>
      </w:r>
      <w:r w:rsidR="00A46474">
        <w:rPr>
          <w:rFonts w:ascii="Myriad Pro" w:hAnsi="Myriad Pro" w:cs="Arial"/>
          <w:sz w:val="20"/>
          <w:szCs w:val="20"/>
        </w:rPr>
        <w:t xml:space="preserve">amówienia podstawowego tj. do </w:t>
      </w:r>
      <w:r w:rsidR="00E71406">
        <w:rPr>
          <w:rFonts w:ascii="Myriad Pro" w:hAnsi="Myriad Pro" w:cs="Arial"/>
          <w:sz w:val="20"/>
          <w:szCs w:val="20"/>
        </w:rPr>
        <w:t>12</w:t>
      </w:r>
      <w:r w:rsidRPr="0069379B">
        <w:rPr>
          <w:rFonts w:ascii="Myriad Pro" w:hAnsi="Myriad Pro" w:cs="Arial"/>
          <w:sz w:val="20"/>
          <w:szCs w:val="20"/>
        </w:rPr>
        <w:t xml:space="preserve"> szkoleń </w:t>
      </w:r>
      <w:r w:rsidR="006314AD">
        <w:rPr>
          <w:rFonts w:ascii="Myriad Pro" w:hAnsi="Myriad Pro" w:cs="Arial"/>
          <w:bCs/>
          <w:sz w:val="20"/>
          <w:szCs w:val="20"/>
        </w:rPr>
        <w:t>opisanych</w:t>
      </w:r>
      <w:r w:rsidRPr="0069379B">
        <w:rPr>
          <w:rFonts w:ascii="Myriad Pro" w:hAnsi="Myriad Pro" w:cs="Arial"/>
          <w:bCs/>
          <w:sz w:val="20"/>
          <w:szCs w:val="20"/>
        </w:rPr>
        <w:t xml:space="preserve"> w sekcji C</w:t>
      </w:r>
      <w:r w:rsidR="00236BBF">
        <w:rPr>
          <w:rFonts w:ascii="Myriad Pro" w:hAnsi="Myriad Pro" w:cs="Arial"/>
          <w:bCs/>
          <w:sz w:val="20"/>
          <w:szCs w:val="20"/>
        </w:rPr>
        <w:t xml:space="preserve"> opisu przedmiotu zamówienia</w:t>
      </w:r>
      <w:r w:rsidRPr="0069379B">
        <w:rPr>
          <w:rFonts w:ascii="Myriad Pro" w:hAnsi="Myriad Pro" w:cs="Arial"/>
          <w:bCs/>
          <w:sz w:val="20"/>
          <w:szCs w:val="20"/>
        </w:rPr>
        <w:t>, w terminie do 3 lat od daty udzieleni</w:t>
      </w:r>
      <w:r>
        <w:rPr>
          <w:rFonts w:ascii="Myriad Pro" w:hAnsi="Myriad Pro" w:cs="Arial"/>
          <w:bCs/>
          <w:sz w:val="20"/>
          <w:szCs w:val="20"/>
        </w:rPr>
        <w:t>a</w:t>
      </w:r>
      <w:r w:rsidRPr="0069379B">
        <w:rPr>
          <w:rFonts w:ascii="Myriad Pro" w:hAnsi="Myriad Pro" w:cs="Arial"/>
          <w:bCs/>
          <w:sz w:val="20"/>
          <w:szCs w:val="20"/>
        </w:rPr>
        <w:t xml:space="preserve"> zamówienia podstawowego</w:t>
      </w:r>
      <w:r>
        <w:rPr>
          <w:rFonts w:ascii="Myriad Pro" w:hAnsi="Myriad Pro" w:cs="Arial"/>
          <w:bCs/>
          <w:sz w:val="20"/>
          <w:szCs w:val="20"/>
        </w:rPr>
        <w:t>.</w:t>
      </w:r>
    </w:p>
    <w:p w14:paraId="0E99B06F" w14:textId="26775C84" w:rsidR="00253DE4" w:rsidRPr="00411F59" w:rsidRDefault="00253DE4" w:rsidP="002D783A">
      <w:pPr>
        <w:pStyle w:val="Akapitzlist"/>
        <w:numPr>
          <w:ilvl w:val="0"/>
          <w:numId w:val="3"/>
        </w:numPr>
        <w:tabs>
          <w:tab w:val="left" w:pos="284"/>
          <w:tab w:val="left" w:pos="6825"/>
        </w:tabs>
        <w:spacing w:line="276" w:lineRule="auto"/>
        <w:ind w:left="0" w:firstLine="0"/>
        <w:rPr>
          <w:rFonts w:ascii="Myriad Pro" w:hAnsi="Myriad Pro" w:cs="Arial"/>
          <w:sz w:val="20"/>
          <w:szCs w:val="20"/>
        </w:rPr>
      </w:pPr>
      <w:r w:rsidRPr="79EB6232">
        <w:rPr>
          <w:rFonts w:ascii="Myriad Pro" w:hAnsi="Myriad Pro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</w:t>
      </w:r>
      <w:r w:rsidR="0099577C" w:rsidRPr="79EB6232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79EB6232">
        <w:rPr>
          <w:rFonts w:ascii="Myriad Pro" w:hAnsi="Myriad Pro" w:cs="Arial"/>
          <w:sz w:val="20"/>
          <w:szCs w:val="20"/>
          <w:u w:val="single"/>
        </w:rPr>
        <w:t>oferty zamówienia w rozumieniu</w:t>
      </w:r>
      <w:r w:rsidR="0099577C" w:rsidRPr="79EB6232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79EB6232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Pr="00411F59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113577B8" w14:textId="77777777" w:rsidR="001E2E08" w:rsidRDefault="001E2E08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14FAAF8C" w14:textId="77777777" w:rsidR="004B5CDF" w:rsidRDefault="004B5CDF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610EC674" w14:textId="77777777" w:rsidR="00253DE4" w:rsidRPr="00411F59" w:rsidRDefault="00253DE4" w:rsidP="00820F35">
      <w:pPr>
        <w:ind w:left="9072"/>
        <w:jc w:val="center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EF4118" w:rsidRDefault="00253DE4" w:rsidP="00820F35">
      <w:pPr>
        <w:ind w:left="9072"/>
        <w:jc w:val="center"/>
        <w:rPr>
          <w:rFonts w:ascii="Myriad Pro" w:hAnsi="Myriad Pro" w:cs="Arial"/>
          <w:sz w:val="16"/>
          <w:szCs w:val="16"/>
        </w:rPr>
      </w:pPr>
      <w:r w:rsidRPr="00EF4118">
        <w:rPr>
          <w:rFonts w:ascii="Myriad Pro" w:hAnsi="Myriad Pro" w:cs="Arial"/>
          <w:sz w:val="16"/>
          <w:szCs w:val="16"/>
        </w:rPr>
        <w:t>(data i podpis osoby/osób reprezentującej/-</w:t>
      </w:r>
      <w:proofErr w:type="spellStart"/>
      <w:r w:rsidRPr="00EF4118">
        <w:rPr>
          <w:rFonts w:ascii="Myriad Pro" w:hAnsi="Myriad Pro" w:cs="Arial"/>
          <w:sz w:val="16"/>
          <w:szCs w:val="16"/>
        </w:rPr>
        <w:t>ych</w:t>
      </w:r>
      <w:proofErr w:type="spellEnd"/>
      <w:r w:rsidRPr="00EF4118">
        <w:rPr>
          <w:rFonts w:ascii="Myriad Pro" w:hAnsi="Myriad Pro" w:cs="Arial"/>
          <w:sz w:val="16"/>
          <w:szCs w:val="16"/>
        </w:rPr>
        <w:t xml:space="preserve"> Wyceniającego)</w:t>
      </w:r>
    </w:p>
    <w:sectPr w:rsidR="00253DE4" w:rsidRPr="00EF4118" w:rsidSect="009D4B25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426" w:footer="43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0C2533F5" w14:textId="26FB9CA1" w:rsidR="005D0DC5" w:rsidRPr="00E00673" w:rsidRDefault="005D0DC5" w:rsidP="005D0DC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984463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984463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  <w:p w14:paraId="17312D40" w14:textId="77F256DF" w:rsidR="00927F5C" w:rsidRDefault="00927F5C" w:rsidP="005D0DC5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16"/>
        <w:szCs w:val="16"/>
      </w:rPr>
      <w:id w:val="1511030549"/>
      <w:docPartObj>
        <w:docPartGallery w:val="Page Numbers (Top of Page)"/>
        <w:docPartUnique/>
      </w:docPartObj>
    </w:sdtPr>
    <w:sdtEndPr/>
    <w:sdtContent>
      <w:p w14:paraId="59DFFF93" w14:textId="53B4DB10" w:rsidR="007F5125" w:rsidRPr="007F5125" w:rsidRDefault="007F5125" w:rsidP="007F512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6A45C5">
          <w:rPr>
            <w:rFonts w:ascii="Myriad Pro" w:hAnsi="Myriad Pro"/>
            <w:b/>
            <w:bCs/>
            <w:noProof/>
            <w:sz w:val="16"/>
            <w:szCs w:val="16"/>
          </w:rPr>
          <w:t>1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6A45C5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B6B694E" w:rsidR="00411F59" w:rsidRDefault="00411F59" w:rsidP="00411F59">
    <w:pPr>
      <w:pStyle w:val="Nagwek"/>
      <w:tabs>
        <w:tab w:val="clear" w:pos="9072"/>
      </w:tabs>
    </w:pPr>
  </w:p>
  <w:p w14:paraId="7048105A" w14:textId="77777777" w:rsidR="00752666" w:rsidRDefault="007526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C875" w14:textId="2411D1F3" w:rsidR="007F5125" w:rsidRDefault="007F5125" w:rsidP="00951FAB">
    <w:pPr>
      <w:pStyle w:val="Nagwek"/>
      <w:jc w:val="center"/>
    </w:pPr>
    <w:r>
      <w:rPr>
        <w:noProof/>
        <w:color w:val="1F497D"/>
        <w:lang w:eastAsia="pl-PL"/>
      </w:rPr>
      <w:drawing>
        <wp:inline distT="0" distB="0" distL="0" distR="0" wp14:anchorId="5AB01BC3" wp14:editId="3125E26E">
          <wp:extent cx="5581015" cy="418354"/>
          <wp:effectExtent l="0" t="0" r="635" b="1270"/>
          <wp:docPr id="1" name="Obraz 1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C6098" w14:textId="77777777" w:rsidR="007F5125" w:rsidRDefault="007F51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2BCD"/>
    <w:multiLevelType w:val="hybridMultilevel"/>
    <w:tmpl w:val="388256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E4"/>
    <w:rsid w:val="000119C4"/>
    <w:rsid w:val="0002120A"/>
    <w:rsid w:val="00080059"/>
    <w:rsid w:val="000A1E77"/>
    <w:rsid w:val="000B0544"/>
    <w:rsid w:val="000B5EAA"/>
    <w:rsid w:val="000F2253"/>
    <w:rsid w:val="001658A2"/>
    <w:rsid w:val="00176D3E"/>
    <w:rsid w:val="0018331F"/>
    <w:rsid w:val="001842E3"/>
    <w:rsid w:val="00185A2B"/>
    <w:rsid w:val="001E2E08"/>
    <w:rsid w:val="001F386E"/>
    <w:rsid w:val="00227C5C"/>
    <w:rsid w:val="0023279C"/>
    <w:rsid w:val="00236BBF"/>
    <w:rsid w:val="00253DE4"/>
    <w:rsid w:val="0026599A"/>
    <w:rsid w:val="002A770C"/>
    <w:rsid w:val="002B04CA"/>
    <w:rsid w:val="002D783A"/>
    <w:rsid w:val="0032094B"/>
    <w:rsid w:val="003433EE"/>
    <w:rsid w:val="003672A7"/>
    <w:rsid w:val="00374CBC"/>
    <w:rsid w:val="00395FA8"/>
    <w:rsid w:val="003C4B67"/>
    <w:rsid w:val="00411F59"/>
    <w:rsid w:val="00426D09"/>
    <w:rsid w:val="00430260"/>
    <w:rsid w:val="00442471"/>
    <w:rsid w:val="00447F79"/>
    <w:rsid w:val="00474266"/>
    <w:rsid w:val="00492C27"/>
    <w:rsid w:val="004A1E75"/>
    <w:rsid w:val="004B5CDF"/>
    <w:rsid w:val="004D629C"/>
    <w:rsid w:val="004F4390"/>
    <w:rsid w:val="00500549"/>
    <w:rsid w:val="00503842"/>
    <w:rsid w:val="005603B4"/>
    <w:rsid w:val="00562D47"/>
    <w:rsid w:val="00571ABE"/>
    <w:rsid w:val="005B0C69"/>
    <w:rsid w:val="005B3529"/>
    <w:rsid w:val="005D02A6"/>
    <w:rsid w:val="005D0DC5"/>
    <w:rsid w:val="00615231"/>
    <w:rsid w:val="006314AD"/>
    <w:rsid w:val="00684C3A"/>
    <w:rsid w:val="0069379B"/>
    <w:rsid w:val="006A45C5"/>
    <w:rsid w:val="006B7607"/>
    <w:rsid w:val="006F7EDC"/>
    <w:rsid w:val="00752666"/>
    <w:rsid w:val="0077039D"/>
    <w:rsid w:val="00795383"/>
    <w:rsid w:val="007B0BD9"/>
    <w:rsid w:val="007F5125"/>
    <w:rsid w:val="007F5E1A"/>
    <w:rsid w:val="00820F35"/>
    <w:rsid w:val="00827785"/>
    <w:rsid w:val="00841918"/>
    <w:rsid w:val="008600D9"/>
    <w:rsid w:val="008A4E35"/>
    <w:rsid w:val="008B33CF"/>
    <w:rsid w:val="009152BF"/>
    <w:rsid w:val="00927F5C"/>
    <w:rsid w:val="00930D35"/>
    <w:rsid w:val="00944C2F"/>
    <w:rsid w:val="00946AA2"/>
    <w:rsid w:val="00951FAB"/>
    <w:rsid w:val="00984463"/>
    <w:rsid w:val="0099577C"/>
    <w:rsid w:val="009A5A90"/>
    <w:rsid w:val="009D4B25"/>
    <w:rsid w:val="009E2EEA"/>
    <w:rsid w:val="00A14E30"/>
    <w:rsid w:val="00A46474"/>
    <w:rsid w:val="00A515C4"/>
    <w:rsid w:val="00A6486F"/>
    <w:rsid w:val="00A90A20"/>
    <w:rsid w:val="00B4026D"/>
    <w:rsid w:val="00B61BAA"/>
    <w:rsid w:val="00B72F78"/>
    <w:rsid w:val="00B86BE3"/>
    <w:rsid w:val="00B9313B"/>
    <w:rsid w:val="00BA0E42"/>
    <w:rsid w:val="00BC6BC5"/>
    <w:rsid w:val="00BF08E7"/>
    <w:rsid w:val="00BF3CD8"/>
    <w:rsid w:val="00CF3CAC"/>
    <w:rsid w:val="00D12EAF"/>
    <w:rsid w:val="00D34EBD"/>
    <w:rsid w:val="00D63194"/>
    <w:rsid w:val="00E44FB8"/>
    <w:rsid w:val="00E54C01"/>
    <w:rsid w:val="00E562E0"/>
    <w:rsid w:val="00E62053"/>
    <w:rsid w:val="00E663D1"/>
    <w:rsid w:val="00E71406"/>
    <w:rsid w:val="00E73DE9"/>
    <w:rsid w:val="00E879A8"/>
    <w:rsid w:val="00E93F6F"/>
    <w:rsid w:val="00EB5DC2"/>
    <w:rsid w:val="00ED253A"/>
    <w:rsid w:val="00EF4118"/>
    <w:rsid w:val="00F55866"/>
    <w:rsid w:val="00F84036"/>
    <w:rsid w:val="00FC0576"/>
    <w:rsid w:val="00FF276D"/>
    <w:rsid w:val="012DF8DC"/>
    <w:rsid w:val="0311DFFE"/>
    <w:rsid w:val="13C9C48B"/>
    <w:rsid w:val="1CFCBB03"/>
    <w:rsid w:val="1E030C6D"/>
    <w:rsid w:val="1EC8CC0C"/>
    <w:rsid w:val="209986C3"/>
    <w:rsid w:val="2DE2D35B"/>
    <w:rsid w:val="452722F5"/>
    <w:rsid w:val="4CACDB6A"/>
    <w:rsid w:val="4F111D6E"/>
    <w:rsid w:val="5EBB4F09"/>
    <w:rsid w:val="60DEF467"/>
    <w:rsid w:val="659888B8"/>
    <w:rsid w:val="6DC1C294"/>
    <w:rsid w:val="72099074"/>
    <w:rsid w:val="75852FBA"/>
    <w:rsid w:val="79E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6D5465"/>
  <w15:docId w15:val="{ED1BDABC-691B-4883-9501-26D0B36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93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p.wzp.pl/pn/UMWZ/demand/215767/notice/public/detai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innowacje@wzp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rojektinnowacje@wzp.pl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DE3DB-F07C-4530-855A-4567A60C2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C7684-D54A-4EA6-A4E5-F26BAF328BD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bf6ca77-e17e-4a37-a4cc-6d00d432550a"/>
    <ds:schemaRef ds:uri="330a6618-cd6a-4b17-aeaf-10b6763418c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3CD612-0B73-45FB-86B4-9E6E8D525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Kordela</dc:creator>
  <cp:lastModifiedBy>Kinga Olejniczak</cp:lastModifiedBy>
  <cp:revision>26</cp:revision>
  <dcterms:created xsi:type="dcterms:W3CDTF">2025-06-05T08:33:00Z</dcterms:created>
  <dcterms:modified xsi:type="dcterms:W3CDTF">2025-06-10T08:37:00Z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