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30" w:rsidRPr="00201D99" w:rsidRDefault="00256830" w:rsidP="00256830">
      <w:pPr>
        <w:ind w:left="5664" w:firstLine="708"/>
        <w:jc w:val="both"/>
        <w:outlineLvl w:val="0"/>
        <w:rPr>
          <w:rFonts w:ascii="Myriad Pro" w:hAnsi="Myriad Pro" w:cs="Arial"/>
          <w:color w:val="000000"/>
          <w:sz w:val="16"/>
        </w:rPr>
      </w:pPr>
      <w:r w:rsidRPr="00201D99">
        <w:rPr>
          <w:rFonts w:ascii="Myriad Pro" w:hAnsi="Myriad Pro" w:cs="Arial"/>
          <w:color w:val="000000"/>
          <w:sz w:val="16"/>
        </w:rPr>
        <w:t>Załącznik Nr 1</w:t>
      </w:r>
    </w:p>
    <w:p w:rsidR="00256830" w:rsidRPr="00201D99" w:rsidRDefault="00256830" w:rsidP="00256830">
      <w:pPr>
        <w:ind w:left="5664" w:firstLine="708"/>
        <w:jc w:val="both"/>
        <w:rPr>
          <w:rFonts w:ascii="Myriad Pro" w:hAnsi="Myriad Pro" w:cs="Arial"/>
          <w:color w:val="000000"/>
          <w:sz w:val="16"/>
        </w:rPr>
      </w:pPr>
      <w:r w:rsidRPr="00201D99">
        <w:rPr>
          <w:rFonts w:ascii="Myriad Pro" w:hAnsi="Myriad Pro" w:cs="Arial"/>
          <w:color w:val="000000"/>
          <w:sz w:val="16"/>
        </w:rPr>
        <w:t>do Uchwały Nr</w:t>
      </w:r>
      <w:r w:rsidR="006D573D">
        <w:rPr>
          <w:rFonts w:ascii="Myriad Pro" w:hAnsi="Myriad Pro" w:cs="Arial"/>
          <w:color w:val="000000"/>
          <w:sz w:val="16"/>
        </w:rPr>
        <w:t xml:space="preserve"> 952</w:t>
      </w:r>
      <w:r w:rsidRPr="00201D99">
        <w:rPr>
          <w:rFonts w:ascii="Myriad Pro" w:hAnsi="Myriad Pro" w:cs="Arial"/>
          <w:color w:val="000000"/>
          <w:sz w:val="16"/>
        </w:rPr>
        <w:t xml:space="preserve">/21 Zarządu </w:t>
      </w:r>
    </w:p>
    <w:p w:rsidR="00256830" w:rsidRPr="00201D99" w:rsidRDefault="00256830" w:rsidP="00256830">
      <w:pPr>
        <w:ind w:left="5664" w:firstLine="708"/>
        <w:jc w:val="both"/>
        <w:rPr>
          <w:rFonts w:ascii="Myriad Pro" w:hAnsi="Myriad Pro" w:cs="Arial"/>
          <w:color w:val="000000"/>
          <w:sz w:val="16"/>
        </w:rPr>
      </w:pPr>
      <w:r w:rsidRPr="00201D99">
        <w:rPr>
          <w:rFonts w:ascii="Myriad Pro" w:hAnsi="Myriad Pro" w:cs="Arial"/>
          <w:color w:val="000000"/>
          <w:sz w:val="16"/>
        </w:rPr>
        <w:t>Województwa Zachodniopomorskiego</w:t>
      </w:r>
    </w:p>
    <w:p w:rsidR="00256830" w:rsidRPr="00201D99" w:rsidRDefault="00256830" w:rsidP="00256830">
      <w:pPr>
        <w:ind w:left="5664" w:firstLine="708"/>
        <w:jc w:val="both"/>
        <w:rPr>
          <w:rFonts w:ascii="Myriad Pro" w:hAnsi="Myriad Pro" w:cs="Arial"/>
          <w:color w:val="000000"/>
          <w:sz w:val="16"/>
        </w:rPr>
      </w:pPr>
      <w:r w:rsidRPr="00201D99">
        <w:rPr>
          <w:rFonts w:ascii="Myriad Pro" w:hAnsi="Myriad Pro" w:cs="Arial"/>
          <w:color w:val="000000"/>
          <w:sz w:val="16"/>
        </w:rPr>
        <w:t>z dnia</w:t>
      </w:r>
      <w:r w:rsidR="006D573D">
        <w:rPr>
          <w:rFonts w:ascii="Myriad Pro" w:hAnsi="Myriad Pro" w:cs="Arial"/>
          <w:color w:val="000000"/>
          <w:sz w:val="16"/>
        </w:rPr>
        <w:t xml:space="preserve"> 13 lipca</w:t>
      </w:r>
      <w:bookmarkStart w:id="0" w:name="_GoBack"/>
      <w:bookmarkEnd w:id="0"/>
      <w:r>
        <w:rPr>
          <w:rFonts w:ascii="Myriad Pro" w:hAnsi="Myriad Pro" w:cs="Arial"/>
          <w:color w:val="000000"/>
          <w:sz w:val="16"/>
        </w:rPr>
        <w:t xml:space="preserve"> </w:t>
      </w:r>
      <w:r w:rsidRPr="00201D99">
        <w:rPr>
          <w:rFonts w:ascii="Myriad Pro" w:hAnsi="Myriad Pro" w:cs="Arial"/>
          <w:color w:val="000000"/>
          <w:sz w:val="16"/>
        </w:rPr>
        <w:t>2021 r.</w:t>
      </w:r>
    </w:p>
    <w:p w:rsidR="00D7715B" w:rsidRPr="00856D30" w:rsidRDefault="00D7715B" w:rsidP="00A92444">
      <w:pPr>
        <w:jc w:val="right"/>
        <w:rPr>
          <w:rFonts w:ascii="Myriad Pro" w:hAnsi="Myriad Pro" w:cs="Arial"/>
          <w:b/>
        </w:rPr>
      </w:pPr>
      <w:r w:rsidRPr="00856D30">
        <w:rPr>
          <w:rFonts w:ascii="Myriad Pro" w:hAnsi="Myriad Pro" w:cs="Arial"/>
          <w:b/>
        </w:rPr>
        <w:br/>
      </w: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 xml:space="preserve">Lista rankingowa podmiotów, </w:t>
      </w: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które złożyły ofertę na wsparcie realizacji zadań publicznych</w:t>
      </w:r>
      <w:r w:rsidRPr="000E3F58">
        <w:rPr>
          <w:rFonts w:ascii="Myriad Pro" w:hAnsi="Myriad Pro" w:cs="Arial"/>
          <w:b/>
        </w:rPr>
        <w:br/>
        <w:t xml:space="preserve"> z zakresu rehabilitacji zawodowej i społecznej osób niepełnosprawnych ze środków Państwowego Funduszu Rehabilitacji Osób Niepełnosprawnych </w:t>
      </w:r>
    </w:p>
    <w:p w:rsidR="00D7715B" w:rsidRDefault="00D7715B" w:rsidP="00A92444">
      <w:pPr>
        <w:jc w:val="center"/>
        <w:rPr>
          <w:rFonts w:ascii="Myriad Pro" w:hAnsi="Myriad Pro" w:cs="Arial"/>
        </w:rPr>
      </w:pPr>
    </w:p>
    <w:p w:rsidR="00D7715B" w:rsidRPr="000E3F58" w:rsidRDefault="00D7715B" w:rsidP="00A92444">
      <w:pPr>
        <w:jc w:val="center"/>
        <w:rPr>
          <w:rFonts w:ascii="Myriad Pro" w:hAnsi="Myriad Pro" w:cs="Arial"/>
        </w:rPr>
      </w:pP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Zadanie nr 1</w:t>
      </w:r>
    </w:p>
    <w:p w:rsidR="00D7715B" w:rsidRDefault="00D7715B" w:rsidP="00A92444">
      <w:pPr>
        <w:jc w:val="center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Prowadzenie rehabilitacji osób niepełnosprawnych w różnych typach placówek</w:t>
      </w:r>
    </w:p>
    <w:p w:rsidR="00D7715B" w:rsidRDefault="00D7715B" w:rsidP="00A92444">
      <w:pPr>
        <w:jc w:val="center"/>
        <w:rPr>
          <w:rFonts w:ascii="Myriad Pro" w:hAnsi="Myriad Pro" w:cs="Arial"/>
          <w:b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943"/>
        <w:gridCol w:w="3686"/>
        <w:gridCol w:w="1275"/>
        <w:gridCol w:w="1560"/>
        <w:gridCol w:w="1484"/>
      </w:tblGrid>
      <w:tr w:rsidR="00D7715B" w:rsidRPr="00617A80" w:rsidTr="00565090">
        <w:trPr>
          <w:trHeight w:val="103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Nazwa Podmiotu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 xml:space="preserve">Ocena oferty przeliczona na procenty </w:t>
            </w:r>
            <w:r w:rsidRPr="00617A80">
              <w:rPr>
                <w:rFonts w:ascii="Myriad Pro" w:hAnsi="Myriad Pro" w:cs="Arial"/>
                <w:b/>
              </w:rPr>
              <w:br/>
              <w:t>(max 100%)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Wnioskowana kwota</w:t>
            </w:r>
            <w:r w:rsidRPr="00617A80">
              <w:rPr>
                <w:rFonts w:ascii="Myriad Pro" w:hAnsi="Myriad Pro" w:cs="Arial"/>
                <w:b/>
              </w:rPr>
              <w:br/>
              <w:t>(zł)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Proponowana kwota dotacji</w:t>
            </w:r>
          </w:p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(zł)</w:t>
            </w:r>
          </w:p>
        </w:tc>
      </w:tr>
      <w:tr w:rsidR="00A92444" w:rsidRPr="00617A80" w:rsidTr="00565090">
        <w:trPr>
          <w:trHeight w:val="450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 w:rsidRPr="00617A80">
              <w:rPr>
                <w:rFonts w:ascii="Myriad Pro" w:hAnsi="Myriad Pro" w:cs="Arial"/>
              </w:rPr>
              <w:t>1.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B83232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B83232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Stowarzyszenie Pomocy Dzieciom Niepełnosprawnym „Radość z życia”, Gudowo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3205D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78,52%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53 200,00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53 200,00</w:t>
            </w:r>
          </w:p>
        </w:tc>
      </w:tr>
      <w:tr w:rsidR="00A92444" w:rsidRPr="00617A80" w:rsidTr="00A92444">
        <w:trPr>
          <w:trHeight w:val="78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 w:rsidRPr="00617A80">
              <w:rPr>
                <w:rFonts w:ascii="Myriad Pro" w:hAnsi="Myriad Pro" w:cs="Arial"/>
              </w:rPr>
              <w:t>2.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B83232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5E1E2F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Stowarzyszenie Pomocy Niepełnosprawnym „Bratek”, Barlinek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5E1E2F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73,33 %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49 262,00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49 262,00</w:t>
            </w:r>
          </w:p>
        </w:tc>
      </w:tr>
      <w:tr w:rsidR="00A92444" w:rsidRPr="00617A80" w:rsidTr="00565090">
        <w:trPr>
          <w:trHeight w:val="342"/>
          <w:jc w:val="center"/>
        </w:trPr>
        <w:tc>
          <w:tcPr>
            <w:tcW w:w="8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44" w:rsidRPr="00617A80" w:rsidRDefault="00A92444" w:rsidP="00A92444">
            <w:pPr>
              <w:jc w:val="right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RAZEM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617A80" w:rsidRDefault="00A92444" w:rsidP="00A92444">
            <w:pPr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102 462,00</w:t>
            </w:r>
          </w:p>
        </w:tc>
      </w:tr>
    </w:tbl>
    <w:p w:rsidR="00D7715B" w:rsidRDefault="00D7715B" w:rsidP="00A92444">
      <w:pPr>
        <w:jc w:val="center"/>
        <w:rPr>
          <w:rFonts w:ascii="Myriad Pro" w:hAnsi="Myriad Pro" w:cs="Arial"/>
          <w:b/>
        </w:rPr>
      </w:pP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Zadanie nr 2</w:t>
      </w:r>
    </w:p>
    <w:p w:rsidR="00D7715B" w:rsidRPr="000E3F58" w:rsidRDefault="00D7715B" w:rsidP="00A92444">
      <w:pPr>
        <w:jc w:val="both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Prowadzenie grupowych i indywidualnych zajęć, które:</w:t>
      </w:r>
    </w:p>
    <w:p w:rsidR="00D7715B" w:rsidRPr="000E3F58" w:rsidRDefault="00D7715B" w:rsidP="00A92444">
      <w:pPr>
        <w:numPr>
          <w:ilvl w:val="0"/>
          <w:numId w:val="2"/>
        </w:numPr>
        <w:jc w:val="both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mają na celu nabywanie, rozwijanie i podtrzymywanie umiejętności niezbędnych do samodzielnego funkcjonowania osób niepełnosprawnych,</w:t>
      </w:r>
    </w:p>
    <w:p w:rsidR="00D7715B" w:rsidRPr="000E3F58" w:rsidRDefault="00D7715B" w:rsidP="00A92444">
      <w:pPr>
        <w:numPr>
          <w:ilvl w:val="0"/>
          <w:numId w:val="2"/>
        </w:numPr>
        <w:ind w:left="720"/>
        <w:jc w:val="both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rozwijają umiejętności sprawnego komunikowania się z otoczeniem osób z uszkodzeniami słuchu, mowy, z autyzmem i z niepełnosprawnością intelektualną,</w:t>
      </w:r>
    </w:p>
    <w:p w:rsidR="00D7715B" w:rsidRDefault="00D7715B" w:rsidP="00A92444">
      <w:pPr>
        <w:numPr>
          <w:ilvl w:val="0"/>
          <w:numId w:val="2"/>
        </w:numPr>
        <w:ind w:left="720"/>
        <w:jc w:val="both"/>
        <w:rPr>
          <w:rFonts w:ascii="Myriad Pro" w:hAnsi="Myriad Pro" w:cs="Arial"/>
          <w:b/>
        </w:rPr>
      </w:pPr>
      <w:r w:rsidRPr="000E3F58">
        <w:rPr>
          <w:rFonts w:ascii="Myriad Pro" w:hAnsi="Myriad Pro" w:cs="Arial"/>
          <w:b/>
        </w:rPr>
        <w:t>usprawniają i wspierają funkcjonowanie osób z autyzmem i z niepełnosprawnością intelektualną w różnych rolach społecznych i w różnych środowiskach</w:t>
      </w:r>
    </w:p>
    <w:p w:rsidR="00D7715B" w:rsidRPr="000E3F58" w:rsidRDefault="00D7715B" w:rsidP="00A92444">
      <w:pPr>
        <w:ind w:left="720"/>
        <w:jc w:val="both"/>
        <w:rPr>
          <w:rFonts w:ascii="Myriad Pro" w:hAnsi="Myriad Pro" w:cs="Arial"/>
          <w:b/>
        </w:rPr>
      </w:pP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850"/>
        <w:gridCol w:w="3604"/>
        <w:gridCol w:w="1275"/>
        <w:gridCol w:w="1560"/>
        <w:gridCol w:w="1559"/>
      </w:tblGrid>
      <w:tr w:rsidR="00D7715B" w:rsidRPr="00617A80" w:rsidTr="00565090">
        <w:trPr>
          <w:trHeight w:val="103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Nr oferty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Nazwa Podmiotu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 xml:space="preserve">Ocena oferty przeliczona na procenty </w:t>
            </w:r>
            <w:r w:rsidRPr="00617A80">
              <w:rPr>
                <w:rFonts w:ascii="Myriad Pro" w:hAnsi="Myriad Pro" w:cs="Arial"/>
                <w:b/>
              </w:rPr>
              <w:br/>
              <w:t>(max 100%)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Wnioskowana kwota</w:t>
            </w:r>
            <w:r w:rsidRPr="00617A80">
              <w:rPr>
                <w:rFonts w:ascii="Myriad Pro" w:hAnsi="Myriad Pro" w:cs="Arial"/>
                <w:b/>
              </w:rPr>
              <w:br/>
              <w:t>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Proponowana kwota dotacji</w:t>
            </w:r>
          </w:p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(zł)</w:t>
            </w:r>
          </w:p>
        </w:tc>
      </w:tr>
      <w:tr w:rsidR="00A92444" w:rsidRPr="00617A80" w:rsidTr="00A92444">
        <w:trPr>
          <w:trHeight w:val="69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Krajowe Towarzystwo Autyzmu Oddział w Szczecinie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71,11%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10 189,00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10 189,00</w:t>
            </w:r>
          </w:p>
        </w:tc>
      </w:tr>
      <w:tr w:rsidR="00A92444" w:rsidRPr="00617A80" w:rsidTr="00A92444">
        <w:trPr>
          <w:trHeight w:val="70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 xml:space="preserve">Fundacja </w:t>
            </w:r>
            <w:proofErr w:type="spellStart"/>
            <w:r w:rsidRPr="00A92444">
              <w:rPr>
                <w:rFonts w:ascii="Myriad Pro" w:hAnsi="Myriad Pro"/>
              </w:rPr>
              <w:t>Velo</w:t>
            </w:r>
            <w:proofErr w:type="spellEnd"/>
            <w:r w:rsidRPr="00A92444">
              <w:rPr>
                <w:rFonts w:ascii="Myriad Pro" w:hAnsi="Myriad Pro"/>
              </w:rPr>
              <w:t xml:space="preserve"> Horyzonty Możliwości, Szczecin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70,37%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108 808,75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94 535,00</w:t>
            </w:r>
          </w:p>
        </w:tc>
      </w:tr>
      <w:tr w:rsidR="00A92444" w:rsidRPr="00617A80" w:rsidTr="00A92444">
        <w:trPr>
          <w:trHeight w:val="85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Polskie Stowarzyszenie na rzecz Osób z Niepełnosprawnością Intelektualną Koło w Szczecinie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68,88%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46 800,00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-</w:t>
            </w:r>
          </w:p>
        </w:tc>
      </w:tr>
      <w:tr w:rsidR="00A92444" w:rsidRPr="00617A80" w:rsidTr="00565090">
        <w:trPr>
          <w:trHeight w:val="103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Polskie Stowarzyszenie na rzecz Osób z Niepełnosprawnością Intelektualną Koło w Koszalinie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68,15%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15 710,00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-</w:t>
            </w:r>
          </w:p>
        </w:tc>
      </w:tr>
      <w:tr w:rsidR="00A92444" w:rsidRPr="00617A80" w:rsidTr="00A92444">
        <w:trPr>
          <w:trHeight w:val="70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lastRenderedPageBreak/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Fundacja Edukacji Nowoczesnej, Warszawa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65,18%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31 950,00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-</w:t>
            </w:r>
          </w:p>
        </w:tc>
      </w:tr>
      <w:tr w:rsidR="00A92444" w:rsidRPr="00617A80" w:rsidTr="00565090">
        <w:trPr>
          <w:trHeight w:val="103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Stowarzyszenie DDOM Świdwin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Oferta nie spełniła wymogów formalnych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112 025,00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/>
              </w:rPr>
            </w:pPr>
            <w:r w:rsidRPr="00A92444">
              <w:rPr>
                <w:rFonts w:ascii="Myriad Pro" w:hAnsi="Myriad Pro"/>
              </w:rPr>
              <w:t>-</w:t>
            </w:r>
          </w:p>
        </w:tc>
      </w:tr>
      <w:tr w:rsidR="00A92444" w:rsidRPr="00617A80" w:rsidTr="00565090">
        <w:trPr>
          <w:trHeight w:val="341"/>
          <w:jc w:val="center"/>
        </w:trPr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44" w:rsidRPr="00A92444" w:rsidRDefault="00A92444" w:rsidP="00A92444">
            <w:pPr>
              <w:jc w:val="right"/>
              <w:rPr>
                <w:rFonts w:ascii="Myriad Pro" w:hAnsi="Myriad Pro" w:cs="Arial"/>
                <w:b/>
              </w:rPr>
            </w:pPr>
            <w:r w:rsidRPr="00A92444">
              <w:rPr>
                <w:rFonts w:ascii="Myriad Pro" w:hAnsi="Myriad Pro" w:cs="Arial"/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44" w:rsidRPr="00A92444" w:rsidRDefault="00A92444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A92444">
              <w:rPr>
                <w:rFonts w:ascii="Myriad Pro" w:hAnsi="Myriad Pro" w:cs="Arial"/>
                <w:b/>
              </w:rPr>
              <w:t>104 724,00</w:t>
            </w:r>
          </w:p>
        </w:tc>
      </w:tr>
    </w:tbl>
    <w:p w:rsidR="00A92444" w:rsidRDefault="00A92444" w:rsidP="00A92444">
      <w:pPr>
        <w:jc w:val="center"/>
        <w:rPr>
          <w:rFonts w:ascii="Myriad Pro" w:hAnsi="Myriad Pro" w:cs="Arial"/>
          <w:b/>
        </w:rPr>
      </w:pPr>
    </w:p>
    <w:p w:rsidR="00D7715B" w:rsidRDefault="00D7715B" w:rsidP="00A92444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OFERTY ZŁOŻONE</w:t>
      </w:r>
      <w:r w:rsidRPr="000E3F58">
        <w:rPr>
          <w:rFonts w:ascii="Myriad Pro" w:hAnsi="Myriad Pro" w:cs="Arial"/>
          <w:b/>
        </w:rPr>
        <w:t xml:space="preserve"> BEZ WSKAZANIA ZADANIA PUBLICZNEGO</w:t>
      </w:r>
    </w:p>
    <w:p w:rsidR="00D7715B" w:rsidRPr="000E3F58" w:rsidRDefault="00D7715B" w:rsidP="00A92444">
      <w:pPr>
        <w:jc w:val="center"/>
        <w:rPr>
          <w:rFonts w:ascii="Myriad Pro" w:hAnsi="Myriad Pro" w:cs="Arial"/>
          <w:b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539"/>
        <w:gridCol w:w="1275"/>
      </w:tblGrid>
      <w:tr w:rsidR="00D7715B" w:rsidRPr="00617A80" w:rsidTr="00565090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Nazwa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 xml:space="preserve">Ocena oferty przeliczona na procenty </w:t>
            </w:r>
            <w:r w:rsidRPr="00617A80">
              <w:rPr>
                <w:rFonts w:ascii="Myriad Pro" w:hAnsi="Myriad Pro" w:cs="Arial"/>
                <w:b/>
              </w:rPr>
              <w:br/>
              <w:t>(max 100%)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Wnioskowana kwota</w:t>
            </w:r>
            <w:r w:rsidRPr="00617A80">
              <w:rPr>
                <w:rFonts w:ascii="Myriad Pro" w:hAnsi="Myriad Pro" w:cs="Arial"/>
                <w:b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Proponowana kwota dotacji</w:t>
            </w:r>
          </w:p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(zł)</w:t>
            </w:r>
          </w:p>
        </w:tc>
      </w:tr>
      <w:tr w:rsidR="00D7715B" w:rsidRPr="00617A80" w:rsidTr="0056509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</w:rPr>
            </w:pPr>
            <w:r w:rsidRPr="00617A80">
              <w:rPr>
                <w:rFonts w:ascii="Myriad Pro" w:hAnsi="Myriad Pro" w:cs="Arial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B83232" w:rsidRDefault="00D7715B" w:rsidP="00A92444">
            <w:pPr>
              <w:jc w:val="center"/>
              <w:rPr>
                <w:rFonts w:ascii="Myriad Pro" w:hAnsi="Myriad Pro" w:cs="Arial"/>
              </w:rPr>
            </w:pPr>
            <w:r w:rsidRPr="00B83232">
              <w:rPr>
                <w:rFonts w:ascii="Myriad Pro" w:hAnsi="Myriad Pro" w:cs="Aria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B83232" w:rsidRDefault="00D7715B" w:rsidP="00A92444">
            <w:pPr>
              <w:jc w:val="center"/>
              <w:rPr>
                <w:rFonts w:ascii="Myriad Pro" w:hAnsi="Myriad Pro" w:cs="Arial"/>
              </w:rPr>
            </w:pPr>
            <w:r w:rsidRPr="00B83232">
              <w:rPr>
                <w:rFonts w:ascii="Myriad Pro" w:hAnsi="Myriad Pro" w:cs="Arial"/>
              </w:rPr>
              <w:t>Fundacja Instytut Białowieski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B83232" w:rsidRDefault="00D7715B" w:rsidP="00A92444">
            <w:pPr>
              <w:jc w:val="center"/>
              <w:rPr>
                <w:rFonts w:ascii="Myriad Pro" w:hAnsi="Myriad Pro" w:cs="Arial"/>
              </w:rPr>
            </w:pPr>
            <w:r w:rsidRPr="00223445">
              <w:rPr>
                <w:rFonts w:ascii="Myriad Pro" w:hAnsi="Myriad Pro" w:cs="Arial"/>
              </w:rPr>
              <w:t>Oferta nie spełniła wymogów formalnych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B83232" w:rsidRDefault="00D7715B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207 186,00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-</w:t>
            </w:r>
          </w:p>
        </w:tc>
      </w:tr>
      <w:tr w:rsidR="00D7715B" w:rsidRPr="00617A80" w:rsidTr="00565090">
        <w:trPr>
          <w:trHeight w:val="341"/>
          <w:jc w:val="center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15B" w:rsidRPr="00617A80" w:rsidRDefault="00D7715B" w:rsidP="00A92444">
            <w:pPr>
              <w:jc w:val="right"/>
              <w:rPr>
                <w:rFonts w:ascii="Myriad Pro" w:hAnsi="Myriad Pro" w:cs="Arial"/>
                <w:b/>
              </w:rPr>
            </w:pPr>
            <w:r w:rsidRPr="00617A80">
              <w:rPr>
                <w:rFonts w:ascii="Myriad Pro" w:hAnsi="Myriad Pro" w:cs="Arial"/>
                <w:b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5B" w:rsidRPr="00617A80" w:rsidRDefault="00D7715B" w:rsidP="00A92444">
            <w:pPr>
              <w:jc w:val="center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-</w:t>
            </w:r>
          </w:p>
        </w:tc>
      </w:tr>
    </w:tbl>
    <w:p w:rsidR="00D7715B" w:rsidRPr="003D6181" w:rsidRDefault="00D7715B" w:rsidP="00A92444">
      <w:pPr>
        <w:jc w:val="center"/>
        <w:rPr>
          <w:rFonts w:ascii="Myriad Pro" w:hAnsi="Myriad Pro" w:cs="Arial"/>
          <w:b/>
          <w:highlight w:val="yellow"/>
        </w:rPr>
      </w:pPr>
    </w:p>
    <w:p w:rsidR="001568B2" w:rsidRPr="00D7715B" w:rsidRDefault="001568B2" w:rsidP="00A92444"/>
    <w:sectPr w:rsidR="001568B2" w:rsidRPr="00D7715B" w:rsidSect="007819E1">
      <w:footerReference w:type="default" r:id="rId8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6B" w:rsidRDefault="00A92444">
      <w:r>
        <w:separator/>
      </w:r>
    </w:p>
  </w:endnote>
  <w:endnote w:type="continuationSeparator" w:id="0">
    <w:p w:rsidR="00E3226B" w:rsidRDefault="00A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65" w:rsidRPr="006C3B68" w:rsidRDefault="00E55B45">
    <w:pPr>
      <w:pStyle w:val="Stopka"/>
      <w:jc w:val="center"/>
      <w:rPr>
        <w:rFonts w:ascii="Calibri" w:hAnsi="Calibri"/>
      </w:rPr>
    </w:pPr>
    <w:r w:rsidRPr="006C3B68">
      <w:rPr>
        <w:rFonts w:ascii="Calibri" w:hAnsi="Calibri"/>
      </w:rPr>
      <w:fldChar w:fldCharType="begin"/>
    </w:r>
    <w:r w:rsidR="00D7715B" w:rsidRPr="006C3B68">
      <w:rPr>
        <w:rFonts w:ascii="Calibri" w:hAnsi="Calibri"/>
      </w:rPr>
      <w:instrText>PAGE   \* MERGEFORMAT</w:instrText>
    </w:r>
    <w:r w:rsidRPr="006C3B68">
      <w:rPr>
        <w:rFonts w:ascii="Calibri" w:hAnsi="Calibri"/>
      </w:rPr>
      <w:fldChar w:fldCharType="separate"/>
    </w:r>
    <w:r w:rsidR="006D573D">
      <w:rPr>
        <w:rFonts w:ascii="Calibri" w:hAnsi="Calibri"/>
        <w:noProof/>
      </w:rPr>
      <w:t>2</w:t>
    </w:r>
    <w:r w:rsidRPr="006C3B68">
      <w:rPr>
        <w:rFonts w:ascii="Calibri" w:hAnsi="Calibri"/>
      </w:rPr>
      <w:fldChar w:fldCharType="end"/>
    </w:r>
  </w:p>
  <w:p w:rsidR="00EE2465" w:rsidRDefault="006D57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6B" w:rsidRDefault="00A92444">
      <w:r>
        <w:separator/>
      </w:r>
    </w:p>
  </w:footnote>
  <w:footnote w:type="continuationSeparator" w:id="0">
    <w:p w:rsidR="00E3226B" w:rsidRDefault="00A9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E6550"/>
    <w:multiLevelType w:val="hybridMultilevel"/>
    <w:tmpl w:val="D848F640"/>
    <w:lvl w:ilvl="0" w:tplc="0A7A31D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D1D"/>
    <w:rsid w:val="00116970"/>
    <w:rsid w:val="001568B2"/>
    <w:rsid w:val="00256830"/>
    <w:rsid w:val="004A55D9"/>
    <w:rsid w:val="00530909"/>
    <w:rsid w:val="006D573D"/>
    <w:rsid w:val="00755B77"/>
    <w:rsid w:val="00A92444"/>
    <w:rsid w:val="00D7715B"/>
    <w:rsid w:val="00E3226B"/>
    <w:rsid w:val="00E55B45"/>
    <w:rsid w:val="00F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771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1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9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30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090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nkorczynska</dc:creator>
  <cp:keywords/>
  <dc:description/>
  <cp:lastModifiedBy> Województwa Zachodniopomorskiego</cp:lastModifiedBy>
  <cp:revision>8</cp:revision>
  <dcterms:created xsi:type="dcterms:W3CDTF">2021-07-06T08:19:00Z</dcterms:created>
  <dcterms:modified xsi:type="dcterms:W3CDTF">2021-07-14T09:28:00Z</dcterms:modified>
</cp:coreProperties>
</file>