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>Załącznik nr 1</w:t>
      </w: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do ogłoszenia konkursowego – </w:t>
      </w: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>potwierdzenie złożenia oferty</w:t>
      </w: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br/>
      </w:r>
    </w:p>
    <w:p w:rsidR="00FC2E09" w:rsidRPr="00FC2E09" w:rsidRDefault="00FC2E09" w:rsidP="00FC2E09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>Potwierdzenie złożenia oferty</w:t>
      </w: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Oświadczamy, iż złożyliśmy ofertę na 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otwarty konkurs ofert organizowany przez </w:t>
      </w: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br/>
        <w:t xml:space="preserve">Urząd Marszałkowski Województwa Zachodniopomorskiego 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(Regionalny Ośrodek Polityki Społecznej) </w:t>
      </w: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br/>
        <w:t>w Szczecinie wraz z wymaganymi oświadczeniami.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Nazwa konkursu: 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>Otwarty konkurs ofert na wsparcie realizacji zadań publicznych</w:t>
      </w: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br/>
        <w:t xml:space="preserve"> z zakresu rehabilitacji społecznej i zawodowej osób niepełnosprawnych</w:t>
      </w:r>
      <w:r w:rsidRPr="00FC2E09">
        <w:rPr>
          <w:rFonts w:ascii="Myriad Pro" w:eastAsia="Times New Roman" w:hAnsi="Myriad Pro" w:cs="Times New Roman"/>
          <w:sz w:val="20"/>
          <w:szCs w:val="20"/>
          <w:vertAlign w:val="superscript"/>
          <w:lang w:eastAsia="pl-PL"/>
        </w:rPr>
        <w:t xml:space="preserve"> </w:t>
      </w: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>w 2023 r.</w:t>
      </w:r>
      <w:r w:rsidRPr="00FC2E09">
        <w:rPr>
          <w:rFonts w:ascii="Myriad Pro" w:eastAsia="Times New Roman" w:hAnsi="Myriad Pro" w:cs="Times New Roman"/>
          <w:sz w:val="20"/>
          <w:szCs w:val="20"/>
          <w:vertAlign w:val="superscript"/>
          <w:lang w:eastAsia="pl-PL"/>
        </w:rPr>
        <w:footnoteReference w:id="1"/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Rodzaj zadania: </w:t>
      </w:r>
    </w:p>
    <w:p w:rsidR="00FC2E09" w:rsidRPr="00FC2E09" w:rsidRDefault="00FC2E09" w:rsidP="00FC2E09">
      <w:pPr>
        <w:spacing w:before="60" w:after="0" w:line="240" w:lineRule="auto"/>
        <w:ind w:left="540"/>
        <w:contextualSpacing/>
        <w:jc w:val="both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before="60" w:after="0" w:line="240" w:lineRule="auto"/>
        <w:ind w:left="540"/>
        <w:contextualSpacing/>
        <w:jc w:val="center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b/>
          <w:sz w:val="20"/>
          <w:szCs w:val="20"/>
          <w:lang w:eastAsia="pl-PL"/>
        </w:rPr>
        <w:t xml:space="preserve">Organizowanie regionalnych i ogólnopolskich imprez kulturalnych, sportowych, turystycznych i rekreacyjnych dla osób niepełnosprawnych wspierających ich aktywność w tych dziedzinach </w:t>
      </w:r>
      <w:r w:rsidRPr="00FC2E09">
        <w:rPr>
          <w:rFonts w:ascii="Myriad Pro" w:eastAsia="Times New Roman" w:hAnsi="Myriad Pro" w:cs="Times New Roman"/>
          <w:sz w:val="20"/>
          <w:szCs w:val="20"/>
          <w:vertAlign w:val="superscript"/>
          <w:lang w:eastAsia="pl-PL"/>
        </w:rPr>
        <w:footnoteReference w:id="2"/>
      </w:r>
    </w:p>
    <w:p w:rsidR="00FC2E09" w:rsidRPr="00FC2E09" w:rsidRDefault="00FC2E09" w:rsidP="00FC2E09">
      <w:pPr>
        <w:spacing w:after="0" w:line="240" w:lineRule="auto"/>
        <w:rPr>
          <w:rFonts w:ascii="Myriad Pro" w:eastAsia="Times New Roman" w:hAnsi="Myriad Pro" w:cs="Times New Roman"/>
          <w:i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i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i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Tytuł zadania proponowanego realizacji: 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>……………………………….………………………………………………….…………………………</w:t>
      </w:r>
      <w:r w:rsidRPr="00FC2E09">
        <w:rPr>
          <w:rFonts w:ascii="Myriad Pro" w:eastAsia="Times New Roman" w:hAnsi="Myriad Pro" w:cs="Times New Roman"/>
          <w:sz w:val="20"/>
          <w:szCs w:val="20"/>
          <w:vertAlign w:val="superscript"/>
          <w:lang w:eastAsia="pl-PL"/>
        </w:rPr>
        <w:t>2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b/>
          <w:i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>…………………….………………………………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(czytelny odpis osoby upoważnionej </w:t>
      </w: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br/>
        <w:t xml:space="preserve">lub podpisy osób upoważnionych do składania </w:t>
      </w:r>
    </w:p>
    <w:p w:rsidR="00FC2E09" w:rsidRPr="00FC2E09" w:rsidRDefault="00FC2E09" w:rsidP="00FC2E09">
      <w:pPr>
        <w:spacing w:after="0" w:line="240" w:lineRule="auto"/>
        <w:jc w:val="center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FC2E09">
        <w:rPr>
          <w:rFonts w:ascii="Myriad Pro" w:eastAsia="Times New Roman" w:hAnsi="Myriad Pro" w:cs="Times New Roman"/>
          <w:sz w:val="20"/>
          <w:szCs w:val="20"/>
          <w:lang w:eastAsia="pl-PL"/>
        </w:rPr>
        <w:t>oświadczeń woli w imieniu oferenta)</w:t>
      </w: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FC2E09" w:rsidRPr="00FC2E09" w:rsidRDefault="00FC2E09" w:rsidP="00FC2E09">
      <w:pPr>
        <w:spacing w:after="0" w:line="240" w:lineRule="auto"/>
        <w:jc w:val="right"/>
        <w:rPr>
          <w:rFonts w:ascii="Myriad Pro" w:eastAsia="Times New Roman" w:hAnsi="Myriad Pro" w:cs="Times New Roman"/>
          <w:sz w:val="20"/>
          <w:szCs w:val="20"/>
          <w:highlight w:val="yellow"/>
          <w:lang w:eastAsia="pl-PL"/>
        </w:rPr>
      </w:pPr>
    </w:p>
    <w:p w:rsidR="002B6FA1" w:rsidRDefault="002B6FA1">
      <w:bookmarkStart w:id="0" w:name="_GoBack"/>
      <w:bookmarkEnd w:id="0"/>
    </w:p>
    <w:sectPr w:rsidR="002B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09" w:rsidRDefault="00FC2E09" w:rsidP="00FC2E09">
      <w:pPr>
        <w:spacing w:after="0" w:line="240" w:lineRule="auto"/>
      </w:pPr>
      <w:r>
        <w:separator/>
      </w:r>
    </w:p>
  </w:endnote>
  <w:endnote w:type="continuationSeparator" w:id="0">
    <w:p w:rsidR="00FC2E09" w:rsidRDefault="00FC2E09" w:rsidP="00FC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09" w:rsidRDefault="00FC2E09" w:rsidP="00FC2E09">
      <w:pPr>
        <w:spacing w:after="0" w:line="240" w:lineRule="auto"/>
      </w:pPr>
      <w:r>
        <w:separator/>
      </w:r>
    </w:p>
  </w:footnote>
  <w:footnote w:type="continuationSeparator" w:id="0">
    <w:p w:rsidR="00FC2E09" w:rsidRDefault="00FC2E09" w:rsidP="00FC2E09">
      <w:pPr>
        <w:spacing w:after="0" w:line="240" w:lineRule="auto"/>
      </w:pPr>
      <w:r>
        <w:continuationSeparator/>
      </w:r>
    </w:p>
  </w:footnote>
  <w:footnote w:id="1">
    <w:p w:rsidR="00FC2E09" w:rsidRPr="00E31F6B" w:rsidRDefault="00FC2E09" w:rsidP="00FC2E09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zobowiązany jest do wpisania nazwy konkursu, którego oświadczenie dotyczy. Nazwa konkursu musi być taka sama jak w ogłoszeniu konkursowym.</w:t>
      </w:r>
    </w:p>
  </w:footnote>
  <w:footnote w:id="2">
    <w:p w:rsidR="00FC2E09" w:rsidRPr="00E31F6B" w:rsidRDefault="00FC2E09" w:rsidP="00FC2E09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F1"/>
    <w:rsid w:val="002B6FA1"/>
    <w:rsid w:val="00F725F1"/>
    <w:rsid w:val="00F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A2B32-E0EE-4A8A-A045-C24C708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C2E0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2E09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FC2E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2</cp:revision>
  <dcterms:created xsi:type="dcterms:W3CDTF">2023-06-12T12:27:00Z</dcterms:created>
  <dcterms:modified xsi:type="dcterms:W3CDTF">2023-06-12T12:27:00Z</dcterms:modified>
</cp:coreProperties>
</file>