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0D" w:rsidRDefault="006C100D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E35DD" w:rsidRPr="00A90B7C" w:rsidRDefault="00A807E3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UMOWA NR</w:t>
      </w:r>
      <w:r w:rsidR="00A90B7C" w:rsidRPr="00A90B7C">
        <w:rPr>
          <w:rFonts w:ascii="Arial" w:hAnsi="Arial" w:cs="Arial"/>
          <w:b/>
          <w:sz w:val="20"/>
          <w:szCs w:val="20"/>
        </w:rPr>
        <w:t xml:space="preserve"> </w:t>
      </w:r>
      <w:r w:rsidR="000C79F9">
        <w:rPr>
          <w:rFonts w:ascii="Arial" w:hAnsi="Arial" w:cs="Arial"/>
          <w:b/>
          <w:sz w:val="20"/>
          <w:szCs w:val="20"/>
        </w:rPr>
        <w:t>14</w:t>
      </w:r>
      <w:r w:rsidR="0071265B">
        <w:rPr>
          <w:rFonts w:ascii="Arial" w:hAnsi="Arial" w:cs="Arial"/>
          <w:b/>
          <w:sz w:val="20"/>
          <w:szCs w:val="20"/>
        </w:rPr>
        <w:t>/</w:t>
      </w:r>
      <w:r w:rsidR="00BE7C3B" w:rsidRPr="00A90B7C">
        <w:rPr>
          <w:rFonts w:ascii="Arial" w:hAnsi="Arial" w:cs="Arial"/>
          <w:b/>
          <w:sz w:val="20"/>
          <w:szCs w:val="20"/>
        </w:rPr>
        <w:t>WTGiP</w:t>
      </w:r>
      <w:r w:rsidR="000C79F9">
        <w:rPr>
          <w:rFonts w:ascii="Arial" w:hAnsi="Arial" w:cs="Arial"/>
          <w:b/>
          <w:sz w:val="20"/>
          <w:szCs w:val="20"/>
        </w:rPr>
        <w:t>-</w:t>
      </w:r>
      <w:r w:rsidR="00F26571" w:rsidRPr="00A90B7C">
        <w:rPr>
          <w:rFonts w:ascii="Arial" w:hAnsi="Arial" w:cs="Arial"/>
          <w:b/>
          <w:sz w:val="20"/>
          <w:szCs w:val="20"/>
        </w:rPr>
        <w:t>I</w:t>
      </w:r>
      <w:r w:rsidR="00BE7C3B" w:rsidRPr="00A90B7C">
        <w:rPr>
          <w:rFonts w:ascii="Arial" w:hAnsi="Arial" w:cs="Arial"/>
          <w:b/>
          <w:sz w:val="20"/>
          <w:szCs w:val="20"/>
        </w:rPr>
        <w:t>I</w:t>
      </w:r>
      <w:r w:rsidR="00BE036E" w:rsidRPr="00A90B7C">
        <w:rPr>
          <w:rFonts w:ascii="Arial" w:hAnsi="Arial" w:cs="Arial"/>
          <w:b/>
          <w:sz w:val="20"/>
          <w:szCs w:val="20"/>
        </w:rPr>
        <w:t>.201</w:t>
      </w:r>
      <w:r w:rsidR="000C79F9">
        <w:rPr>
          <w:rFonts w:ascii="Arial" w:hAnsi="Arial" w:cs="Arial"/>
          <w:b/>
          <w:sz w:val="20"/>
          <w:szCs w:val="20"/>
        </w:rPr>
        <w:t>4</w:t>
      </w:r>
    </w:p>
    <w:p w:rsidR="00821C62" w:rsidRPr="00A90B7C" w:rsidRDefault="00821C62" w:rsidP="002E39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3976" w:rsidRDefault="00AD1215" w:rsidP="002E397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z</w:t>
      </w:r>
      <w:r w:rsidR="00C83CCB" w:rsidRPr="00A90B7C">
        <w:rPr>
          <w:rFonts w:ascii="Arial" w:hAnsi="Arial" w:cs="Arial"/>
          <w:sz w:val="20"/>
          <w:szCs w:val="20"/>
        </w:rPr>
        <w:t>awarta w dniu …</w:t>
      </w:r>
      <w:r w:rsidR="0071265B">
        <w:rPr>
          <w:rFonts w:ascii="Arial" w:hAnsi="Arial" w:cs="Arial"/>
          <w:sz w:val="20"/>
          <w:szCs w:val="20"/>
        </w:rPr>
        <w:t>..</w:t>
      </w:r>
      <w:r w:rsidR="00251EA2" w:rsidRPr="00A90B7C">
        <w:rPr>
          <w:rFonts w:ascii="Arial" w:hAnsi="Arial" w:cs="Arial"/>
          <w:sz w:val="20"/>
          <w:szCs w:val="20"/>
        </w:rPr>
        <w:t xml:space="preserve"> </w:t>
      </w:r>
      <w:r w:rsidR="0071265B">
        <w:rPr>
          <w:rFonts w:ascii="Arial" w:hAnsi="Arial" w:cs="Arial"/>
          <w:sz w:val="20"/>
          <w:szCs w:val="20"/>
        </w:rPr>
        <w:t xml:space="preserve">czerwca </w:t>
      </w:r>
      <w:r w:rsidR="00BE036E" w:rsidRPr="00A90B7C">
        <w:rPr>
          <w:rFonts w:ascii="Arial" w:hAnsi="Arial" w:cs="Arial"/>
          <w:sz w:val="20"/>
          <w:szCs w:val="20"/>
        </w:rPr>
        <w:t>201</w:t>
      </w:r>
      <w:r w:rsidR="000C79F9">
        <w:rPr>
          <w:rFonts w:ascii="Arial" w:hAnsi="Arial" w:cs="Arial"/>
          <w:sz w:val="20"/>
          <w:szCs w:val="20"/>
        </w:rPr>
        <w:t>4</w:t>
      </w:r>
      <w:r w:rsidR="00AE35DD" w:rsidRPr="00A90B7C">
        <w:rPr>
          <w:rFonts w:ascii="Arial" w:hAnsi="Arial" w:cs="Arial"/>
          <w:sz w:val="20"/>
          <w:szCs w:val="20"/>
        </w:rPr>
        <w:t xml:space="preserve"> r. w Szczecinie</w:t>
      </w:r>
    </w:p>
    <w:p w:rsidR="002E3976" w:rsidRDefault="002E3976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D1215" w:rsidRPr="00A90B7C" w:rsidRDefault="00AE35D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pomiędzy</w:t>
      </w:r>
      <w:r w:rsidR="002E3976">
        <w:rPr>
          <w:rFonts w:ascii="Arial" w:hAnsi="Arial" w:cs="Arial"/>
          <w:sz w:val="20"/>
          <w:szCs w:val="20"/>
        </w:rPr>
        <w:t>:</w:t>
      </w:r>
      <w:r w:rsidRPr="00A90B7C">
        <w:rPr>
          <w:rFonts w:ascii="Arial" w:hAnsi="Arial" w:cs="Arial"/>
          <w:sz w:val="20"/>
          <w:szCs w:val="20"/>
        </w:rPr>
        <w:t xml:space="preserve"> </w:t>
      </w:r>
    </w:p>
    <w:p w:rsidR="00AE35DD" w:rsidRPr="00A90B7C" w:rsidRDefault="00AE35D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3976">
        <w:rPr>
          <w:rFonts w:ascii="Arial" w:hAnsi="Arial" w:cs="Arial"/>
          <w:b/>
          <w:sz w:val="20"/>
          <w:szCs w:val="20"/>
        </w:rPr>
        <w:t>Województwem Zachodniopomorskim</w:t>
      </w:r>
      <w:r w:rsidR="002E3976">
        <w:rPr>
          <w:rFonts w:ascii="Arial" w:hAnsi="Arial" w:cs="Arial"/>
          <w:sz w:val="20"/>
          <w:szCs w:val="20"/>
        </w:rPr>
        <w:t xml:space="preserve"> z siedzibą w Szczecinie przy ul. Korsarzy 34,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AD1215" w:rsidRPr="00A90B7C">
        <w:rPr>
          <w:rFonts w:ascii="Arial" w:hAnsi="Arial" w:cs="Arial"/>
          <w:sz w:val="20"/>
          <w:szCs w:val="20"/>
        </w:rPr>
        <w:t>reprezentowanym przez Zarząd Województwa Zachodniopomorskiego w osobach:</w:t>
      </w:r>
    </w:p>
    <w:p w:rsidR="00A90B7C" w:rsidRPr="00A90B7C" w:rsidRDefault="00A90B7C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C41D8" w:rsidRPr="00A90B7C" w:rsidRDefault="00A90B7C" w:rsidP="002E39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2E3976">
        <w:rPr>
          <w:rFonts w:ascii="Arial" w:hAnsi="Arial" w:cs="Arial"/>
          <w:sz w:val="20"/>
          <w:szCs w:val="20"/>
        </w:rPr>
        <w:t>…………………………………</w:t>
      </w:r>
    </w:p>
    <w:p w:rsidR="00A90B7C" w:rsidRPr="00A90B7C" w:rsidRDefault="00A90B7C" w:rsidP="002E3976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90B7C" w:rsidRPr="00A90B7C" w:rsidRDefault="00A90B7C" w:rsidP="002E397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2E3976">
        <w:rPr>
          <w:rFonts w:ascii="Arial" w:hAnsi="Arial" w:cs="Arial"/>
          <w:sz w:val="20"/>
          <w:szCs w:val="20"/>
        </w:rPr>
        <w:t>…………………………………</w:t>
      </w:r>
    </w:p>
    <w:p w:rsidR="00A90B7C" w:rsidRPr="00A90B7C" w:rsidRDefault="00A90B7C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E35DD" w:rsidRPr="00A90B7C" w:rsidRDefault="00D11ED2" w:rsidP="002E39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zwanym dalej </w:t>
      </w:r>
      <w:r w:rsidR="0025209C" w:rsidRPr="00A90B7C">
        <w:rPr>
          <w:rFonts w:ascii="Arial" w:hAnsi="Arial" w:cs="Arial"/>
          <w:b/>
          <w:sz w:val="20"/>
          <w:szCs w:val="20"/>
        </w:rPr>
        <w:t>Partnerem</w:t>
      </w:r>
    </w:p>
    <w:p w:rsidR="005409A8" w:rsidRPr="00A90B7C" w:rsidRDefault="00AE35D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a</w:t>
      </w:r>
    </w:p>
    <w:p w:rsidR="0092323C" w:rsidRDefault="00DF20D2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DA1A45" w:rsidRPr="002E3976">
        <w:rPr>
          <w:rFonts w:ascii="Arial" w:hAnsi="Arial" w:cs="Arial"/>
          <w:b/>
          <w:sz w:val="20"/>
          <w:szCs w:val="20"/>
        </w:rPr>
        <w:t>Północną Izbą Gospodarczą</w:t>
      </w:r>
      <w:r w:rsidR="00BE036E" w:rsidRPr="002E3976">
        <w:rPr>
          <w:rFonts w:ascii="Arial" w:hAnsi="Arial" w:cs="Arial"/>
          <w:b/>
          <w:sz w:val="20"/>
          <w:szCs w:val="20"/>
        </w:rPr>
        <w:t xml:space="preserve"> – Media</w:t>
      </w:r>
      <w:r>
        <w:rPr>
          <w:rFonts w:ascii="Arial" w:hAnsi="Arial" w:cs="Arial"/>
          <w:b/>
          <w:sz w:val="20"/>
          <w:szCs w:val="20"/>
        </w:rPr>
        <w:t>”</w:t>
      </w:r>
      <w:r w:rsidR="00BE036E" w:rsidRPr="002E3976">
        <w:rPr>
          <w:rFonts w:ascii="Arial" w:hAnsi="Arial" w:cs="Arial"/>
          <w:b/>
          <w:sz w:val="20"/>
          <w:szCs w:val="20"/>
        </w:rPr>
        <w:t xml:space="preserve"> Sp. z o.o.</w:t>
      </w:r>
      <w:r w:rsidR="000A5136" w:rsidRPr="002E3976">
        <w:rPr>
          <w:rFonts w:ascii="Arial" w:hAnsi="Arial" w:cs="Arial"/>
          <w:b/>
          <w:sz w:val="20"/>
          <w:szCs w:val="20"/>
        </w:rPr>
        <w:t>,</w:t>
      </w:r>
      <w:r w:rsidR="000B4390" w:rsidRPr="00A90B7C">
        <w:rPr>
          <w:rFonts w:ascii="Arial" w:hAnsi="Arial" w:cs="Arial"/>
          <w:sz w:val="20"/>
          <w:szCs w:val="20"/>
        </w:rPr>
        <w:t xml:space="preserve"> z siedzibą w </w:t>
      </w:r>
      <w:r w:rsidR="00E62D2E" w:rsidRPr="00A90B7C">
        <w:rPr>
          <w:rFonts w:ascii="Arial" w:hAnsi="Arial" w:cs="Arial"/>
          <w:sz w:val="20"/>
          <w:szCs w:val="20"/>
        </w:rPr>
        <w:t>Szczecinie</w:t>
      </w:r>
      <w:r w:rsidR="000B4390" w:rsidRPr="00A90B7C">
        <w:rPr>
          <w:rFonts w:ascii="Arial" w:hAnsi="Arial" w:cs="Arial"/>
          <w:sz w:val="20"/>
          <w:szCs w:val="20"/>
        </w:rPr>
        <w:t xml:space="preserve"> ul. </w:t>
      </w:r>
      <w:r w:rsidR="00DA1A45" w:rsidRPr="00A90B7C">
        <w:rPr>
          <w:rFonts w:ascii="Arial" w:hAnsi="Arial" w:cs="Arial"/>
          <w:sz w:val="20"/>
          <w:szCs w:val="20"/>
        </w:rPr>
        <w:t xml:space="preserve">Wojska Polskiego </w:t>
      </w:r>
      <w:r w:rsidR="00F14928">
        <w:rPr>
          <w:rFonts w:ascii="Arial" w:hAnsi="Arial" w:cs="Arial"/>
          <w:sz w:val="20"/>
          <w:szCs w:val="20"/>
        </w:rPr>
        <w:t>86</w:t>
      </w:r>
      <w:r w:rsidR="00E62D2E" w:rsidRPr="00A90B7C">
        <w:rPr>
          <w:rFonts w:ascii="Arial" w:hAnsi="Arial" w:cs="Arial"/>
          <w:sz w:val="20"/>
          <w:szCs w:val="20"/>
        </w:rPr>
        <w:t xml:space="preserve">, KRS </w:t>
      </w:r>
      <w:r w:rsidR="00BE036E" w:rsidRPr="00A90B7C">
        <w:rPr>
          <w:rFonts w:ascii="Arial" w:hAnsi="Arial" w:cs="Arial"/>
          <w:sz w:val="20"/>
          <w:szCs w:val="20"/>
        </w:rPr>
        <w:t>0000276579, NIP 852-250-28-16, Regon 320328833</w:t>
      </w:r>
      <w:r w:rsidR="000B4390" w:rsidRPr="00A90B7C">
        <w:rPr>
          <w:rFonts w:ascii="Arial" w:hAnsi="Arial" w:cs="Arial"/>
          <w:sz w:val="20"/>
          <w:szCs w:val="20"/>
        </w:rPr>
        <w:t xml:space="preserve"> </w:t>
      </w:r>
    </w:p>
    <w:p w:rsidR="00221184" w:rsidRPr="00A90B7C" w:rsidRDefault="00E62D2E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reprezentow</w:t>
      </w:r>
      <w:r w:rsidR="00696E8F" w:rsidRPr="00A90B7C">
        <w:rPr>
          <w:rFonts w:ascii="Arial" w:hAnsi="Arial" w:cs="Arial"/>
          <w:sz w:val="20"/>
          <w:szCs w:val="20"/>
        </w:rPr>
        <w:t>an</w:t>
      </w:r>
      <w:r w:rsidRPr="00A90B7C">
        <w:rPr>
          <w:rFonts w:ascii="Arial" w:hAnsi="Arial" w:cs="Arial"/>
          <w:sz w:val="20"/>
          <w:szCs w:val="20"/>
        </w:rPr>
        <w:t>ą</w:t>
      </w:r>
      <w:r w:rsidR="00DA1A45" w:rsidRPr="00A90B7C">
        <w:rPr>
          <w:rFonts w:ascii="Arial" w:hAnsi="Arial" w:cs="Arial"/>
          <w:sz w:val="20"/>
          <w:szCs w:val="20"/>
        </w:rPr>
        <w:t xml:space="preserve"> przez</w:t>
      </w:r>
      <w:r w:rsidR="0092323C">
        <w:rPr>
          <w:rFonts w:ascii="Arial" w:hAnsi="Arial" w:cs="Arial"/>
          <w:sz w:val="20"/>
          <w:szCs w:val="20"/>
        </w:rPr>
        <w:t xml:space="preserve"> Członka Zarządu </w:t>
      </w:r>
      <w:r w:rsidR="002E3976">
        <w:rPr>
          <w:rFonts w:ascii="Arial" w:hAnsi="Arial" w:cs="Arial"/>
          <w:sz w:val="20"/>
          <w:szCs w:val="20"/>
        </w:rPr>
        <w:t xml:space="preserve">– </w:t>
      </w:r>
      <w:r w:rsidR="002E3976" w:rsidRPr="002E3976">
        <w:rPr>
          <w:rFonts w:ascii="Arial" w:hAnsi="Arial" w:cs="Arial"/>
          <w:b/>
          <w:sz w:val="20"/>
          <w:szCs w:val="20"/>
        </w:rPr>
        <w:t>Mariusza Woźniaka</w:t>
      </w:r>
    </w:p>
    <w:p w:rsidR="00AE35DD" w:rsidRDefault="00AE35DD" w:rsidP="002E39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zwan</w:t>
      </w:r>
      <w:r w:rsidR="00696E8F" w:rsidRPr="00A90B7C">
        <w:rPr>
          <w:rFonts w:ascii="Arial" w:hAnsi="Arial" w:cs="Arial"/>
          <w:sz w:val="20"/>
          <w:szCs w:val="20"/>
        </w:rPr>
        <w:t>ą</w:t>
      </w:r>
      <w:r w:rsidRPr="00A90B7C">
        <w:rPr>
          <w:rFonts w:ascii="Arial" w:hAnsi="Arial" w:cs="Arial"/>
          <w:sz w:val="20"/>
          <w:szCs w:val="20"/>
        </w:rPr>
        <w:t xml:space="preserve"> dalej </w:t>
      </w:r>
      <w:r w:rsidR="00FB2D5D" w:rsidRPr="00A90B7C">
        <w:rPr>
          <w:rFonts w:ascii="Arial" w:hAnsi="Arial" w:cs="Arial"/>
          <w:b/>
          <w:sz w:val="20"/>
          <w:szCs w:val="20"/>
        </w:rPr>
        <w:t>Organizatorem</w:t>
      </w:r>
    </w:p>
    <w:p w:rsidR="006C100D" w:rsidRPr="00A90B7C" w:rsidRDefault="006C100D" w:rsidP="002E39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C3F37" w:rsidRPr="00A90B7C" w:rsidRDefault="00FB2D5D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1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23F0" w:rsidRPr="00A90B7C" w:rsidRDefault="00FE23F0" w:rsidP="002E3976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Partner zleca, a </w:t>
      </w:r>
      <w:r w:rsidR="00EC5123" w:rsidRPr="00A90B7C">
        <w:rPr>
          <w:rFonts w:ascii="Arial" w:hAnsi="Arial" w:cs="Arial"/>
          <w:sz w:val="20"/>
          <w:szCs w:val="20"/>
        </w:rPr>
        <w:t>Organizator</w:t>
      </w:r>
      <w:r w:rsidRPr="00A90B7C">
        <w:rPr>
          <w:rFonts w:ascii="Arial" w:hAnsi="Arial" w:cs="Arial"/>
          <w:sz w:val="20"/>
          <w:szCs w:val="20"/>
        </w:rPr>
        <w:t xml:space="preserve"> zobowiązuje się do wykonania usługi polegającej na promocji</w:t>
      </w:r>
      <w:r w:rsidR="006558EC">
        <w:rPr>
          <w:rFonts w:ascii="Arial" w:hAnsi="Arial" w:cs="Arial"/>
          <w:sz w:val="20"/>
          <w:szCs w:val="20"/>
        </w:rPr>
        <w:t xml:space="preserve"> idei przedsiębiorczości oraz przedsiębiorców działających na ter</w:t>
      </w:r>
      <w:r w:rsidR="009A01D1">
        <w:rPr>
          <w:rFonts w:ascii="Arial" w:hAnsi="Arial" w:cs="Arial"/>
          <w:sz w:val="20"/>
          <w:szCs w:val="20"/>
        </w:rPr>
        <w:t>e</w:t>
      </w:r>
      <w:r w:rsidR="006558EC">
        <w:rPr>
          <w:rFonts w:ascii="Arial" w:hAnsi="Arial" w:cs="Arial"/>
          <w:sz w:val="20"/>
          <w:szCs w:val="20"/>
        </w:rPr>
        <w:t>nie</w:t>
      </w:r>
      <w:r w:rsidRPr="00A90B7C">
        <w:rPr>
          <w:rFonts w:ascii="Arial" w:hAnsi="Arial" w:cs="Arial"/>
          <w:sz w:val="20"/>
          <w:szCs w:val="20"/>
        </w:rPr>
        <w:t xml:space="preserve"> Województwa Zachodniopomorskiego podczas </w:t>
      </w:r>
      <w:r w:rsidR="00222F0D" w:rsidRPr="00A90B7C">
        <w:rPr>
          <w:rFonts w:ascii="Arial" w:hAnsi="Arial" w:cs="Arial"/>
          <w:sz w:val="20"/>
          <w:szCs w:val="20"/>
        </w:rPr>
        <w:t>„</w:t>
      </w:r>
      <w:r w:rsidR="00F14928">
        <w:rPr>
          <w:rFonts w:ascii="Arial" w:hAnsi="Arial" w:cs="Arial"/>
          <w:sz w:val="20"/>
          <w:szCs w:val="20"/>
        </w:rPr>
        <w:t>I</w:t>
      </w:r>
      <w:r w:rsidR="00942082">
        <w:rPr>
          <w:rFonts w:ascii="Arial" w:hAnsi="Arial" w:cs="Arial"/>
          <w:sz w:val="20"/>
          <w:szCs w:val="20"/>
        </w:rPr>
        <w:t>X</w:t>
      </w:r>
      <w:r w:rsidR="009C71FC" w:rsidRPr="00A90B7C"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>Wielkiej Gali Północnej Izby Gospodarczej</w:t>
      </w:r>
      <w:r w:rsidR="00222F0D" w:rsidRPr="00A90B7C">
        <w:rPr>
          <w:rFonts w:ascii="Arial" w:hAnsi="Arial" w:cs="Arial"/>
          <w:sz w:val="20"/>
          <w:szCs w:val="20"/>
        </w:rPr>
        <w:t>”</w:t>
      </w:r>
      <w:r w:rsidR="002E3976">
        <w:rPr>
          <w:rFonts w:ascii="Arial" w:hAnsi="Arial" w:cs="Arial"/>
          <w:sz w:val="20"/>
          <w:szCs w:val="20"/>
        </w:rPr>
        <w:t>, zwanej dalej Galą, która odbędzie się</w:t>
      </w:r>
      <w:r w:rsidRPr="00A90B7C">
        <w:rPr>
          <w:rFonts w:ascii="Arial" w:hAnsi="Arial" w:cs="Arial"/>
          <w:sz w:val="20"/>
          <w:szCs w:val="20"/>
        </w:rPr>
        <w:t xml:space="preserve"> w S</w:t>
      </w:r>
      <w:r w:rsidR="00223A32" w:rsidRPr="00A90B7C">
        <w:rPr>
          <w:rFonts w:ascii="Arial" w:hAnsi="Arial" w:cs="Arial"/>
          <w:sz w:val="20"/>
          <w:szCs w:val="20"/>
        </w:rPr>
        <w:t>zczecinie w dniu 1</w:t>
      </w:r>
      <w:r w:rsidR="00942082">
        <w:rPr>
          <w:rFonts w:ascii="Arial" w:hAnsi="Arial" w:cs="Arial"/>
          <w:sz w:val="20"/>
          <w:szCs w:val="20"/>
        </w:rPr>
        <w:t>3</w:t>
      </w:r>
      <w:r w:rsidR="00223A32" w:rsidRPr="00A90B7C">
        <w:rPr>
          <w:rFonts w:ascii="Arial" w:hAnsi="Arial" w:cs="Arial"/>
          <w:sz w:val="20"/>
          <w:szCs w:val="20"/>
        </w:rPr>
        <w:t xml:space="preserve"> czerwca 201</w:t>
      </w:r>
      <w:r w:rsidR="00942082">
        <w:rPr>
          <w:rFonts w:ascii="Arial" w:hAnsi="Arial" w:cs="Arial"/>
          <w:sz w:val="20"/>
          <w:szCs w:val="20"/>
        </w:rPr>
        <w:t>4</w:t>
      </w:r>
      <w:r w:rsidRPr="00A90B7C">
        <w:rPr>
          <w:rFonts w:ascii="Arial" w:hAnsi="Arial" w:cs="Arial"/>
          <w:sz w:val="20"/>
          <w:szCs w:val="20"/>
        </w:rPr>
        <w:t xml:space="preserve"> r.</w:t>
      </w:r>
    </w:p>
    <w:p w:rsidR="00FB2D5D" w:rsidRPr="00A90B7C" w:rsidRDefault="00FB2D5D" w:rsidP="002E3976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Strony porozumiały się w kwestii podziału kosztów </w:t>
      </w:r>
      <w:r w:rsidR="002E3976">
        <w:rPr>
          <w:rFonts w:ascii="Arial" w:hAnsi="Arial" w:cs="Arial"/>
          <w:sz w:val="20"/>
          <w:szCs w:val="20"/>
        </w:rPr>
        <w:t>organizacji</w:t>
      </w:r>
      <w:r w:rsidR="002E3976" w:rsidRPr="00A90B7C">
        <w:rPr>
          <w:rFonts w:ascii="Arial" w:hAnsi="Arial" w:cs="Arial"/>
          <w:sz w:val="20"/>
          <w:szCs w:val="20"/>
        </w:rPr>
        <w:t xml:space="preserve"> „</w:t>
      </w:r>
      <w:r w:rsidR="00F14928">
        <w:rPr>
          <w:rFonts w:ascii="Arial" w:hAnsi="Arial" w:cs="Arial"/>
          <w:sz w:val="20"/>
          <w:szCs w:val="20"/>
        </w:rPr>
        <w:t>I</w:t>
      </w:r>
      <w:r w:rsidR="00942082">
        <w:rPr>
          <w:rFonts w:ascii="Arial" w:hAnsi="Arial" w:cs="Arial"/>
          <w:sz w:val="20"/>
          <w:szCs w:val="20"/>
        </w:rPr>
        <w:t>X</w:t>
      </w:r>
      <w:r w:rsidR="002E3976" w:rsidRPr="00A90B7C">
        <w:rPr>
          <w:rFonts w:ascii="Arial" w:hAnsi="Arial" w:cs="Arial"/>
          <w:sz w:val="20"/>
          <w:szCs w:val="20"/>
        </w:rPr>
        <w:t xml:space="preserve"> Wielkiej Gali Północnej Izby Gospodarczej”</w:t>
      </w:r>
      <w:r w:rsidRPr="00A90B7C">
        <w:rPr>
          <w:rFonts w:ascii="Arial" w:hAnsi="Arial" w:cs="Arial"/>
          <w:sz w:val="20"/>
          <w:szCs w:val="20"/>
        </w:rPr>
        <w:t xml:space="preserve"> w niżej określony sposób:</w:t>
      </w:r>
    </w:p>
    <w:p w:rsidR="00795A40" w:rsidRPr="00A90B7C" w:rsidRDefault="0025209C" w:rsidP="002E3976">
      <w:pPr>
        <w:numPr>
          <w:ilvl w:val="0"/>
          <w:numId w:val="1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Partner </w:t>
      </w:r>
      <w:r w:rsidR="00FB2D5D" w:rsidRPr="00A90B7C">
        <w:rPr>
          <w:rFonts w:ascii="Arial" w:hAnsi="Arial" w:cs="Arial"/>
          <w:sz w:val="20"/>
          <w:szCs w:val="20"/>
        </w:rPr>
        <w:t>ponie</w:t>
      </w:r>
      <w:r w:rsidR="00985DEC" w:rsidRPr="00A90B7C">
        <w:rPr>
          <w:rFonts w:ascii="Arial" w:hAnsi="Arial" w:cs="Arial"/>
          <w:sz w:val="20"/>
          <w:szCs w:val="20"/>
        </w:rPr>
        <w:t xml:space="preserve">sie wydatki finansowe w </w:t>
      </w:r>
      <w:r w:rsidR="00F26571" w:rsidRPr="00A90B7C">
        <w:rPr>
          <w:rFonts w:ascii="Arial" w:hAnsi="Arial" w:cs="Arial"/>
          <w:sz w:val="20"/>
          <w:szCs w:val="20"/>
        </w:rPr>
        <w:t xml:space="preserve">maksymalnej kwocie </w:t>
      </w:r>
      <w:r w:rsidR="00BB5C91">
        <w:rPr>
          <w:rFonts w:ascii="Arial" w:hAnsi="Arial" w:cs="Arial"/>
          <w:sz w:val="20"/>
          <w:szCs w:val="20"/>
        </w:rPr>
        <w:t>19</w:t>
      </w:r>
      <w:r w:rsidRPr="00A90B7C">
        <w:rPr>
          <w:rFonts w:ascii="Arial" w:hAnsi="Arial" w:cs="Arial"/>
          <w:sz w:val="20"/>
          <w:szCs w:val="20"/>
        </w:rPr>
        <w:t>.</w:t>
      </w:r>
      <w:r w:rsidR="000179E0" w:rsidRPr="00A90B7C">
        <w:rPr>
          <w:rFonts w:ascii="Arial" w:hAnsi="Arial" w:cs="Arial"/>
          <w:sz w:val="20"/>
          <w:szCs w:val="20"/>
        </w:rPr>
        <w:t>0</w:t>
      </w:r>
      <w:r w:rsidR="00886891" w:rsidRPr="00A90B7C">
        <w:rPr>
          <w:rFonts w:ascii="Arial" w:hAnsi="Arial" w:cs="Arial"/>
          <w:sz w:val="20"/>
          <w:szCs w:val="20"/>
        </w:rPr>
        <w:t>0</w:t>
      </w:r>
      <w:r w:rsidR="00E62D2E" w:rsidRPr="00A90B7C">
        <w:rPr>
          <w:rFonts w:ascii="Arial" w:hAnsi="Arial" w:cs="Arial"/>
          <w:sz w:val="20"/>
          <w:szCs w:val="20"/>
        </w:rPr>
        <w:t>0</w:t>
      </w:r>
      <w:r w:rsidR="00FB2D5D" w:rsidRPr="00A90B7C">
        <w:rPr>
          <w:rFonts w:ascii="Arial" w:hAnsi="Arial" w:cs="Arial"/>
          <w:sz w:val="20"/>
          <w:szCs w:val="20"/>
        </w:rPr>
        <w:t xml:space="preserve">,00 złotych </w:t>
      </w:r>
      <w:r w:rsidR="000A5136" w:rsidRPr="00A90B7C">
        <w:rPr>
          <w:rFonts w:ascii="Arial" w:hAnsi="Arial" w:cs="Arial"/>
          <w:sz w:val="20"/>
          <w:szCs w:val="20"/>
        </w:rPr>
        <w:t xml:space="preserve">(słownie: </w:t>
      </w:r>
      <w:r w:rsidR="00A90B7C">
        <w:rPr>
          <w:rFonts w:ascii="Arial" w:hAnsi="Arial" w:cs="Arial"/>
          <w:sz w:val="20"/>
          <w:szCs w:val="20"/>
        </w:rPr>
        <w:t>d</w:t>
      </w:r>
      <w:r w:rsidR="00BB5C91">
        <w:rPr>
          <w:rFonts w:ascii="Arial" w:hAnsi="Arial" w:cs="Arial"/>
          <w:sz w:val="20"/>
          <w:szCs w:val="20"/>
        </w:rPr>
        <w:t>ziewiętnaście</w:t>
      </w:r>
      <w:r w:rsidR="00A90B7C">
        <w:rPr>
          <w:rFonts w:ascii="Arial" w:hAnsi="Arial" w:cs="Arial"/>
          <w:sz w:val="20"/>
          <w:szCs w:val="20"/>
        </w:rPr>
        <w:t xml:space="preserve"> </w:t>
      </w:r>
      <w:r w:rsidR="000179E0" w:rsidRPr="00A90B7C">
        <w:rPr>
          <w:rFonts w:ascii="Arial" w:hAnsi="Arial" w:cs="Arial"/>
          <w:sz w:val="20"/>
          <w:szCs w:val="20"/>
        </w:rPr>
        <w:t>tysi</w:t>
      </w:r>
      <w:r w:rsidR="00BB5C91">
        <w:rPr>
          <w:rFonts w:ascii="Arial" w:hAnsi="Arial" w:cs="Arial"/>
          <w:sz w:val="20"/>
          <w:szCs w:val="20"/>
        </w:rPr>
        <w:t>ę</w:t>
      </w:r>
      <w:r w:rsidR="000179E0" w:rsidRPr="00A90B7C">
        <w:rPr>
          <w:rFonts w:ascii="Arial" w:hAnsi="Arial" w:cs="Arial"/>
          <w:sz w:val="20"/>
          <w:szCs w:val="20"/>
        </w:rPr>
        <w:t>c</w:t>
      </w:r>
      <w:r w:rsidR="00BB5C91">
        <w:rPr>
          <w:rFonts w:ascii="Arial" w:hAnsi="Arial" w:cs="Arial"/>
          <w:sz w:val="20"/>
          <w:szCs w:val="20"/>
        </w:rPr>
        <w:t>y</w:t>
      </w:r>
      <w:r w:rsidR="000179E0" w:rsidRPr="00A90B7C">
        <w:rPr>
          <w:rFonts w:ascii="Arial" w:hAnsi="Arial" w:cs="Arial"/>
          <w:sz w:val="20"/>
          <w:szCs w:val="20"/>
        </w:rPr>
        <w:t xml:space="preserve"> złotych</w:t>
      </w:r>
      <w:r w:rsidR="00E62D2E" w:rsidRPr="00A90B7C">
        <w:rPr>
          <w:rFonts w:ascii="Arial" w:hAnsi="Arial" w:cs="Arial"/>
          <w:sz w:val="20"/>
          <w:szCs w:val="20"/>
        </w:rPr>
        <w:t xml:space="preserve"> </w:t>
      </w:r>
      <w:r w:rsidR="00F26571" w:rsidRPr="00A90B7C">
        <w:rPr>
          <w:rFonts w:ascii="Arial" w:hAnsi="Arial" w:cs="Arial"/>
          <w:sz w:val="20"/>
          <w:szCs w:val="20"/>
        </w:rPr>
        <w:t>00/100)</w:t>
      </w:r>
      <w:r w:rsidR="00F14928">
        <w:rPr>
          <w:rFonts w:ascii="Arial" w:hAnsi="Arial" w:cs="Arial"/>
          <w:sz w:val="20"/>
          <w:szCs w:val="20"/>
        </w:rPr>
        <w:t xml:space="preserve"> brutto</w:t>
      </w:r>
      <w:r w:rsidR="002E3976">
        <w:rPr>
          <w:rFonts w:ascii="Arial" w:hAnsi="Arial" w:cs="Arial"/>
          <w:sz w:val="20"/>
          <w:szCs w:val="20"/>
        </w:rPr>
        <w:t>.</w:t>
      </w:r>
      <w:r w:rsidR="00F26571" w:rsidRPr="00A90B7C">
        <w:rPr>
          <w:rFonts w:ascii="Arial" w:hAnsi="Arial" w:cs="Arial"/>
          <w:sz w:val="20"/>
          <w:szCs w:val="20"/>
        </w:rPr>
        <w:t xml:space="preserve"> </w:t>
      </w:r>
    </w:p>
    <w:p w:rsidR="00BE7C3B" w:rsidRPr="00A90B7C" w:rsidRDefault="00FB2D5D" w:rsidP="002E3976">
      <w:pPr>
        <w:numPr>
          <w:ilvl w:val="0"/>
          <w:numId w:val="1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Organizator poniesie wydatki finansowe w kwocie </w:t>
      </w:r>
      <w:r w:rsidR="00942082">
        <w:rPr>
          <w:rFonts w:ascii="Arial" w:hAnsi="Arial" w:cs="Arial"/>
          <w:sz w:val="20"/>
          <w:szCs w:val="20"/>
        </w:rPr>
        <w:t>………………………</w:t>
      </w:r>
      <w:r w:rsidR="006C100D">
        <w:rPr>
          <w:rFonts w:ascii="Arial" w:hAnsi="Arial" w:cs="Arial"/>
          <w:sz w:val="20"/>
          <w:szCs w:val="20"/>
        </w:rPr>
        <w:t>………….</w:t>
      </w:r>
      <w:r w:rsidR="00942082">
        <w:rPr>
          <w:rFonts w:ascii="Arial" w:hAnsi="Arial" w:cs="Arial"/>
          <w:sz w:val="20"/>
          <w:szCs w:val="20"/>
        </w:rPr>
        <w:t>…</w:t>
      </w:r>
      <w:r w:rsidR="00596785"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>złotych (sło</w:t>
      </w:r>
      <w:r w:rsidR="005F4318" w:rsidRPr="00A90B7C">
        <w:rPr>
          <w:rFonts w:ascii="Arial" w:hAnsi="Arial" w:cs="Arial"/>
          <w:sz w:val="20"/>
          <w:szCs w:val="20"/>
        </w:rPr>
        <w:t xml:space="preserve">wnie: </w:t>
      </w:r>
      <w:r w:rsidR="00942082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  <w:r w:rsidR="00157E81">
        <w:rPr>
          <w:rFonts w:ascii="Arial" w:hAnsi="Arial" w:cs="Arial"/>
          <w:sz w:val="20"/>
          <w:szCs w:val="20"/>
        </w:rPr>
        <w:t xml:space="preserve"> </w:t>
      </w:r>
      <w:r w:rsidR="006C100D">
        <w:rPr>
          <w:rFonts w:ascii="Arial" w:hAnsi="Arial" w:cs="Arial"/>
          <w:sz w:val="20"/>
          <w:szCs w:val="20"/>
        </w:rPr>
        <w:t>złotych</w:t>
      </w:r>
      <w:r w:rsidR="002E3976">
        <w:rPr>
          <w:rFonts w:ascii="Arial" w:hAnsi="Arial" w:cs="Arial"/>
          <w:sz w:val="20"/>
          <w:szCs w:val="20"/>
        </w:rPr>
        <w:t>)</w:t>
      </w:r>
      <w:r w:rsidR="00F14928">
        <w:rPr>
          <w:rFonts w:ascii="Arial" w:hAnsi="Arial" w:cs="Arial"/>
          <w:sz w:val="20"/>
          <w:szCs w:val="20"/>
        </w:rPr>
        <w:t xml:space="preserve"> brutto</w:t>
      </w:r>
      <w:r w:rsidR="002E3976">
        <w:rPr>
          <w:rFonts w:ascii="Arial" w:hAnsi="Arial" w:cs="Arial"/>
          <w:sz w:val="20"/>
          <w:szCs w:val="20"/>
        </w:rPr>
        <w:t>.</w:t>
      </w:r>
    </w:p>
    <w:p w:rsidR="00FB2D5D" w:rsidRPr="00A90B7C" w:rsidRDefault="00FB2D5D" w:rsidP="002E397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9C3F37" w:rsidRPr="00A90B7C" w:rsidRDefault="00FB2D5D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2</w:t>
      </w:r>
    </w:p>
    <w:p w:rsidR="008F7279" w:rsidRPr="00A90B7C" w:rsidRDefault="008F7279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D5D" w:rsidRPr="00A90B7C" w:rsidRDefault="00FB2D5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Każda ze stron</w:t>
      </w:r>
      <w:r w:rsidR="000D17D3" w:rsidRPr="00A90B7C">
        <w:rPr>
          <w:rFonts w:ascii="Arial" w:hAnsi="Arial" w:cs="Arial"/>
          <w:sz w:val="20"/>
          <w:szCs w:val="20"/>
        </w:rPr>
        <w:t xml:space="preserve"> </w:t>
      </w:r>
      <w:r w:rsidR="00795A40" w:rsidRPr="00A90B7C">
        <w:rPr>
          <w:rFonts w:ascii="Arial" w:hAnsi="Arial" w:cs="Arial"/>
          <w:sz w:val="20"/>
          <w:szCs w:val="20"/>
        </w:rPr>
        <w:t xml:space="preserve">w ramach </w:t>
      </w:r>
      <w:r w:rsidR="000D17D3" w:rsidRPr="00A90B7C">
        <w:rPr>
          <w:rFonts w:ascii="Arial" w:hAnsi="Arial" w:cs="Arial"/>
          <w:sz w:val="20"/>
          <w:szCs w:val="20"/>
        </w:rPr>
        <w:t xml:space="preserve">partycypacji w kosztach </w:t>
      </w:r>
      <w:r w:rsidRPr="00A90B7C">
        <w:rPr>
          <w:rFonts w:ascii="Arial" w:hAnsi="Arial" w:cs="Arial"/>
          <w:sz w:val="20"/>
          <w:szCs w:val="20"/>
        </w:rPr>
        <w:t>uzyska prawo do używania nazwy swo</w:t>
      </w:r>
      <w:r w:rsidR="00B51B81" w:rsidRPr="00A90B7C">
        <w:rPr>
          <w:rFonts w:ascii="Arial" w:hAnsi="Arial" w:cs="Arial"/>
          <w:sz w:val="20"/>
          <w:szCs w:val="20"/>
        </w:rPr>
        <w:t xml:space="preserve">jej instytucji jako </w:t>
      </w:r>
      <w:r w:rsidR="00377CFD">
        <w:rPr>
          <w:rFonts w:ascii="Arial" w:hAnsi="Arial" w:cs="Arial"/>
          <w:sz w:val="20"/>
          <w:szCs w:val="20"/>
        </w:rPr>
        <w:t xml:space="preserve">podmiotu </w:t>
      </w:r>
      <w:r w:rsidR="000D17D3" w:rsidRPr="00A90B7C">
        <w:rPr>
          <w:rFonts w:ascii="Arial" w:hAnsi="Arial" w:cs="Arial"/>
          <w:sz w:val="20"/>
          <w:szCs w:val="20"/>
        </w:rPr>
        <w:t xml:space="preserve">uczestniczącego w </w:t>
      </w:r>
      <w:r w:rsidR="002E3976">
        <w:rPr>
          <w:rFonts w:ascii="Arial" w:hAnsi="Arial" w:cs="Arial"/>
          <w:sz w:val="20"/>
          <w:szCs w:val="20"/>
        </w:rPr>
        <w:t>organizacji Gali</w:t>
      </w:r>
      <w:r w:rsidR="008F7279" w:rsidRPr="00A90B7C">
        <w:rPr>
          <w:rFonts w:ascii="Arial" w:hAnsi="Arial" w:cs="Arial"/>
          <w:sz w:val="20"/>
          <w:szCs w:val="20"/>
        </w:rPr>
        <w:t xml:space="preserve"> w informacjach prasowych oraz</w:t>
      </w:r>
      <w:r w:rsidRPr="00A90B7C">
        <w:rPr>
          <w:rFonts w:ascii="Arial" w:hAnsi="Arial" w:cs="Arial"/>
          <w:sz w:val="20"/>
          <w:szCs w:val="20"/>
        </w:rPr>
        <w:t xml:space="preserve"> innych materiałach drukowanych (plakaty, periodyki, </w:t>
      </w:r>
      <w:r w:rsidR="005941C4" w:rsidRPr="00A90B7C">
        <w:rPr>
          <w:rFonts w:ascii="Arial" w:hAnsi="Arial" w:cs="Arial"/>
          <w:sz w:val="20"/>
          <w:szCs w:val="20"/>
        </w:rPr>
        <w:t>spoty reklamowe</w:t>
      </w:r>
      <w:r w:rsidRPr="00A90B7C">
        <w:rPr>
          <w:rFonts w:ascii="Arial" w:hAnsi="Arial" w:cs="Arial"/>
          <w:sz w:val="20"/>
          <w:szCs w:val="20"/>
        </w:rPr>
        <w:t xml:space="preserve"> itp.).</w:t>
      </w:r>
    </w:p>
    <w:p w:rsidR="00FB2D5D" w:rsidRDefault="00FB2D5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100D" w:rsidRDefault="006C100D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3F37" w:rsidRDefault="00FB2D5D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lastRenderedPageBreak/>
        <w:t>§</w:t>
      </w:r>
      <w:r w:rsidR="00A90B7C">
        <w:rPr>
          <w:rFonts w:ascii="Arial" w:hAnsi="Arial" w:cs="Arial"/>
          <w:b/>
          <w:sz w:val="20"/>
          <w:szCs w:val="20"/>
        </w:rPr>
        <w:t xml:space="preserve"> </w:t>
      </w:r>
      <w:r w:rsidRPr="00A90B7C">
        <w:rPr>
          <w:rFonts w:ascii="Arial" w:hAnsi="Arial" w:cs="Arial"/>
          <w:b/>
          <w:sz w:val="20"/>
          <w:szCs w:val="20"/>
        </w:rPr>
        <w:t>3</w:t>
      </w:r>
    </w:p>
    <w:p w:rsidR="00167DF5" w:rsidRPr="00A90B7C" w:rsidRDefault="00167DF5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52E7B" w:rsidRPr="008B7551" w:rsidRDefault="00FB2D5D" w:rsidP="008B755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7551">
        <w:rPr>
          <w:rFonts w:ascii="Arial" w:hAnsi="Arial" w:cs="Arial"/>
          <w:sz w:val="20"/>
          <w:szCs w:val="20"/>
        </w:rPr>
        <w:t xml:space="preserve">Organizator zobowiązuje się w stosunku do </w:t>
      </w:r>
      <w:r w:rsidR="00BD3E67" w:rsidRPr="008B7551">
        <w:rPr>
          <w:rFonts w:ascii="Arial" w:hAnsi="Arial" w:cs="Arial"/>
          <w:sz w:val="20"/>
          <w:szCs w:val="20"/>
        </w:rPr>
        <w:t>Partnera</w:t>
      </w:r>
      <w:r w:rsidRPr="008B7551">
        <w:rPr>
          <w:rFonts w:ascii="Arial" w:hAnsi="Arial" w:cs="Arial"/>
          <w:sz w:val="20"/>
          <w:szCs w:val="20"/>
        </w:rPr>
        <w:t xml:space="preserve"> w szczególności do:</w:t>
      </w:r>
    </w:p>
    <w:p w:rsidR="00FB2D5D" w:rsidRPr="00A90B7C" w:rsidRDefault="000A513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informowania uczestników </w:t>
      </w:r>
      <w:r w:rsidR="002E3976">
        <w:rPr>
          <w:rFonts w:ascii="Arial" w:hAnsi="Arial" w:cs="Arial"/>
          <w:sz w:val="20"/>
          <w:szCs w:val="20"/>
        </w:rPr>
        <w:t>Gali</w:t>
      </w:r>
      <w:r w:rsidR="007F5E79" w:rsidRPr="00A90B7C">
        <w:rPr>
          <w:rFonts w:ascii="Arial" w:hAnsi="Arial" w:cs="Arial"/>
          <w:sz w:val="20"/>
          <w:szCs w:val="20"/>
        </w:rPr>
        <w:t xml:space="preserve"> </w:t>
      </w:r>
      <w:r w:rsidR="00FB2D5D" w:rsidRPr="00A90B7C">
        <w:rPr>
          <w:rFonts w:ascii="Arial" w:hAnsi="Arial" w:cs="Arial"/>
          <w:sz w:val="20"/>
          <w:szCs w:val="20"/>
        </w:rPr>
        <w:t xml:space="preserve">o </w:t>
      </w:r>
      <w:r w:rsidR="00510908" w:rsidRPr="00A90B7C">
        <w:rPr>
          <w:rFonts w:ascii="Arial" w:hAnsi="Arial" w:cs="Arial"/>
          <w:sz w:val="20"/>
          <w:szCs w:val="20"/>
        </w:rPr>
        <w:t xml:space="preserve">udziale </w:t>
      </w:r>
      <w:r w:rsidR="00FB2D5D" w:rsidRPr="00A90B7C">
        <w:rPr>
          <w:rFonts w:ascii="Arial" w:hAnsi="Arial" w:cs="Arial"/>
          <w:sz w:val="20"/>
          <w:szCs w:val="20"/>
        </w:rPr>
        <w:t>Województw</w:t>
      </w:r>
      <w:r w:rsidR="00510908" w:rsidRPr="00A90B7C">
        <w:rPr>
          <w:rFonts w:ascii="Arial" w:hAnsi="Arial" w:cs="Arial"/>
          <w:sz w:val="20"/>
          <w:szCs w:val="20"/>
        </w:rPr>
        <w:t>a</w:t>
      </w:r>
      <w:r w:rsidR="00FB2D5D" w:rsidRPr="00A90B7C">
        <w:rPr>
          <w:rFonts w:ascii="Arial" w:hAnsi="Arial" w:cs="Arial"/>
          <w:sz w:val="20"/>
          <w:szCs w:val="20"/>
        </w:rPr>
        <w:t xml:space="preserve"> Zachodniopomorskie</w:t>
      </w:r>
      <w:r w:rsidR="00510908" w:rsidRPr="00A90B7C">
        <w:rPr>
          <w:rFonts w:ascii="Arial" w:hAnsi="Arial" w:cs="Arial"/>
          <w:sz w:val="20"/>
          <w:szCs w:val="20"/>
        </w:rPr>
        <w:t>go w organizacji imprezy w charakterze Partnera</w:t>
      </w:r>
      <w:r w:rsidR="00FB2D5D" w:rsidRPr="00A90B7C">
        <w:rPr>
          <w:rFonts w:ascii="Arial" w:hAnsi="Arial" w:cs="Arial"/>
          <w:sz w:val="20"/>
          <w:szCs w:val="20"/>
        </w:rPr>
        <w:t>,</w:t>
      </w:r>
    </w:p>
    <w:p w:rsidR="00FB2D5D" w:rsidRPr="00A90B7C" w:rsidRDefault="002E397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 logo</w:t>
      </w:r>
      <w:r w:rsidR="008B75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="00FB2D5D" w:rsidRPr="00A90B7C">
        <w:rPr>
          <w:rFonts w:ascii="Arial" w:hAnsi="Arial" w:cs="Arial"/>
          <w:sz w:val="20"/>
          <w:szCs w:val="20"/>
        </w:rPr>
        <w:t>ojewództwa</w:t>
      </w:r>
      <w:r>
        <w:rPr>
          <w:rFonts w:ascii="Arial" w:hAnsi="Arial" w:cs="Arial"/>
          <w:sz w:val="20"/>
          <w:szCs w:val="20"/>
        </w:rPr>
        <w:t xml:space="preserve"> Zachodniopomorskiego</w:t>
      </w:r>
      <w:r w:rsidR="008B7551">
        <w:rPr>
          <w:rFonts w:ascii="Arial" w:hAnsi="Arial" w:cs="Arial"/>
          <w:sz w:val="20"/>
          <w:szCs w:val="20"/>
        </w:rPr>
        <w:t xml:space="preserve"> </w:t>
      </w:r>
      <w:r w:rsidR="000A5136" w:rsidRPr="00A90B7C">
        <w:rPr>
          <w:rFonts w:ascii="Arial" w:hAnsi="Arial" w:cs="Arial"/>
          <w:sz w:val="20"/>
          <w:szCs w:val="20"/>
        </w:rPr>
        <w:t>na</w:t>
      </w:r>
      <w:r w:rsidR="008B7551">
        <w:rPr>
          <w:rFonts w:ascii="Arial" w:hAnsi="Arial" w:cs="Arial"/>
          <w:sz w:val="20"/>
          <w:szCs w:val="20"/>
        </w:rPr>
        <w:t xml:space="preserve"> wszelkich</w:t>
      </w:r>
      <w:r w:rsidR="000A5136" w:rsidRPr="00A90B7C">
        <w:rPr>
          <w:rFonts w:ascii="Arial" w:hAnsi="Arial" w:cs="Arial"/>
          <w:sz w:val="20"/>
          <w:szCs w:val="20"/>
        </w:rPr>
        <w:t xml:space="preserve"> </w:t>
      </w:r>
      <w:r w:rsidR="00FB2D5D" w:rsidRPr="00A90B7C">
        <w:rPr>
          <w:rFonts w:ascii="Arial" w:hAnsi="Arial" w:cs="Arial"/>
          <w:sz w:val="20"/>
          <w:szCs w:val="20"/>
        </w:rPr>
        <w:t xml:space="preserve">materiałach </w:t>
      </w:r>
      <w:r w:rsidR="008B7551">
        <w:rPr>
          <w:rFonts w:ascii="Arial" w:hAnsi="Arial" w:cs="Arial"/>
          <w:sz w:val="20"/>
          <w:szCs w:val="20"/>
        </w:rPr>
        <w:t>informacyjno-promocyjnych drukowanych po dniu zawarcia niniejszej umowy</w:t>
      </w:r>
      <w:r w:rsidR="000A5136" w:rsidRPr="00A90B7C">
        <w:rPr>
          <w:rFonts w:ascii="Arial" w:hAnsi="Arial" w:cs="Arial"/>
          <w:sz w:val="20"/>
          <w:szCs w:val="20"/>
        </w:rPr>
        <w:t xml:space="preserve"> związanych </w:t>
      </w:r>
      <w:r>
        <w:rPr>
          <w:rFonts w:ascii="Arial" w:hAnsi="Arial" w:cs="Arial"/>
          <w:sz w:val="20"/>
          <w:szCs w:val="20"/>
        </w:rPr>
        <w:t>z Galą</w:t>
      </w:r>
      <w:r w:rsidR="008B7551">
        <w:rPr>
          <w:rFonts w:ascii="Arial" w:hAnsi="Arial" w:cs="Arial"/>
          <w:sz w:val="20"/>
          <w:szCs w:val="20"/>
        </w:rPr>
        <w:t xml:space="preserve"> oraz wszelkich publikacjach o charakterze informacyjno-promocyjnym związanych z Galą zamieszczanych w mediach elektronicznych po dniu zawarcia niniejszej umowy,</w:t>
      </w:r>
    </w:p>
    <w:p w:rsidR="00E13733" w:rsidRPr="00A90B7C" w:rsidRDefault="002E397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prezentacji</w:t>
      </w:r>
      <w:r w:rsidR="00B050FA" w:rsidRPr="00A90B7C">
        <w:rPr>
          <w:rFonts w:ascii="Arial" w:hAnsi="Arial" w:cs="Arial"/>
          <w:sz w:val="20"/>
          <w:szCs w:val="20"/>
        </w:rPr>
        <w:t xml:space="preserve"> </w:t>
      </w:r>
      <w:r w:rsidR="002F713D">
        <w:rPr>
          <w:rFonts w:ascii="Arial" w:hAnsi="Arial" w:cs="Arial"/>
          <w:sz w:val="20"/>
          <w:szCs w:val="20"/>
        </w:rPr>
        <w:t>logo</w:t>
      </w:r>
      <w:r w:rsidR="008B7551">
        <w:rPr>
          <w:rFonts w:ascii="Arial" w:hAnsi="Arial" w:cs="Arial"/>
          <w:sz w:val="20"/>
          <w:szCs w:val="20"/>
        </w:rPr>
        <w:t xml:space="preserve"> </w:t>
      </w:r>
      <w:r w:rsidR="00C76E02">
        <w:rPr>
          <w:rFonts w:ascii="Arial" w:hAnsi="Arial" w:cs="Arial"/>
          <w:sz w:val="20"/>
          <w:szCs w:val="20"/>
        </w:rPr>
        <w:t xml:space="preserve">oraz filmików promocyjnych </w:t>
      </w:r>
      <w:r w:rsidR="00C76E02" w:rsidRPr="00A90B7C">
        <w:rPr>
          <w:rFonts w:ascii="Arial" w:hAnsi="Arial" w:cs="Arial"/>
          <w:sz w:val="20"/>
          <w:szCs w:val="20"/>
        </w:rPr>
        <w:t>Województw</w:t>
      </w:r>
      <w:r w:rsidR="00C76E02">
        <w:rPr>
          <w:rFonts w:ascii="Arial" w:hAnsi="Arial" w:cs="Arial"/>
          <w:sz w:val="20"/>
          <w:szCs w:val="20"/>
        </w:rPr>
        <w:t>a</w:t>
      </w:r>
      <w:r w:rsidR="00C76E02" w:rsidRPr="00A90B7C">
        <w:rPr>
          <w:rFonts w:ascii="Arial" w:hAnsi="Arial" w:cs="Arial"/>
          <w:sz w:val="20"/>
          <w:szCs w:val="20"/>
        </w:rPr>
        <w:t xml:space="preserve"> Zachodniopomorskie</w:t>
      </w:r>
      <w:r w:rsidR="00C76E02">
        <w:rPr>
          <w:rFonts w:ascii="Arial" w:hAnsi="Arial" w:cs="Arial"/>
          <w:sz w:val="20"/>
          <w:szCs w:val="20"/>
        </w:rPr>
        <w:t xml:space="preserve">go </w:t>
      </w:r>
      <w:r w:rsidR="008B7551">
        <w:rPr>
          <w:rFonts w:ascii="Arial" w:hAnsi="Arial" w:cs="Arial"/>
          <w:sz w:val="20"/>
          <w:szCs w:val="20"/>
        </w:rPr>
        <w:t>wg wskazania Partnera w czasie i miejscu trwania Gali na ekranie o wymiarach ……………………………………, gdzie przez cały czas trwania Gali prezentowane będą cyklicznie logotypy partnerów/sponsorów Gali,</w:t>
      </w:r>
    </w:p>
    <w:p w:rsidR="00C52E7B" w:rsidRPr="00A90B7C" w:rsidRDefault="008B7551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umieszczenia logo </w:t>
      </w:r>
      <w:r w:rsidR="00B050FA" w:rsidRPr="00A90B7C"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="Arial" w:hAnsi="Arial" w:cs="Arial"/>
          <w:sz w:val="20"/>
          <w:szCs w:val="20"/>
        </w:rPr>
        <w:t xml:space="preserve"> </w:t>
      </w:r>
      <w:r w:rsidR="00B050FA" w:rsidRPr="00A90B7C">
        <w:rPr>
          <w:rFonts w:ascii="Arial" w:hAnsi="Arial" w:cs="Arial"/>
          <w:sz w:val="20"/>
          <w:szCs w:val="20"/>
        </w:rPr>
        <w:t xml:space="preserve">na stronie internetowej Północnej Izby Gospodarczej </w:t>
      </w:r>
      <w:r>
        <w:rPr>
          <w:rFonts w:ascii="Arial" w:hAnsi="Arial" w:cs="Arial"/>
          <w:sz w:val="20"/>
          <w:szCs w:val="20"/>
        </w:rPr>
        <w:t xml:space="preserve">w okresie od dnia zawarcia niniejszej umowy do dnia ………………………………………………… </w:t>
      </w:r>
      <w:r w:rsidR="00B050FA" w:rsidRPr="00A90B7C">
        <w:rPr>
          <w:rFonts w:ascii="Arial" w:hAnsi="Arial" w:cs="Arial"/>
          <w:sz w:val="20"/>
          <w:szCs w:val="20"/>
        </w:rPr>
        <w:t xml:space="preserve"> </w:t>
      </w:r>
    </w:p>
    <w:p w:rsidR="00C52E7B" w:rsidRDefault="00C52E7B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przygotowania i zamieszczenia relacji z </w:t>
      </w:r>
      <w:r w:rsidR="008B7551">
        <w:rPr>
          <w:rFonts w:ascii="Arial" w:hAnsi="Arial" w:cs="Arial"/>
          <w:sz w:val="20"/>
          <w:szCs w:val="20"/>
        </w:rPr>
        <w:t>Gali</w:t>
      </w:r>
      <w:r w:rsidRPr="00A90B7C">
        <w:rPr>
          <w:rFonts w:ascii="Arial" w:hAnsi="Arial" w:cs="Arial"/>
          <w:sz w:val="20"/>
          <w:szCs w:val="20"/>
        </w:rPr>
        <w:t xml:space="preserve"> w magazynie Z</w:t>
      </w:r>
      <w:r w:rsidR="00167304">
        <w:rPr>
          <w:rFonts w:ascii="Arial" w:hAnsi="Arial" w:cs="Arial"/>
          <w:sz w:val="20"/>
          <w:szCs w:val="20"/>
        </w:rPr>
        <w:t>achodniopomorski Przedsiębiorca, który ukaże się w terminie do dnia …………………………</w:t>
      </w:r>
      <w:r w:rsidR="00DF20D2">
        <w:rPr>
          <w:rFonts w:ascii="Arial" w:hAnsi="Arial" w:cs="Arial"/>
          <w:sz w:val="20"/>
          <w:szCs w:val="20"/>
        </w:rPr>
        <w:t xml:space="preserve"> </w:t>
      </w:r>
      <w:r w:rsidR="002F713D">
        <w:rPr>
          <w:rFonts w:ascii="Arial" w:hAnsi="Arial" w:cs="Arial"/>
          <w:sz w:val="20"/>
          <w:szCs w:val="20"/>
        </w:rPr>
        <w:t>opatrzone</w:t>
      </w:r>
      <w:r w:rsidR="00F65D42">
        <w:rPr>
          <w:rFonts w:ascii="Arial" w:hAnsi="Arial" w:cs="Arial"/>
          <w:sz w:val="20"/>
          <w:szCs w:val="20"/>
        </w:rPr>
        <w:t>j</w:t>
      </w:r>
      <w:r w:rsidR="008B7551">
        <w:rPr>
          <w:rFonts w:ascii="Arial" w:hAnsi="Arial" w:cs="Arial"/>
          <w:sz w:val="20"/>
          <w:szCs w:val="20"/>
        </w:rPr>
        <w:t xml:space="preserve"> logiem </w:t>
      </w:r>
      <w:r w:rsidR="002F713D">
        <w:rPr>
          <w:rFonts w:ascii="Arial" w:hAnsi="Arial" w:cs="Arial"/>
          <w:sz w:val="20"/>
          <w:szCs w:val="20"/>
        </w:rPr>
        <w:t>W</w:t>
      </w:r>
      <w:r w:rsidR="00B86AA6">
        <w:rPr>
          <w:rFonts w:ascii="Arial" w:hAnsi="Arial" w:cs="Arial"/>
          <w:sz w:val="20"/>
          <w:szCs w:val="20"/>
        </w:rPr>
        <w:t>ojewództwa Zachodniopomorskiego,</w:t>
      </w:r>
    </w:p>
    <w:p w:rsidR="00E34E5E" w:rsidRDefault="00E34E5E" w:rsidP="00E34E5E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przygotowania i zamieszczenia relacji z </w:t>
      </w:r>
      <w:r>
        <w:rPr>
          <w:rFonts w:ascii="Arial" w:hAnsi="Arial" w:cs="Arial"/>
          <w:sz w:val="20"/>
          <w:szCs w:val="20"/>
        </w:rPr>
        <w:t>Gali</w:t>
      </w:r>
      <w:r w:rsidRPr="00A90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stronie internetowej Północnej Izby Gospodarczej w terminie do dnia ………………………… opatrzonej logiem Województwa Zachodniopomorskiego,</w:t>
      </w:r>
    </w:p>
    <w:p w:rsidR="00B86AA6" w:rsidRPr="00A90B7C" w:rsidRDefault="00B86AA6" w:rsidP="002E397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ekspozycj</w:t>
      </w:r>
      <w:r w:rsidR="00F65D4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650">
        <w:rPr>
          <w:rFonts w:ascii="Arial" w:hAnsi="Arial" w:cs="Arial"/>
          <w:sz w:val="20"/>
          <w:szCs w:val="20"/>
        </w:rPr>
        <w:t>baner</w:t>
      </w:r>
      <w:r w:rsidR="00C76E02">
        <w:rPr>
          <w:rFonts w:ascii="Arial" w:hAnsi="Arial" w:cs="Arial"/>
          <w:sz w:val="20"/>
          <w:szCs w:val="20"/>
        </w:rPr>
        <w:t>u</w:t>
      </w:r>
      <w:proofErr w:type="spellEnd"/>
      <w:r w:rsidR="000E7650">
        <w:rPr>
          <w:rFonts w:ascii="Arial" w:hAnsi="Arial" w:cs="Arial"/>
          <w:sz w:val="20"/>
          <w:szCs w:val="20"/>
        </w:rPr>
        <w:t xml:space="preserve"> </w:t>
      </w:r>
      <w:r w:rsidR="00596785">
        <w:rPr>
          <w:rFonts w:ascii="Arial" w:hAnsi="Arial" w:cs="Arial"/>
          <w:sz w:val="20"/>
          <w:szCs w:val="20"/>
        </w:rPr>
        <w:t>lub/</w:t>
      </w:r>
      <w:r w:rsidR="00C76E02">
        <w:rPr>
          <w:rFonts w:ascii="Arial" w:hAnsi="Arial" w:cs="Arial"/>
          <w:sz w:val="20"/>
          <w:szCs w:val="20"/>
        </w:rPr>
        <w:t xml:space="preserve">i balonu </w:t>
      </w:r>
      <w:r>
        <w:rPr>
          <w:rFonts w:ascii="Arial" w:hAnsi="Arial" w:cs="Arial"/>
          <w:sz w:val="20"/>
          <w:szCs w:val="20"/>
        </w:rPr>
        <w:t>Województwa Zachodniopomorskiego</w:t>
      </w:r>
      <w:r w:rsidR="000E7650" w:rsidRPr="000E7650">
        <w:rPr>
          <w:rFonts w:ascii="Arial" w:eastAsia="Calibri" w:hAnsi="Arial" w:cs="Arial"/>
          <w:sz w:val="20"/>
          <w:szCs w:val="20"/>
          <w:lang w:eastAsia="en-US"/>
        </w:rPr>
        <w:t xml:space="preserve"> w korzystnej lokalizacji wybranej przez</w:t>
      </w:r>
      <w:r w:rsidR="000E7650">
        <w:rPr>
          <w:rFonts w:ascii="Arial" w:eastAsia="Calibri" w:hAnsi="Arial" w:cs="Arial"/>
          <w:sz w:val="20"/>
          <w:szCs w:val="20"/>
          <w:lang w:eastAsia="en-US"/>
        </w:rPr>
        <w:t xml:space="preserve"> Partnera</w:t>
      </w:r>
      <w:r w:rsidR="000E7650" w:rsidRPr="000E7650">
        <w:rPr>
          <w:rFonts w:ascii="Arial" w:eastAsia="Calibri" w:hAnsi="Arial" w:cs="Arial"/>
          <w:sz w:val="20"/>
          <w:szCs w:val="20"/>
          <w:lang w:eastAsia="en-US"/>
        </w:rPr>
        <w:t xml:space="preserve">, w miejscu i czasie odbywania się </w:t>
      </w:r>
      <w:r w:rsidR="00F65D42">
        <w:rPr>
          <w:rFonts w:ascii="Arial" w:eastAsia="Calibri" w:hAnsi="Arial" w:cs="Arial"/>
          <w:sz w:val="20"/>
          <w:szCs w:val="20"/>
          <w:lang w:eastAsia="en-US"/>
        </w:rPr>
        <w:t>Gali</w:t>
      </w:r>
      <w:r>
        <w:rPr>
          <w:rFonts w:ascii="Arial" w:hAnsi="Arial" w:cs="Arial"/>
          <w:sz w:val="20"/>
          <w:szCs w:val="20"/>
        </w:rPr>
        <w:t>.</w:t>
      </w:r>
    </w:p>
    <w:p w:rsidR="00596785" w:rsidRDefault="000E7650" w:rsidP="008B755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96785">
        <w:rPr>
          <w:rFonts w:ascii="Arial" w:hAnsi="Arial" w:cs="Arial"/>
          <w:sz w:val="20"/>
          <w:szCs w:val="20"/>
        </w:rPr>
        <w:t xml:space="preserve">Partner przekaże Organizatorowi </w:t>
      </w:r>
      <w:r w:rsidR="00F051A7" w:rsidRPr="00596785">
        <w:rPr>
          <w:rFonts w:ascii="Arial" w:hAnsi="Arial" w:cs="Arial"/>
          <w:sz w:val="20"/>
          <w:szCs w:val="20"/>
        </w:rPr>
        <w:t xml:space="preserve">adres strony internetowej, na której dostępna jest wersja elektroniczna </w:t>
      </w:r>
      <w:r w:rsidRPr="00596785">
        <w:rPr>
          <w:rFonts w:ascii="Arial" w:hAnsi="Arial" w:cs="Arial"/>
          <w:sz w:val="20"/>
          <w:szCs w:val="20"/>
        </w:rPr>
        <w:t>logo</w:t>
      </w:r>
      <w:r w:rsidR="008B7551" w:rsidRPr="00596785">
        <w:rPr>
          <w:rFonts w:ascii="Arial" w:hAnsi="Arial" w:cs="Arial"/>
          <w:sz w:val="20"/>
          <w:szCs w:val="20"/>
        </w:rPr>
        <w:t xml:space="preserve"> </w:t>
      </w:r>
      <w:r w:rsidRPr="00596785">
        <w:rPr>
          <w:rFonts w:ascii="Arial" w:hAnsi="Arial" w:cs="Arial"/>
          <w:sz w:val="20"/>
          <w:szCs w:val="20"/>
        </w:rPr>
        <w:t xml:space="preserve">Województwa Zachodniopomorskiego </w:t>
      </w:r>
      <w:r w:rsidR="00596785">
        <w:rPr>
          <w:rFonts w:ascii="Arial" w:hAnsi="Arial" w:cs="Arial"/>
          <w:sz w:val="20"/>
          <w:szCs w:val="20"/>
        </w:rPr>
        <w:t>do pobrania.</w:t>
      </w:r>
    </w:p>
    <w:p w:rsidR="008B7551" w:rsidRPr="00596785" w:rsidRDefault="000E7650" w:rsidP="008B7551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96785">
        <w:rPr>
          <w:rFonts w:ascii="Arial" w:hAnsi="Arial" w:cs="Arial"/>
          <w:sz w:val="20"/>
          <w:szCs w:val="20"/>
        </w:rPr>
        <w:t>Materiały promocyjn</w:t>
      </w:r>
      <w:r w:rsidR="008B7551" w:rsidRPr="00596785">
        <w:rPr>
          <w:rFonts w:ascii="Arial" w:hAnsi="Arial" w:cs="Arial"/>
          <w:sz w:val="20"/>
          <w:szCs w:val="20"/>
        </w:rPr>
        <w:t>e, o których mowa w ust. 1</w:t>
      </w:r>
      <w:r w:rsidRPr="00596785">
        <w:rPr>
          <w:rFonts w:ascii="Arial" w:hAnsi="Arial" w:cs="Arial"/>
          <w:sz w:val="20"/>
          <w:szCs w:val="20"/>
        </w:rPr>
        <w:t xml:space="preserve"> lit </w:t>
      </w:r>
      <w:r w:rsidR="00F46FFC" w:rsidRPr="00596785">
        <w:rPr>
          <w:rFonts w:ascii="Arial" w:hAnsi="Arial" w:cs="Arial"/>
          <w:sz w:val="20"/>
          <w:szCs w:val="20"/>
        </w:rPr>
        <w:t>g</w:t>
      </w:r>
      <w:r w:rsidRPr="00596785">
        <w:rPr>
          <w:rFonts w:ascii="Arial" w:hAnsi="Arial" w:cs="Arial"/>
          <w:sz w:val="20"/>
          <w:szCs w:val="20"/>
        </w:rPr>
        <w:t xml:space="preserve">) </w:t>
      </w:r>
      <w:r w:rsidR="0042451F" w:rsidRPr="00596785">
        <w:rPr>
          <w:rFonts w:ascii="Arial" w:hAnsi="Arial" w:cs="Arial"/>
          <w:sz w:val="20"/>
          <w:szCs w:val="20"/>
        </w:rPr>
        <w:t>Organizator</w:t>
      </w:r>
      <w:r w:rsidRPr="00596785">
        <w:rPr>
          <w:rFonts w:ascii="Arial" w:hAnsi="Arial" w:cs="Arial"/>
          <w:sz w:val="20"/>
          <w:szCs w:val="20"/>
        </w:rPr>
        <w:t xml:space="preserve"> obowiązany jest odebrać od </w:t>
      </w:r>
      <w:r w:rsidR="00B007E7" w:rsidRPr="00596785">
        <w:rPr>
          <w:rFonts w:ascii="Arial" w:hAnsi="Arial" w:cs="Arial"/>
          <w:sz w:val="20"/>
          <w:szCs w:val="20"/>
        </w:rPr>
        <w:t>Partnera</w:t>
      </w:r>
      <w:r w:rsidRPr="00596785">
        <w:rPr>
          <w:rFonts w:ascii="Arial" w:hAnsi="Arial" w:cs="Arial"/>
          <w:sz w:val="20"/>
          <w:szCs w:val="20"/>
        </w:rPr>
        <w:t xml:space="preserve"> (</w:t>
      </w:r>
      <w:r w:rsidR="002D7436" w:rsidRPr="00596785">
        <w:rPr>
          <w:rFonts w:ascii="Arial" w:hAnsi="Arial" w:cs="Arial"/>
          <w:sz w:val="20"/>
          <w:szCs w:val="20"/>
        </w:rPr>
        <w:t xml:space="preserve">adres: </w:t>
      </w:r>
      <w:r w:rsidR="00F46FFC" w:rsidRPr="00596785">
        <w:rPr>
          <w:rFonts w:ascii="Arial" w:hAnsi="Arial" w:cs="Arial"/>
          <w:sz w:val="20"/>
          <w:szCs w:val="20"/>
        </w:rPr>
        <w:t>Szczecin, Pl. Hołdu Pruskiego 8, pok. 32</w:t>
      </w:r>
      <w:r w:rsidRPr="00596785">
        <w:rPr>
          <w:rFonts w:ascii="Arial" w:hAnsi="Arial" w:cs="Arial"/>
          <w:sz w:val="20"/>
          <w:szCs w:val="20"/>
        </w:rPr>
        <w:t>)</w:t>
      </w:r>
      <w:r w:rsidR="008B7551" w:rsidRPr="00596785">
        <w:rPr>
          <w:rFonts w:ascii="Arial" w:hAnsi="Arial" w:cs="Arial"/>
          <w:sz w:val="20"/>
          <w:szCs w:val="20"/>
        </w:rPr>
        <w:t xml:space="preserve"> </w:t>
      </w:r>
      <w:r w:rsidRPr="00596785">
        <w:rPr>
          <w:rFonts w:ascii="Arial" w:hAnsi="Arial" w:cs="Arial"/>
          <w:sz w:val="20"/>
          <w:szCs w:val="20"/>
        </w:rPr>
        <w:t>na swój koszt i r</w:t>
      </w:r>
      <w:r w:rsidR="00D624FB" w:rsidRPr="00596785">
        <w:rPr>
          <w:rFonts w:ascii="Arial" w:hAnsi="Arial" w:cs="Arial"/>
          <w:sz w:val="20"/>
          <w:szCs w:val="20"/>
        </w:rPr>
        <w:t xml:space="preserve">yzyko na jeden dzień </w:t>
      </w:r>
      <w:r w:rsidRPr="00596785">
        <w:rPr>
          <w:rFonts w:ascii="Arial" w:hAnsi="Arial" w:cs="Arial"/>
          <w:sz w:val="20"/>
          <w:szCs w:val="20"/>
        </w:rPr>
        <w:t xml:space="preserve">przed dniem rozpoczęcia </w:t>
      </w:r>
      <w:r w:rsidR="00F65D42" w:rsidRPr="00596785">
        <w:rPr>
          <w:rFonts w:ascii="Arial" w:hAnsi="Arial" w:cs="Arial"/>
          <w:sz w:val="20"/>
          <w:szCs w:val="20"/>
        </w:rPr>
        <w:t>Gali</w:t>
      </w:r>
      <w:r w:rsidR="002D7436" w:rsidRPr="00596785">
        <w:rPr>
          <w:rFonts w:ascii="Arial" w:hAnsi="Arial" w:cs="Arial"/>
          <w:sz w:val="20"/>
          <w:szCs w:val="20"/>
        </w:rPr>
        <w:t xml:space="preserve"> tj. w dniu 12 czerwca 2014 r. w godz. 7.30 do 15.30</w:t>
      </w:r>
      <w:r w:rsidRPr="00596785">
        <w:rPr>
          <w:rFonts w:ascii="Arial" w:hAnsi="Arial" w:cs="Arial"/>
          <w:sz w:val="20"/>
          <w:szCs w:val="20"/>
        </w:rPr>
        <w:t xml:space="preserve"> z zastrzeżeniem obowiązku ich zwrotu na tych samych zasadach po zakończeniu uroczystości nie później jednak niż w </w:t>
      </w:r>
      <w:r w:rsidR="00F65D42" w:rsidRPr="00596785">
        <w:rPr>
          <w:rFonts w:ascii="Arial" w:hAnsi="Arial" w:cs="Arial"/>
          <w:sz w:val="20"/>
          <w:szCs w:val="20"/>
        </w:rPr>
        <w:t>dniu 1</w:t>
      </w:r>
      <w:r w:rsidR="00C76E02" w:rsidRPr="00596785">
        <w:rPr>
          <w:rFonts w:ascii="Arial" w:hAnsi="Arial" w:cs="Arial"/>
          <w:sz w:val="20"/>
          <w:szCs w:val="20"/>
        </w:rPr>
        <w:t>6</w:t>
      </w:r>
      <w:r w:rsidR="00F65D42" w:rsidRPr="00596785">
        <w:rPr>
          <w:rFonts w:ascii="Arial" w:hAnsi="Arial" w:cs="Arial"/>
          <w:sz w:val="20"/>
          <w:szCs w:val="20"/>
        </w:rPr>
        <w:t xml:space="preserve"> czerwca 201</w:t>
      </w:r>
      <w:r w:rsidR="00C76E02" w:rsidRPr="00596785">
        <w:rPr>
          <w:rFonts w:ascii="Arial" w:hAnsi="Arial" w:cs="Arial"/>
          <w:sz w:val="20"/>
          <w:szCs w:val="20"/>
        </w:rPr>
        <w:t>4</w:t>
      </w:r>
      <w:r w:rsidR="00F65D42" w:rsidRPr="00596785">
        <w:rPr>
          <w:rFonts w:ascii="Arial" w:hAnsi="Arial" w:cs="Arial"/>
          <w:sz w:val="20"/>
          <w:szCs w:val="20"/>
        </w:rPr>
        <w:t xml:space="preserve"> r. do godz. 15.30</w:t>
      </w:r>
      <w:r w:rsidRPr="00596785">
        <w:rPr>
          <w:rFonts w:ascii="Arial" w:hAnsi="Arial" w:cs="Arial"/>
          <w:sz w:val="20"/>
          <w:szCs w:val="20"/>
        </w:rPr>
        <w:t>. Potwierdzeniem odbioru i zwrotu przedmioto</w:t>
      </w:r>
      <w:r w:rsidR="00F46FFC" w:rsidRPr="00596785">
        <w:rPr>
          <w:rFonts w:ascii="Arial" w:hAnsi="Arial" w:cs="Arial"/>
          <w:sz w:val="20"/>
          <w:szCs w:val="20"/>
        </w:rPr>
        <w:t>wych materiałów będzie podpisane</w:t>
      </w:r>
      <w:r w:rsidRPr="00596785">
        <w:rPr>
          <w:rFonts w:ascii="Arial" w:hAnsi="Arial" w:cs="Arial"/>
          <w:sz w:val="20"/>
          <w:szCs w:val="20"/>
        </w:rPr>
        <w:t xml:space="preserve"> przez </w:t>
      </w:r>
      <w:r w:rsidR="00596785">
        <w:rPr>
          <w:rFonts w:ascii="Arial" w:hAnsi="Arial" w:cs="Arial"/>
          <w:sz w:val="20"/>
          <w:szCs w:val="20"/>
        </w:rPr>
        <w:t xml:space="preserve">wskazanych pracowników </w:t>
      </w:r>
      <w:r w:rsidRPr="00596785">
        <w:rPr>
          <w:rFonts w:ascii="Arial" w:hAnsi="Arial" w:cs="Arial"/>
          <w:sz w:val="20"/>
          <w:szCs w:val="20"/>
        </w:rPr>
        <w:t xml:space="preserve">stron </w:t>
      </w:r>
      <w:r w:rsidR="00F46FFC" w:rsidRPr="00596785">
        <w:rPr>
          <w:rFonts w:ascii="Arial" w:hAnsi="Arial" w:cs="Arial"/>
          <w:sz w:val="20"/>
          <w:szCs w:val="20"/>
        </w:rPr>
        <w:t>oświadczenie wypożyczenia nośników promocyjnych</w:t>
      </w:r>
      <w:r w:rsidRPr="00596785">
        <w:rPr>
          <w:rFonts w:ascii="Arial" w:hAnsi="Arial" w:cs="Arial"/>
          <w:sz w:val="20"/>
          <w:szCs w:val="20"/>
        </w:rPr>
        <w:t xml:space="preserve"> wskazując</w:t>
      </w:r>
      <w:r w:rsidR="002D7436" w:rsidRPr="00596785">
        <w:rPr>
          <w:rFonts w:ascii="Arial" w:hAnsi="Arial" w:cs="Arial"/>
          <w:sz w:val="20"/>
          <w:szCs w:val="20"/>
        </w:rPr>
        <w:t>e</w:t>
      </w:r>
      <w:r w:rsidRPr="00596785">
        <w:rPr>
          <w:rFonts w:ascii="Arial" w:hAnsi="Arial" w:cs="Arial"/>
          <w:sz w:val="20"/>
          <w:szCs w:val="20"/>
        </w:rPr>
        <w:t xml:space="preserve"> na ilość, rodzaj i stan odebranych i zwróconych przez </w:t>
      </w:r>
      <w:r w:rsidR="0042451F" w:rsidRPr="00596785">
        <w:rPr>
          <w:rFonts w:ascii="Arial" w:hAnsi="Arial" w:cs="Arial"/>
          <w:sz w:val="20"/>
          <w:szCs w:val="20"/>
        </w:rPr>
        <w:t>Organizatora</w:t>
      </w:r>
      <w:r w:rsidRPr="00596785">
        <w:rPr>
          <w:rFonts w:ascii="Arial" w:hAnsi="Arial" w:cs="Arial"/>
          <w:sz w:val="20"/>
          <w:szCs w:val="20"/>
        </w:rPr>
        <w:t xml:space="preserve"> materiałów promocyjnych.</w:t>
      </w:r>
    </w:p>
    <w:p w:rsidR="00167DF5" w:rsidRDefault="0042451F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="008B7551" w:rsidRPr="008B7551">
        <w:rPr>
          <w:rFonts w:ascii="Arial" w:hAnsi="Arial" w:cs="Arial"/>
          <w:sz w:val="20"/>
          <w:szCs w:val="20"/>
        </w:rPr>
        <w:t xml:space="preserve"> obowiązany jest przed skierowaniem materiałów informacyjno-promocyjnyc</w:t>
      </w:r>
      <w:r w:rsidR="00167DF5">
        <w:rPr>
          <w:rFonts w:ascii="Arial" w:hAnsi="Arial" w:cs="Arial"/>
          <w:sz w:val="20"/>
          <w:szCs w:val="20"/>
        </w:rPr>
        <w:t>h, o których mowa w ust. 1 lit b)</w:t>
      </w:r>
      <w:r w:rsidR="008B7551" w:rsidRPr="008B7551">
        <w:rPr>
          <w:rFonts w:ascii="Arial" w:hAnsi="Arial" w:cs="Arial"/>
          <w:sz w:val="20"/>
          <w:szCs w:val="20"/>
        </w:rPr>
        <w:t>, do druku uzyskać ich akceptację przez</w:t>
      </w:r>
      <w:r>
        <w:rPr>
          <w:rFonts w:ascii="Arial" w:hAnsi="Arial" w:cs="Arial"/>
          <w:sz w:val="20"/>
          <w:szCs w:val="20"/>
        </w:rPr>
        <w:t xml:space="preserve"> Partnera</w:t>
      </w:r>
      <w:r w:rsidR="008B7551" w:rsidRPr="008B7551">
        <w:rPr>
          <w:rFonts w:ascii="Arial" w:hAnsi="Arial" w:cs="Arial"/>
          <w:sz w:val="20"/>
          <w:szCs w:val="20"/>
        </w:rPr>
        <w:t>.</w:t>
      </w:r>
    </w:p>
    <w:p w:rsidR="00167DF5" w:rsidRDefault="008B7551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67DF5">
        <w:rPr>
          <w:rFonts w:ascii="Arial" w:hAnsi="Arial" w:cs="Arial"/>
          <w:sz w:val="20"/>
          <w:szCs w:val="20"/>
        </w:rPr>
        <w:t xml:space="preserve">Druk materiałów informacyjno-promocyjnych, o których mowa w ust. </w:t>
      </w:r>
      <w:r w:rsidR="00167DF5">
        <w:rPr>
          <w:rFonts w:ascii="Arial" w:hAnsi="Arial" w:cs="Arial"/>
          <w:sz w:val="20"/>
          <w:szCs w:val="20"/>
        </w:rPr>
        <w:t>1 lit b)</w:t>
      </w:r>
      <w:r w:rsidRPr="00167DF5">
        <w:rPr>
          <w:rFonts w:ascii="Arial" w:hAnsi="Arial" w:cs="Arial"/>
          <w:sz w:val="20"/>
          <w:szCs w:val="20"/>
        </w:rPr>
        <w:t xml:space="preserve">, bez wymaganej akceptacji </w:t>
      </w:r>
      <w:r w:rsidR="0042451F">
        <w:rPr>
          <w:rFonts w:ascii="Arial" w:hAnsi="Arial" w:cs="Arial"/>
          <w:sz w:val="20"/>
          <w:szCs w:val="20"/>
        </w:rPr>
        <w:t>Partnera</w:t>
      </w:r>
      <w:r w:rsidR="00167DF5">
        <w:rPr>
          <w:rFonts w:ascii="Arial" w:hAnsi="Arial" w:cs="Arial"/>
          <w:sz w:val="20"/>
          <w:szCs w:val="20"/>
        </w:rPr>
        <w:t>, o której mowa w ust. 4</w:t>
      </w:r>
      <w:r w:rsidRPr="00167DF5">
        <w:rPr>
          <w:rFonts w:ascii="Arial" w:hAnsi="Arial" w:cs="Arial"/>
          <w:sz w:val="20"/>
          <w:szCs w:val="20"/>
        </w:rPr>
        <w:t>, nie będzie traktowany jako prawid</w:t>
      </w:r>
      <w:r w:rsidR="0042451F">
        <w:rPr>
          <w:rFonts w:ascii="Arial" w:hAnsi="Arial" w:cs="Arial"/>
          <w:sz w:val="20"/>
          <w:szCs w:val="20"/>
        </w:rPr>
        <w:t>łowe wykonanie umowy, chyba że Partner</w:t>
      </w:r>
      <w:r w:rsidRPr="00167DF5">
        <w:rPr>
          <w:rFonts w:ascii="Arial" w:hAnsi="Arial" w:cs="Arial"/>
          <w:sz w:val="20"/>
          <w:szCs w:val="20"/>
        </w:rPr>
        <w:t xml:space="preserve"> postanowi inaczej.</w:t>
      </w:r>
    </w:p>
    <w:p w:rsidR="00167DF5" w:rsidRDefault="0042451F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Organizator</w:t>
      </w:r>
      <w:r w:rsidR="008B7551" w:rsidRPr="00167DF5">
        <w:rPr>
          <w:rFonts w:ascii="Arial" w:hAnsi="Arial" w:cs="Arial"/>
          <w:sz w:val="20"/>
          <w:szCs w:val="20"/>
        </w:rPr>
        <w:t xml:space="preserve">, po zakończeniu </w:t>
      </w:r>
      <w:r w:rsidR="00167DF5">
        <w:rPr>
          <w:rFonts w:ascii="Arial" w:hAnsi="Arial" w:cs="Arial"/>
          <w:sz w:val="20"/>
          <w:szCs w:val="20"/>
        </w:rPr>
        <w:t xml:space="preserve">Gali, </w:t>
      </w:r>
      <w:r w:rsidR="008B7551" w:rsidRPr="00167DF5">
        <w:rPr>
          <w:rFonts w:ascii="Arial" w:hAnsi="Arial" w:cs="Arial"/>
          <w:sz w:val="20"/>
          <w:szCs w:val="20"/>
        </w:rPr>
        <w:t xml:space="preserve">zobowiązany jest sporządzić na piśmie i przedstawić do podpisu </w:t>
      </w:r>
      <w:r>
        <w:rPr>
          <w:rFonts w:ascii="Arial" w:hAnsi="Arial" w:cs="Arial"/>
          <w:sz w:val="20"/>
          <w:szCs w:val="20"/>
        </w:rPr>
        <w:t>Partnera</w:t>
      </w:r>
      <w:r w:rsidR="008B7551" w:rsidRPr="00167DF5">
        <w:rPr>
          <w:rFonts w:ascii="Arial" w:hAnsi="Arial" w:cs="Arial"/>
          <w:sz w:val="20"/>
          <w:szCs w:val="20"/>
        </w:rPr>
        <w:t xml:space="preserve"> Raport z promocji </w:t>
      </w:r>
      <w:r w:rsidR="00C76E02">
        <w:rPr>
          <w:rFonts w:ascii="Arial" w:hAnsi="Arial" w:cs="Arial"/>
          <w:sz w:val="20"/>
          <w:szCs w:val="20"/>
        </w:rPr>
        <w:t xml:space="preserve">idei przedsiębiorczości oraz przedsiębiorców </w:t>
      </w:r>
      <w:r w:rsidR="00F46FFC">
        <w:rPr>
          <w:rFonts w:ascii="Arial" w:hAnsi="Arial" w:cs="Arial"/>
          <w:sz w:val="20"/>
          <w:szCs w:val="20"/>
        </w:rPr>
        <w:t xml:space="preserve">działających na terenie </w:t>
      </w:r>
      <w:r w:rsidR="008B7551" w:rsidRPr="00167DF5">
        <w:rPr>
          <w:rFonts w:ascii="Arial" w:hAnsi="Arial" w:cs="Arial"/>
          <w:sz w:val="20"/>
          <w:szCs w:val="20"/>
        </w:rPr>
        <w:t>Województwa Zachodniopomorskiego z wyszczególnieniem w nim wszelkich podjętych w ramach realizacji przedmiotu umowy działań promocyjnych wraz z dokumentacją zdjęciową lub inną audiowizualną.</w:t>
      </w:r>
    </w:p>
    <w:p w:rsidR="008B7551" w:rsidRDefault="00167DF5" w:rsidP="00167DF5">
      <w:pPr>
        <w:pStyle w:val="Akapitzlist"/>
        <w:numPr>
          <w:ilvl w:val="0"/>
          <w:numId w:val="3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Raport, o którym mowa w ust. 6</w:t>
      </w:r>
      <w:r w:rsidR="008B7551" w:rsidRPr="00167DF5">
        <w:rPr>
          <w:rFonts w:ascii="Arial" w:hAnsi="Arial" w:cs="Arial"/>
          <w:sz w:val="20"/>
          <w:szCs w:val="20"/>
        </w:rPr>
        <w:t>, stanowić będzie podstawę rozliczeń między stronami.</w:t>
      </w:r>
    </w:p>
    <w:p w:rsidR="00D72FC7" w:rsidRPr="00167DF5" w:rsidRDefault="00D72FC7" w:rsidP="00D72FC7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C2E70" w:rsidRDefault="00FB2D5D" w:rsidP="000E765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</w:t>
      </w:r>
      <w:r w:rsidR="00A90B7C">
        <w:rPr>
          <w:rFonts w:ascii="Arial" w:hAnsi="Arial" w:cs="Arial"/>
          <w:b/>
          <w:sz w:val="20"/>
          <w:szCs w:val="20"/>
        </w:rPr>
        <w:t xml:space="preserve"> </w:t>
      </w:r>
      <w:r w:rsidRPr="00A90B7C">
        <w:rPr>
          <w:rFonts w:ascii="Arial" w:hAnsi="Arial" w:cs="Arial"/>
          <w:b/>
          <w:sz w:val="20"/>
          <w:szCs w:val="20"/>
        </w:rPr>
        <w:t>4</w:t>
      </w:r>
    </w:p>
    <w:p w:rsidR="00167DF5" w:rsidRPr="00A90B7C" w:rsidRDefault="00167DF5" w:rsidP="000E765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10908" w:rsidRPr="00A90B7C" w:rsidRDefault="00510908" w:rsidP="002E397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Partner</w:t>
      </w:r>
      <w:r w:rsidR="00FB2D5D" w:rsidRPr="00A90B7C">
        <w:rPr>
          <w:rFonts w:ascii="Arial" w:hAnsi="Arial" w:cs="Arial"/>
          <w:sz w:val="20"/>
          <w:szCs w:val="20"/>
        </w:rPr>
        <w:t xml:space="preserve"> w ramach finansowania organizacji </w:t>
      </w:r>
      <w:r w:rsidR="00167304">
        <w:rPr>
          <w:rFonts w:ascii="Arial" w:hAnsi="Arial" w:cs="Arial"/>
          <w:sz w:val="20"/>
          <w:szCs w:val="20"/>
        </w:rPr>
        <w:t xml:space="preserve">Gali </w:t>
      </w:r>
      <w:r w:rsidR="005941C4" w:rsidRPr="00A90B7C">
        <w:rPr>
          <w:rFonts w:ascii="Arial" w:hAnsi="Arial" w:cs="Arial"/>
          <w:sz w:val="20"/>
          <w:szCs w:val="20"/>
        </w:rPr>
        <w:t xml:space="preserve">zobowiązuje się </w:t>
      </w:r>
      <w:r w:rsidR="00FB2D5D" w:rsidRPr="00A90B7C">
        <w:rPr>
          <w:rFonts w:ascii="Arial" w:hAnsi="Arial" w:cs="Arial"/>
          <w:sz w:val="20"/>
          <w:szCs w:val="20"/>
        </w:rPr>
        <w:t>do</w:t>
      </w:r>
      <w:r w:rsidR="001C5DED" w:rsidRPr="00A90B7C">
        <w:rPr>
          <w:rFonts w:ascii="Arial" w:hAnsi="Arial" w:cs="Arial"/>
          <w:sz w:val="20"/>
          <w:szCs w:val="20"/>
        </w:rPr>
        <w:t xml:space="preserve"> partycypacji</w:t>
      </w:r>
      <w:r w:rsidR="009569F5" w:rsidRPr="00A90B7C">
        <w:rPr>
          <w:rFonts w:ascii="Arial" w:hAnsi="Arial" w:cs="Arial"/>
          <w:sz w:val="20"/>
          <w:szCs w:val="20"/>
        </w:rPr>
        <w:t xml:space="preserve"> </w:t>
      </w:r>
      <w:r w:rsidR="001C5DED" w:rsidRPr="00A90B7C">
        <w:rPr>
          <w:rFonts w:ascii="Arial" w:hAnsi="Arial" w:cs="Arial"/>
          <w:sz w:val="20"/>
          <w:szCs w:val="20"/>
        </w:rPr>
        <w:t>w kosztach</w:t>
      </w:r>
      <w:r w:rsidR="00812B51" w:rsidRPr="00A90B7C">
        <w:rPr>
          <w:rFonts w:ascii="Arial" w:hAnsi="Arial" w:cs="Arial"/>
          <w:sz w:val="20"/>
          <w:szCs w:val="20"/>
        </w:rPr>
        <w:t xml:space="preserve"> organizacyjnych</w:t>
      </w:r>
      <w:r w:rsidR="001B7E6C">
        <w:rPr>
          <w:rFonts w:ascii="Arial" w:hAnsi="Arial" w:cs="Arial"/>
          <w:sz w:val="20"/>
          <w:szCs w:val="20"/>
        </w:rPr>
        <w:t xml:space="preserve"> związanych z </w:t>
      </w:r>
      <w:r w:rsidR="00BB5C91">
        <w:rPr>
          <w:rFonts w:ascii="Arial" w:hAnsi="Arial" w:cs="Arial"/>
          <w:sz w:val="20"/>
          <w:szCs w:val="20"/>
        </w:rPr>
        <w:t>wynajęciem, montażem i demontażem sceny wraz z nagłośnieniem i oświetleniem oraz z wypożyczeniem stołów i krzeseł</w:t>
      </w:r>
      <w:r w:rsidR="001B7E6C">
        <w:rPr>
          <w:rFonts w:ascii="Arial" w:hAnsi="Arial" w:cs="Arial"/>
          <w:sz w:val="20"/>
          <w:szCs w:val="20"/>
        </w:rPr>
        <w:t>.</w:t>
      </w:r>
    </w:p>
    <w:p w:rsidR="009C3F37" w:rsidRPr="00A90B7C" w:rsidRDefault="009C3F37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4CAD" w:rsidRPr="00A90B7C" w:rsidRDefault="009C4CAD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0B7C">
        <w:rPr>
          <w:rFonts w:ascii="Arial" w:hAnsi="Arial" w:cs="Arial"/>
          <w:b/>
          <w:bCs/>
          <w:sz w:val="20"/>
          <w:szCs w:val="20"/>
        </w:rPr>
        <w:t>§ 5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304" w:rsidRDefault="009C4CAD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Zapłata kwoty, o której mowa w § 1 ust 2 lit a) </w:t>
      </w:r>
      <w:r w:rsidR="00167304">
        <w:rPr>
          <w:rFonts w:ascii="Arial" w:hAnsi="Arial" w:cs="Arial"/>
          <w:sz w:val="20"/>
          <w:szCs w:val="20"/>
        </w:rPr>
        <w:t>nastąpi po zakończeniu Gali, przelewem na podstawie wystawionej przez Organizatora faktur</w:t>
      </w:r>
      <w:r w:rsidR="00D624FB">
        <w:rPr>
          <w:rFonts w:ascii="Arial" w:hAnsi="Arial" w:cs="Arial"/>
          <w:sz w:val="20"/>
          <w:szCs w:val="20"/>
        </w:rPr>
        <w:t>y VAT, na jego rachunek bankowy</w:t>
      </w:r>
      <w:r w:rsidR="00167304">
        <w:rPr>
          <w:rFonts w:ascii="Arial" w:hAnsi="Arial" w:cs="Arial"/>
          <w:sz w:val="20"/>
          <w:szCs w:val="20"/>
        </w:rPr>
        <w:t>:</w:t>
      </w:r>
      <w:r w:rsidR="00F43FAD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:rsidR="00F43FAD" w:rsidRDefault="00F43FAD" w:rsidP="00F43FAD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167304" w:rsidRDefault="00167304" w:rsidP="0016730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14 dni od daty jej doręczenia do siedziby Partnera.</w:t>
      </w:r>
    </w:p>
    <w:p w:rsidR="009C4CAD" w:rsidRPr="00A90B7C" w:rsidRDefault="00167304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zobowiązuje się dostarczyć Partnerowi fakturę VAT, o której mowa w ust. 1</w:t>
      </w:r>
      <w:r w:rsidR="00F46FFC">
        <w:rPr>
          <w:rFonts w:ascii="Arial" w:hAnsi="Arial" w:cs="Arial"/>
          <w:sz w:val="20"/>
          <w:szCs w:val="20"/>
        </w:rPr>
        <w:t xml:space="preserve">, po zatwierdzeniu przez Partnera </w:t>
      </w:r>
      <w:r w:rsidR="006A6960">
        <w:rPr>
          <w:rFonts w:ascii="Arial" w:hAnsi="Arial" w:cs="Arial"/>
          <w:sz w:val="20"/>
          <w:szCs w:val="20"/>
        </w:rPr>
        <w:t>Raport</w:t>
      </w:r>
      <w:r w:rsidR="00F46FFC">
        <w:rPr>
          <w:rFonts w:ascii="Arial" w:hAnsi="Arial" w:cs="Arial"/>
          <w:sz w:val="20"/>
          <w:szCs w:val="20"/>
        </w:rPr>
        <w:t>u, o którym mowa</w:t>
      </w:r>
      <w:r w:rsidR="00E34E5E">
        <w:rPr>
          <w:rFonts w:ascii="Arial" w:hAnsi="Arial" w:cs="Arial"/>
          <w:sz w:val="20"/>
          <w:szCs w:val="20"/>
        </w:rPr>
        <w:t xml:space="preserve"> w § 3 ust.6</w:t>
      </w:r>
      <w:r w:rsidR="006A6960">
        <w:rPr>
          <w:rFonts w:ascii="Arial" w:hAnsi="Arial" w:cs="Arial"/>
          <w:sz w:val="20"/>
          <w:szCs w:val="20"/>
        </w:rPr>
        <w:t>.</w:t>
      </w:r>
      <w:r w:rsidR="009C4CAD" w:rsidRPr="00A90B7C">
        <w:rPr>
          <w:rFonts w:ascii="Arial" w:hAnsi="Arial" w:cs="Arial"/>
          <w:sz w:val="20"/>
          <w:szCs w:val="20"/>
        </w:rPr>
        <w:t xml:space="preserve"> </w:t>
      </w:r>
    </w:p>
    <w:p w:rsidR="00684A1A" w:rsidRDefault="009C4CAD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4A1A">
        <w:rPr>
          <w:rFonts w:ascii="Arial" w:hAnsi="Arial" w:cs="Arial"/>
          <w:sz w:val="20"/>
          <w:szCs w:val="20"/>
        </w:rPr>
        <w:t xml:space="preserve">Organizator do faktury, o której mowa powyżej dołączy dokumenty stanowiące podstawę ustalenia wysokości poniesionych przez Organizatora kosztów, przez które rozumie się rachunki, </w:t>
      </w:r>
      <w:proofErr w:type="spellStart"/>
      <w:r w:rsidRPr="00684A1A">
        <w:rPr>
          <w:rFonts w:ascii="Arial" w:hAnsi="Arial" w:cs="Arial"/>
          <w:sz w:val="20"/>
          <w:szCs w:val="20"/>
        </w:rPr>
        <w:t>refaktury</w:t>
      </w:r>
      <w:proofErr w:type="spellEnd"/>
      <w:r w:rsidRPr="00684A1A">
        <w:rPr>
          <w:rFonts w:ascii="Arial" w:hAnsi="Arial" w:cs="Arial"/>
          <w:sz w:val="20"/>
          <w:szCs w:val="20"/>
        </w:rPr>
        <w:t xml:space="preserve"> lub noty księgowe wraz z informacją o zakresie realizacji przedmiotowego zadania</w:t>
      </w:r>
      <w:r w:rsidR="00684A1A">
        <w:rPr>
          <w:rFonts w:ascii="Arial" w:hAnsi="Arial" w:cs="Arial"/>
          <w:sz w:val="20"/>
          <w:szCs w:val="20"/>
        </w:rPr>
        <w:t>.</w:t>
      </w:r>
    </w:p>
    <w:p w:rsidR="006A6960" w:rsidRPr="00684A1A" w:rsidRDefault="006A6960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4A1A">
        <w:rPr>
          <w:rFonts w:ascii="Arial" w:hAnsi="Arial" w:cs="Arial"/>
          <w:sz w:val="20"/>
          <w:szCs w:val="20"/>
        </w:rPr>
        <w:t>Za dzień zapłaty strony uznają dzień obciążenia rachunku bankowego Partnera.</w:t>
      </w:r>
    </w:p>
    <w:p w:rsidR="00167304" w:rsidRDefault="00380898" w:rsidP="002E39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Faktura, o której mowa w ust. 1</w:t>
      </w:r>
      <w:r w:rsidR="009C4CAD" w:rsidRPr="00A90B7C">
        <w:rPr>
          <w:rFonts w:ascii="Arial" w:hAnsi="Arial" w:cs="Arial"/>
          <w:sz w:val="20"/>
          <w:szCs w:val="20"/>
        </w:rPr>
        <w:t>, winna być wystawiona na</w:t>
      </w:r>
      <w:r w:rsidR="00167304">
        <w:rPr>
          <w:rFonts w:ascii="Arial" w:hAnsi="Arial" w:cs="Arial"/>
          <w:sz w:val="20"/>
          <w:szCs w:val="20"/>
        </w:rPr>
        <w:t>:</w:t>
      </w:r>
    </w:p>
    <w:p w:rsidR="009C4CAD" w:rsidRPr="00167304" w:rsidRDefault="009C4CAD" w:rsidP="00E34E5E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167304">
        <w:rPr>
          <w:rFonts w:ascii="Arial" w:hAnsi="Arial" w:cs="Arial"/>
          <w:b/>
          <w:sz w:val="20"/>
          <w:szCs w:val="20"/>
        </w:rPr>
        <w:t>Województwo Zachodniopomorskie,</w:t>
      </w:r>
      <w:r w:rsidR="00E34E5E">
        <w:rPr>
          <w:rFonts w:ascii="Arial" w:hAnsi="Arial" w:cs="Arial"/>
          <w:b/>
          <w:sz w:val="20"/>
          <w:szCs w:val="20"/>
        </w:rPr>
        <w:t xml:space="preserve"> </w:t>
      </w:r>
      <w:r w:rsidRPr="00167304">
        <w:rPr>
          <w:rFonts w:ascii="Arial" w:hAnsi="Arial" w:cs="Arial"/>
          <w:b/>
          <w:sz w:val="20"/>
          <w:szCs w:val="20"/>
        </w:rPr>
        <w:t>ul. Korsarzy 34, 70-540 Szczecin,</w:t>
      </w:r>
      <w:r w:rsidR="00E34E5E">
        <w:rPr>
          <w:rFonts w:ascii="Arial" w:hAnsi="Arial" w:cs="Arial"/>
          <w:b/>
          <w:sz w:val="20"/>
          <w:szCs w:val="20"/>
        </w:rPr>
        <w:t xml:space="preserve"> </w:t>
      </w:r>
      <w:r w:rsidRPr="00167304">
        <w:rPr>
          <w:rFonts w:ascii="Arial" w:hAnsi="Arial" w:cs="Arial"/>
          <w:b/>
          <w:sz w:val="20"/>
          <w:szCs w:val="20"/>
        </w:rPr>
        <w:t>NIP 851-28-71-498</w:t>
      </w:r>
    </w:p>
    <w:p w:rsidR="00C0072E" w:rsidRPr="00A90B7C" w:rsidRDefault="00C0072E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72E" w:rsidRDefault="00C0072E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0B7C">
        <w:rPr>
          <w:rFonts w:ascii="Arial" w:hAnsi="Arial" w:cs="Arial"/>
          <w:b/>
          <w:bCs/>
          <w:sz w:val="20"/>
          <w:szCs w:val="20"/>
        </w:rPr>
        <w:t>§ 6</w:t>
      </w:r>
    </w:p>
    <w:p w:rsidR="006A6960" w:rsidRPr="00A90B7C" w:rsidRDefault="006A6960" w:rsidP="002E397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72E" w:rsidRPr="00A90B7C" w:rsidRDefault="00167304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sytuacji</w:t>
      </w:r>
      <w:r w:rsidR="00C0072E" w:rsidRPr="00A90B7C">
        <w:rPr>
          <w:rFonts w:ascii="Arial" w:hAnsi="Arial" w:cs="Arial"/>
          <w:sz w:val="20"/>
          <w:szCs w:val="20"/>
        </w:rPr>
        <w:t xml:space="preserve"> niewykonania </w:t>
      </w:r>
      <w:r>
        <w:rPr>
          <w:rFonts w:ascii="Arial" w:hAnsi="Arial" w:cs="Arial"/>
          <w:sz w:val="20"/>
          <w:szCs w:val="20"/>
        </w:rPr>
        <w:t xml:space="preserve">przedmiotu umowy Partner będzie uprawniony do naliczenia Organizatorowi kary umownej odpowiadającej </w:t>
      </w:r>
      <w:r w:rsidR="00FA4532">
        <w:rPr>
          <w:rFonts w:ascii="Arial" w:hAnsi="Arial" w:cs="Arial"/>
          <w:sz w:val="20"/>
          <w:szCs w:val="20"/>
        </w:rPr>
        <w:t>30</w:t>
      </w:r>
      <w:r w:rsidR="00C6475B" w:rsidRPr="00A90B7C">
        <w:rPr>
          <w:rFonts w:ascii="Arial" w:hAnsi="Arial" w:cs="Arial"/>
          <w:sz w:val="20"/>
          <w:szCs w:val="20"/>
        </w:rPr>
        <w:t xml:space="preserve"> </w:t>
      </w:r>
      <w:r w:rsidR="00C0072E" w:rsidRPr="00A90B7C">
        <w:rPr>
          <w:rFonts w:ascii="Arial" w:hAnsi="Arial" w:cs="Arial"/>
          <w:sz w:val="20"/>
          <w:szCs w:val="20"/>
        </w:rPr>
        <w:t xml:space="preserve">% </w:t>
      </w:r>
      <w:r w:rsidR="00FA4532">
        <w:rPr>
          <w:rFonts w:ascii="Arial" w:hAnsi="Arial" w:cs="Arial"/>
          <w:sz w:val="20"/>
          <w:szCs w:val="20"/>
        </w:rPr>
        <w:t xml:space="preserve">wartości </w:t>
      </w:r>
      <w:r w:rsidR="00C0072E" w:rsidRPr="00A90B7C">
        <w:rPr>
          <w:rFonts w:ascii="Arial" w:hAnsi="Arial" w:cs="Arial"/>
          <w:sz w:val="20"/>
          <w:szCs w:val="20"/>
        </w:rPr>
        <w:t xml:space="preserve">kwoty </w:t>
      </w:r>
      <w:r w:rsidR="00FA4532">
        <w:rPr>
          <w:rFonts w:ascii="Arial" w:hAnsi="Arial" w:cs="Arial"/>
          <w:sz w:val="20"/>
          <w:szCs w:val="20"/>
        </w:rPr>
        <w:t xml:space="preserve">brutto </w:t>
      </w:r>
      <w:r w:rsidR="00C0072E" w:rsidRPr="00A90B7C">
        <w:rPr>
          <w:rFonts w:ascii="Arial" w:hAnsi="Arial" w:cs="Arial"/>
          <w:sz w:val="20"/>
          <w:szCs w:val="20"/>
        </w:rPr>
        <w:t>określonej w § 1 ust. 2 lit a).</w:t>
      </w:r>
    </w:p>
    <w:p w:rsidR="00FE23F0" w:rsidRPr="00A90B7C" w:rsidRDefault="00FE23F0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W wypadku nienależytego wykonania przedmiotu umowy</w:t>
      </w:r>
      <w:r w:rsidR="00FA4532"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 xml:space="preserve">lub jego części </w:t>
      </w:r>
      <w:r w:rsidR="00FA4532">
        <w:rPr>
          <w:rFonts w:ascii="Arial" w:hAnsi="Arial" w:cs="Arial"/>
          <w:sz w:val="20"/>
          <w:szCs w:val="20"/>
        </w:rPr>
        <w:t>Partner będzie uprawniony do naliczenia</w:t>
      </w:r>
      <w:r w:rsidR="009C71FC" w:rsidRPr="00A90B7C">
        <w:rPr>
          <w:rFonts w:ascii="Arial" w:hAnsi="Arial" w:cs="Arial"/>
          <w:sz w:val="20"/>
          <w:szCs w:val="20"/>
        </w:rPr>
        <w:t xml:space="preserve"> kary umownej </w:t>
      </w:r>
      <w:r w:rsidR="00FA4532">
        <w:rPr>
          <w:rFonts w:ascii="Arial" w:hAnsi="Arial" w:cs="Arial"/>
          <w:sz w:val="20"/>
          <w:szCs w:val="20"/>
        </w:rPr>
        <w:t>odpowiadającej</w:t>
      </w:r>
      <w:r w:rsidR="006A6960">
        <w:rPr>
          <w:rFonts w:ascii="Arial" w:hAnsi="Arial" w:cs="Arial"/>
          <w:sz w:val="20"/>
          <w:szCs w:val="20"/>
        </w:rPr>
        <w:t xml:space="preserve"> </w:t>
      </w:r>
      <w:r w:rsidR="00377CFD">
        <w:rPr>
          <w:rFonts w:ascii="Arial" w:hAnsi="Arial" w:cs="Arial"/>
          <w:sz w:val="20"/>
          <w:szCs w:val="20"/>
        </w:rPr>
        <w:t>5</w:t>
      </w:r>
      <w:r w:rsidR="009C71FC" w:rsidRPr="00A90B7C">
        <w:rPr>
          <w:rFonts w:ascii="Arial" w:hAnsi="Arial" w:cs="Arial"/>
          <w:sz w:val="20"/>
          <w:szCs w:val="20"/>
        </w:rPr>
        <w:t xml:space="preserve"> </w:t>
      </w:r>
      <w:r w:rsidRPr="00A90B7C">
        <w:rPr>
          <w:rFonts w:ascii="Arial" w:hAnsi="Arial" w:cs="Arial"/>
          <w:sz w:val="20"/>
          <w:szCs w:val="20"/>
        </w:rPr>
        <w:t>%</w:t>
      </w:r>
      <w:r w:rsidR="00FA4532">
        <w:rPr>
          <w:rFonts w:ascii="Arial" w:hAnsi="Arial" w:cs="Arial"/>
          <w:sz w:val="20"/>
          <w:szCs w:val="20"/>
        </w:rPr>
        <w:t xml:space="preserve"> wartości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881422" w:rsidRPr="00A90B7C">
        <w:rPr>
          <w:rFonts w:ascii="Arial" w:hAnsi="Arial" w:cs="Arial"/>
          <w:sz w:val="20"/>
          <w:szCs w:val="20"/>
        </w:rPr>
        <w:t>kwoty</w:t>
      </w:r>
      <w:r w:rsidR="00FA4532">
        <w:rPr>
          <w:rFonts w:ascii="Arial" w:hAnsi="Arial" w:cs="Arial"/>
          <w:sz w:val="20"/>
          <w:szCs w:val="20"/>
        </w:rPr>
        <w:t xml:space="preserve"> brutto</w:t>
      </w:r>
      <w:r w:rsidRPr="00A90B7C">
        <w:rPr>
          <w:rFonts w:ascii="Arial" w:hAnsi="Arial" w:cs="Arial"/>
          <w:sz w:val="20"/>
          <w:szCs w:val="20"/>
        </w:rPr>
        <w:t>, o któr</w:t>
      </w:r>
      <w:r w:rsidR="00881422" w:rsidRPr="00A90B7C">
        <w:rPr>
          <w:rFonts w:ascii="Arial" w:hAnsi="Arial" w:cs="Arial"/>
          <w:sz w:val="20"/>
          <w:szCs w:val="20"/>
        </w:rPr>
        <w:t>ej</w:t>
      </w:r>
      <w:r w:rsidRPr="00A90B7C">
        <w:rPr>
          <w:rFonts w:ascii="Arial" w:hAnsi="Arial" w:cs="Arial"/>
          <w:sz w:val="20"/>
          <w:szCs w:val="20"/>
        </w:rPr>
        <w:t xml:space="preserve"> mowa w § </w:t>
      </w:r>
      <w:r w:rsidR="00881422" w:rsidRPr="00A90B7C">
        <w:rPr>
          <w:rFonts w:ascii="Arial" w:hAnsi="Arial" w:cs="Arial"/>
          <w:sz w:val="20"/>
          <w:szCs w:val="20"/>
        </w:rPr>
        <w:t>1</w:t>
      </w:r>
      <w:r w:rsidRPr="00A90B7C">
        <w:rPr>
          <w:rFonts w:ascii="Arial" w:hAnsi="Arial" w:cs="Arial"/>
          <w:sz w:val="20"/>
          <w:szCs w:val="20"/>
        </w:rPr>
        <w:t xml:space="preserve"> ust. </w:t>
      </w:r>
      <w:r w:rsidR="00881422" w:rsidRPr="00A90B7C">
        <w:rPr>
          <w:rFonts w:ascii="Arial" w:hAnsi="Arial" w:cs="Arial"/>
          <w:sz w:val="20"/>
          <w:szCs w:val="20"/>
        </w:rPr>
        <w:t>2 lit a)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FA4532">
        <w:rPr>
          <w:rFonts w:ascii="Arial" w:hAnsi="Arial" w:cs="Arial"/>
          <w:sz w:val="20"/>
          <w:szCs w:val="20"/>
        </w:rPr>
        <w:t xml:space="preserve">odrębnie </w:t>
      </w:r>
      <w:r w:rsidRPr="00A90B7C">
        <w:rPr>
          <w:rFonts w:ascii="Arial" w:hAnsi="Arial" w:cs="Arial"/>
          <w:sz w:val="20"/>
          <w:szCs w:val="20"/>
        </w:rPr>
        <w:t>za każd</w:t>
      </w:r>
      <w:r w:rsidR="006A6960">
        <w:rPr>
          <w:rFonts w:ascii="Arial" w:hAnsi="Arial" w:cs="Arial"/>
          <w:sz w:val="20"/>
          <w:szCs w:val="20"/>
        </w:rPr>
        <w:t>y rodzaj stwierdzonego uchybienia.</w:t>
      </w:r>
    </w:p>
    <w:p w:rsidR="00FE23F0" w:rsidRDefault="00FE23F0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W sytuacji, gdy kara umowna, przewidziana w ust. 1 lub 2, nie pokryje </w:t>
      </w:r>
      <w:r w:rsidR="00FA4532">
        <w:rPr>
          <w:rFonts w:ascii="Arial" w:hAnsi="Arial" w:cs="Arial"/>
          <w:sz w:val="20"/>
          <w:szCs w:val="20"/>
        </w:rPr>
        <w:t xml:space="preserve">całej </w:t>
      </w:r>
      <w:r w:rsidRPr="00A90B7C">
        <w:rPr>
          <w:rFonts w:ascii="Arial" w:hAnsi="Arial" w:cs="Arial"/>
          <w:sz w:val="20"/>
          <w:szCs w:val="20"/>
        </w:rPr>
        <w:t xml:space="preserve">szkody, </w:t>
      </w:r>
      <w:r w:rsidR="00881422" w:rsidRPr="00A90B7C">
        <w:rPr>
          <w:rFonts w:ascii="Arial" w:hAnsi="Arial" w:cs="Arial"/>
          <w:sz w:val="20"/>
          <w:szCs w:val="20"/>
        </w:rPr>
        <w:t>Partnerowi</w:t>
      </w:r>
      <w:r w:rsidRPr="00A90B7C">
        <w:rPr>
          <w:rFonts w:ascii="Arial" w:hAnsi="Arial" w:cs="Arial"/>
          <w:sz w:val="20"/>
          <w:szCs w:val="20"/>
        </w:rPr>
        <w:t xml:space="preserve"> przysługuje prawo żądania odszkodowania </w:t>
      </w:r>
      <w:r w:rsidR="00FA4532">
        <w:rPr>
          <w:rFonts w:ascii="Arial" w:hAnsi="Arial" w:cs="Arial"/>
          <w:sz w:val="20"/>
          <w:szCs w:val="20"/>
        </w:rPr>
        <w:t>uzupełniającego na zasadach ogólnych.</w:t>
      </w:r>
    </w:p>
    <w:p w:rsidR="006A6960" w:rsidRPr="00A90B7C" w:rsidRDefault="006A6960" w:rsidP="002E3976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Organizator wyraża zgodę na potrącenie naliczonych kar umownych z przysługującej mu z tytułu wykonania przedmiotu niniejszej umowy kwoty.</w:t>
      </w:r>
    </w:p>
    <w:p w:rsidR="005A1DC4" w:rsidRPr="00A90B7C" w:rsidRDefault="005A1DC4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C3F37" w:rsidRPr="00A90B7C" w:rsidRDefault="00663690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C0072E" w:rsidRPr="00A90B7C">
        <w:rPr>
          <w:rFonts w:ascii="Arial" w:hAnsi="Arial" w:cs="Arial"/>
          <w:b/>
          <w:sz w:val="20"/>
          <w:szCs w:val="20"/>
        </w:rPr>
        <w:t>7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C3F37" w:rsidRPr="00A90B7C" w:rsidRDefault="009C3F37" w:rsidP="002E397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Osobami upoważnio</w:t>
      </w:r>
      <w:r w:rsidR="00852B16" w:rsidRPr="00A90B7C">
        <w:rPr>
          <w:rFonts w:ascii="Arial" w:hAnsi="Arial" w:cs="Arial"/>
          <w:sz w:val="20"/>
          <w:szCs w:val="20"/>
        </w:rPr>
        <w:t>nymi ze strony Partnera</w:t>
      </w:r>
      <w:r w:rsidRPr="00A90B7C">
        <w:rPr>
          <w:rFonts w:ascii="Arial" w:hAnsi="Arial" w:cs="Arial"/>
          <w:sz w:val="20"/>
          <w:szCs w:val="20"/>
        </w:rPr>
        <w:t xml:space="preserve"> do kontaktów z Organizatorem</w:t>
      </w:r>
      <w:r w:rsidR="00E871DA" w:rsidRPr="00A90B7C">
        <w:rPr>
          <w:rFonts w:ascii="Arial" w:hAnsi="Arial" w:cs="Arial"/>
          <w:sz w:val="20"/>
          <w:szCs w:val="20"/>
        </w:rPr>
        <w:t xml:space="preserve"> </w:t>
      </w:r>
      <w:r w:rsidR="005D6499" w:rsidRPr="00A90B7C">
        <w:rPr>
          <w:rFonts w:ascii="Arial" w:hAnsi="Arial" w:cs="Arial"/>
          <w:sz w:val="20"/>
          <w:szCs w:val="20"/>
        </w:rPr>
        <w:br/>
      </w:r>
      <w:r w:rsidR="00E871DA" w:rsidRPr="00A90B7C">
        <w:rPr>
          <w:rFonts w:ascii="Arial" w:hAnsi="Arial" w:cs="Arial"/>
          <w:sz w:val="20"/>
          <w:szCs w:val="20"/>
        </w:rPr>
        <w:t xml:space="preserve">i </w:t>
      </w:r>
      <w:r w:rsidR="00E34E5E">
        <w:rPr>
          <w:rFonts w:ascii="Arial" w:hAnsi="Arial" w:cs="Arial"/>
          <w:sz w:val="20"/>
          <w:szCs w:val="20"/>
        </w:rPr>
        <w:t>zatwierdzenia Raportu</w:t>
      </w:r>
      <w:r w:rsidR="00F93AD7" w:rsidRPr="00A90B7C">
        <w:rPr>
          <w:rFonts w:ascii="Arial" w:hAnsi="Arial" w:cs="Arial"/>
          <w:sz w:val="20"/>
          <w:szCs w:val="20"/>
        </w:rPr>
        <w:t xml:space="preserve"> </w:t>
      </w:r>
      <w:r w:rsidR="00BE66F7" w:rsidRPr="00A90B7C">
        <w:rPr>
          <w:rFonts w:ascii="Arial" w:hAnsi="Arial" w:cs="Arial"/>
          <w:sz w:val="20"/>
          <w:szCs w:val="20"/>
        </w:rPr>
        <w:t>jest Damian Greś</w:t>
      </w:r>
      <w:r w:rsidR="007F166F" w:rsidRPr="00A90B7C">
        <w:rPr>
          <w:rFonts w:ascii="Arial" w:hAnsi="Arial" w:cs="Arial"/>
          <w:sz w:val="20"/>
          <w:szCs w:val="20"/>
        </w:rPr>
        <w:t xml:space="preserve"> </w:t>
      </w:r>
      <w:r w:rsidR="00BE66F7" w:rsidRPr="00A90B7C">
        <w:rPr>
          <w:rFonts w:ascii="Arial" w:hAnsi="Arial" w:cs="Arial"/>
          <w:sz w:val="20"/>
          <w:szCs w:val="20"/>
        </w:rPr>
        <w:t>Dyrektor Wydziału</w:t>
      </w:r>
      <w:r w:rsidR="00E756E2" w:rsidRPr="00A90B7C">
        <w:rPr>
          <w:rFonts w:ascii="Arial" w:hAnsi="Arial" w:cs="Arial"/>
          <w:sz w:val="20"/>
          <w:szCs w:val="20"/>
        </w:rPr>
        <w:t xml:space="preserve"> </w:t>
      </w:r>
      <w:r w:rsidR="00C56B40" w:rsidRPr="00A90B7C">
        <w:rPr>
          <w:rFonts w:ascii="Arial" w:hAnsi="Arial" w:cs="Arial"/>
          <w:sz w:val="20"/>
          <w:szCs w:val="20"/>
        </w:rPr>
        <w:t>Turystyki</w:t>
      </w:r>
      <w:r w:rsidR="00E756E2" w:rsidRPr="00A90B7C">
        <w:rPr>
          <w:rFonts w:ascii="Arial" w:hAnsi="Arial" w:cs="Arial"/>
          <w:sz w:val="20"/>
          <w:szCs w:val="20"/>
        </w:rPr>
        <w:t>, Gospodarki i Promoc</w:t>
      </w:r>
      <w:r w:rsidR="00BE66F7" w:rsidRPr="00A90B7C">
        <w:rPr>
          <w:rFonts w:ascii="Arial" w:hAnsi="Arial" w:cs="Arial"/>
          <w:sz w:val="20"/>
          <w:szCs w:val="20"/>
        </w:rPr>
        <w:t>ji</w:t>
      </w:r>
      <w:r w:rsidR="00564061">
        <w:rPr>
          <w:rFonts w:ascii="Arial" w:hAnsi="Arial" w:cs="Arial"/>
          <w:sz w:val="20"/>
          <w:szCs w:val="20"/>
        </w:rPr>
        <w:t xml:space="preserve"> UMWZ</w:t>
      </w:r>
      <w:r w:rsidR="00BE66F7" w:rsidRPr="00A90B7C">
        <w:rPr>
          <w:rFonts w:ascii="Arial" w:hAnsi="Arial" w:cs="Arial"/>
          <w:sz w:val="20"/>
          <w:szCs w:val="20"/>
        </w:rPr>
        <w:t>, tel. 91 44 19 102</w:t>
      </w:r>
      <w:r w:rsidR="000C023F" w:rsidRPr="00A90B7C">
        <w:rPr>
          <w:rFonts w:ascii="Arial" w:hAnsi="Arial" w:cs="Arial"/>
          <w:sz w:val="20"/>
          <w:szCs w:val="20"/>
        </w:rPr>
        <w:t>.</w:t>
      </w:r>
    </w:p>
    <w:p w:rsidR="009C3F37" w:rsidRPr="00A90B7C" w:rsidRDefault="009C3F37" w:rsidP="002E397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Osobą upoważnioną ze strony Organizatora do kontaktów z </w:t>
      </w:r>
      <w:r w:rsidR="00852B16" w:rsidRPr="00A90B7C">
        <w:rPr>
          <w:rFonts w:ascii="Arial" w:hAnsi="Arial" w:cs="Arial"/>
          <w:sz w:val="20"/>
          <w:szCs w:val="20"/>
        </w:rPr>
        <w:t>Partnerem</w:t>
      </w:r>
      <w:r w:rsidR="00E871DA" w:rsidRPr="00A90B7C">
        <w:rPr>
          <w:rFonts w:ascii="Arial" w:hAnsi="Arial" w:cs="Arial"/>
          <w:sz w:val="20"/>
          <w:szCs w:val="20"/>
        </w:rPr>
        <w:t xml:space="preserve"> </w:t>
      </w:r>
      <w:r w:rsidR="005D6499" w:rsidRPr="00A90B7C">
        <w:rPr>
          <w:rFonts w:ascii="Arial" w:hAnsi="Arial" w:cs="Arial"/>
          <w:sz w:val="20"/>
          <w:szCs w:val="20"/>
        </w:rPr>
        <w:br/>
      </w:r>
      <w:r w:rsidR="001131F2" w:rsidRPr="00A90B7C">
        <w:rPr>
          <w:rFonts w:ascii="Arial" w:hAnsi="Arial" w:cs="Arial"/>
          <w:sz w:val="20"/>
          <w:szCs w:val="20"/>
        </w:rPr>
        <w:t>i p</w:t>
      </w:r>
      <w:r w:rsidR="00E34E5E">
        <w:rPr>
          <w:rFonts w:ascii="Arial" w:hAnsi="Arial" w:cs="Arial"/>
          <w:sz w:val="20"/>
          <w:szCs w:val="20"/>
        </w:rPr>
        <w:t>rzygotowania Raportu</w:t>
      </w:r>
      <w:r w:rsidR="001131F2" w:rsidRPr="00A90B7C">
        <w:rPr>
          <w:rFonts w:ascii="Arial" w:hAnsi="Arial" w:cs="Arial"/>
          <w:sz w:val="20"/>
          <w:szCs w:val="20"/>
        </w:rPr>
        <w:t xml:space="preserve"> </w:t>
      </w:r>
      <w:r w:rsidR="007F166F" w:rsidRPr="00A90B7C">
        <w:rPr>
          <w:rFonts w:ascii="Arial" w:hAnsi="Arial" w:cs="Arial"/>
          <w:sz w:val="20"/>
          <w:szCs w:val="20"/>
        </w:rPr>
        <w:t>jest</w:t>
      </w:r>
      <w:r w:rsidR="005E572B" w:rsidRPr="00A90B7C">
        <w:rPr>
          <w:rFonts w:ascii="Arial" w:hAnsi="Arial" w:cs="Arial"/>
          <w:sz w:val="20"/>
          <w:szCs w:val="20"/>
        </w:rPr>
        <w:t xml:space="preserve"> </w:t>
      </w:r>
      <w:r w:rsidR="00423091" w:rsidRPr="00A90B7C">
        <w:rPr>
          <w:rFonts w:ascii="Arial" w:hAnsi="Arial" w:cs="Arial"/>
          <w:sz w:val="20"/>
          <w:szCs w:val="20"/>
        </w:rPr>
        <w:t>Ma</w:t>
      </w:r>
      <w:r w:rsidR="005E572B" w:rsidRPr="00A90B7C">
        <w:rPr>
          <w:rFonts w:ascii="Arial" w:hAnsi="Arial" w:cs="Arial"/>
          <w:sz w:val="20"/>
          <w:szCs w:val="20"/>
        </w:rPr>
        <w:t>riusz Woźniak</w:t>
      </w:r>
      <w:r w:rsidR="00C05A03">
        <w:rPr>
          <w:rFonts w:ascii="Arial" w:hAnsi="Arial" w:cs="Arial"/>
          <w:sz w:val="20"/>
          <w:szCs w:val="20"/>
        </w:rPr>
        <w:t>, tel.</w:t>
      </w:r>
      <w:r w:rsidRPr="00A90B7C">
        <w:rPr>
          <w:rFonts w:ascii="Arial" w:hAnsi="Arial" w:cs="Arial"/>
          <w:sz w:val="20"/>
          <w:szCs w:val="20"/>
        </w:rPr>
        <w:t xml:space="preserve"> </w:t>
      </w:r>
      <w:r w:rsidR="005E572B" w:rsidRPr="00A90B7C">
        <w:rPr>
          <w:rFonts w:ascii="Arial" w:hAnsi="Arial" w:cs="Arial"/>
          <w:sz w:val="20"/>
          <w:szCs w:val="20"/>
        </w:rPr>
        <w:t>6</w:t>
      </w:r>
      <w:r w:rsidR="00423091" w:rsidRPr="00A90B7C">
        <w:rPr>
          <w:rFonts w:ascii="Arial" w:hAnsi="Arial" w:cs="Arial"/>
          <w:sz w:val="20"/>
          <w:szCs w:val="20"/>
        </w:rPr>
        <w:t>0</w:t>
      </w:r>
      <w:r w:rsidR="005E572B" w:rsidRPr="00A90B7C">
        <w:rPr>
          <w:rFonts w:ascii="Arial" w:hAnsi="Arial" w:cs="Arial"/>
          <w:sz w:val="20"/>
          <w:szCs w:val="20"/>
        </w:rPr>
        <w:t>9 400</w:t>
      </w:r>
      <w:r w:rsidR="003D7288" w:rsidRPr="00A90B7C">
        <w:rPr>
          <w:rFonts w:ascii="Arial" w:hAnsi="Arial" w:cs="Arial"/>
          <w:sz w:val="20"/>
          <w:szCs w:val="20"/>
        </w:rPr>
        <w:t> </w:t>
      </w:r>
      <w:r w:rsidR="005E572B" w:rsidRPr="00A90B7C">
        <w:rPr>
          <w:rFonts w:ascii="Arial" w:hAnsi="Arial" w:cs="Arial"/>
          <w:sz w:val="20"/>
          <w:szCs w:val="20"/>
        </w:rPr>
        <w:t>26</w:t>
      </w:r>
      <w:r w:rsidR="00423091" w:rsidRPr="00A90B7C">
        <w:rPr>
          <w:rFonts w:ascii="Arial" w:hAnsi="Arial" w:cs="Arial"/>
          <w:sz w:val="20"/>
          <w:szCs w:val="20"/>
        </w:rPr>
        <w:t>0.</w:t>
      </w:r>
    </w:p>
    <w:p w:rsidR="003D7288" w:rsidRPr="00A90B7C" w:rsidRDefault="003D7288" w:rsidP="002E397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10B30" w:rsidRPr="00A90B7C" w:rsidRDefault="00C0072E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8</w:t>
      </w:r>
    </w:p>
    <w:p w:rsidR="003C2E70" w:rsidRPr="00A90B7C" w:rsidRDefault="003C2E70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807E3" w:rsidRPr="00A90B7C" w:rsidRDefault="00A807E3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>Wszelkie zmiany do niniejszej umowy wymagają dla ich skuteczności formy pisemnej przyjętej przez obie strony umowy</w:t>
      </w:r>
      <w:r w:rsidR="00F1223F" w:rsidRPr="00A90B7C">
        <w:rPr>
          <w:rFonts w:ascii="Arial" w:hAnsi="Arial" w:cs="Arial"/>
          <w:sz w:val="20"/>
          <w:szCs w:val="20"/>
        </w:rPr>
        <w:t xml:space="preserve"> pod rygorem nieważności</w:t>
      </w:r>
      <w:r w:rsidRPr="00A90B7C">
        <w:rPr>
          <w:rFonts w:ascii="Arial" w:hAnsi="Arial" w:cs="Arial"/>
          <w:sz w:val="20"/>
          <w:szCs w:val="20"/>
        </w:rPr>
        <w:t>.</w:t>
      </w:r>
    </w:p>
    <w:p w:rsidR="00A807E3" w:rsidRPr="00A90B7C" w:rsidRDefault="00A807E3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 xml:space="preserve">§ </w:t>
      </w:r>
      <w:r w:rsidR="00F1223F" w:rsidRPr="00A90B7C">
        <w:rPr>
          <w:rFonts w:ascii="Arial" w:hAnsi="Arial" w:cs="Arial"/>
          <w:b/>
          <w:sz w:val="20"/>
          <w:szCs w:val="20"/>
        </w:rPr>
        <w:t>9</w:t>
      </w:r>
    </w:p>
    <w:p w:rsidR="00B3216A" w:rsidRPr="00A90B7C" w:rsidRDefault="00B3216A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>W sprawach nieuregulowanych postanowieniami umowy znajdują zastosowanie przepisy ustawy z dnia 23 kwietnia 1964 r. kodeks cywilny</w:t>
      </w:r>
      <w:r w:rsidR="00FA4532">
        <w:rPr>
          <w:rFonts w:ascii="Arial" w:hAnsi="Arial" w:cs="Arial"/>
          <w:snapToGrid w:val="0"/>
          <w:color w:val="000000"/>
          <w:sz w:val="20"/>
          <w:szCs w:val="20"/>
        </w:rPr>
        <w:t xml:space="preserve"> oraz innych powszechnie obowiązujących aktów prawnych.</w:t>
      </w: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 xml:space="preserve">§ </w:t>
      </w:r>
      <w:r w:rsidR="00F1223F" w:rsidRPr="00A90B7C">
        <w:rPr>
          <w:rFonts w:ascii="Arial" w:hAnsi="Arial" w:cs="Arial"/>
          <w:b/>
          <w:sz w:val="20"/>
          <w:szCs w:val="20"/>
        </w:rPr>
        <w:t>10</w:t>
      </w:r>
    </w:p>
    <w:p w:rsidR="00B3216A" w:rsidRPr="00A90B7C" w:rsidRDefault="00B3216A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D7288" w:rsidRPr="00A90B7C" w:rsidRDefault="003D7288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>Spory powstałe w związku z realizacją umowy rozstrzygane będą przez Strony przede wszystkim na drodze polubownej.</w:t>
      </w:r>
    </w:p>
    <w:p w:rsidR="003D7288" w:rsidRPr="00A90B7C" w:rsidRDefault="003D7288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color w:val="000000"/>
          <w:sz w:val="20"/>
          <w:szCs w:val="20"/>
        </w:rPr>
        <w:t>Termin na polubowne rozstrzygnięcie sporu wynosi 30 (słownie: trzydziestu) dni od daty zgłoszenia sporu przez Stronę.</w:t>
      </w:r>
    </w:p>
    <w:p w:rsidR="003D7288" w:rsidRDefault="003D7288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A90B7C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niemożności osiągnięcia porozumienia na drodze polubownej wszelkie spory powstałe w związku z realizacją umowy Strony poddają rozstrzygnięciu właściwemu </w:t>
      </w:r>
      <w:r w:rsidR="00FA4532">
        <w:rPr>
          <w:rFonts w:ascii="Arial" w:hAnsi="Arial" w:cs="Arial"/>
          <w:snapToGrid w:val="0"/>
          <w:color w:val="000000"/>
          <w:sz w:val="20"/>
          <w:szCs w:val="20"/>
        </w:rPr>
        <w:t>ze względu na siedzibę Partnera sądowi powszechnemu,</w:t>
      </w:r>
    </w:p>
    <w:p w:rsidR="006A6960" w:rsidRPr="00A90B7C" w:rsidRDefault="006A6960" w:rsidP="002E3976">
      <w:pPr>
        <w:widowControl w:val="0"/>
        <w:numPr>
          <w:ilvl w:val="0"/>
          <w:numId w:val="33"/>
        </w:numPr>
        <w:autoSpaceDE w:val="0"/>
        <w:autoSpaceDN w:val="0"/>
        <w:spacing w:before="40" w:after="20"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Postanowienia ust. 1, 2 i 3 nie stanowią zapisu na sąd polubowny.</w:t>
      </w: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§ 1</w:t>
      </w:r>
      <w:r w:rsidR="00F1223F" w:rsidRPr="00A90B7C">
        <w:rPr>
          <w:rFonts w:ascii="Arial" w:hAnsi="Arial" w:cs="Arial"/>
          <w:b/>
          <w:sz w:val="20"/>
          <w:szCs w:val="20"/>
        </w:rPr>
        <w:t>1</w:t>
      </w:r>
    </w:p>
    <w:p w:rsidR="00B3216A" w:rsidRPr="00A90B7C" w:rsidRDefault="00B3216A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D7288" w:rsidRPr="00A90B7C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0B7C">
        <w:rPr>
          <w:rFonts w:ascii="Arial" w:hAnsi="Arial" w:cs="Arial"/>
          <w:sz w:val="20"/>
          <w:szCs w:val="20"/>
        </w:rPr>
        <w:t xml:space="preserve">Umowę sporządzono w trzech jednobrzmiących egzemplarzach, dwa egzemplarze </w:t>
      </w:r>
      <w:r w:rsidRPr="00A90B7C">
        <w:rPr>
          <w:rFonts w:ascii="Arial" w:hAnsi="Arial" w:cs="Arial"/>
          <w:sz w:val="20"/>
          <w:szCs w:val="20"/>
        </w:rPr>
        <w:br/>
        <w:t xml:space="preserve">dla </w:t>
      </w:r>
      <w:r w:rsidR="00B3216A" w:rsidRPr="00A90B7C">
        <w:rPr>
          <w:rFonts w:ascii="Arial" w:hAnsi="Arial" w:cs="Arial"/>
          <w:sz w:val="20"/>
          <w:szCs w:val="20"/>
        </w:rPr>
        <w:t>Partnera</w:t>
      </w:r>
      <w:r w:rsidRPr="00A90B7C">
        <w:rPr>
          <w:rFonts w:ascii="Arial" w:hAnsi="Arial" w:cs="Arial"/>
          <w:sz w:val="20"/>
          <w:szCs w:val="20"/>
        </w:rPr>
        <w:t xml:space="preserve"> i jeden egzemplarz dla </w:t>
      </w:r>
      <w:r w:rsidR="00B3216A" w:rsidRPr="00A90B7C">
        <w:rPr>
          <w:rFonts w:ascii="Arial" w:hAnsi="Arial" w:cs="Arial"/>
          <w:sz w:val="20"/>
          <w:szCs w:val="20"/>
        </w:rPr>
        <w:t>Organizatora</w:t>
      </w:r>
      <w:r w:rsidRPr="00A90B7C">
        <w:rPr>
          <w:rFonts w:ascii="Arial" w:hAnsi="Arial" w:cs="Arial"/>
          <w:sz w:val="20"/>
          <w:szCs w:val="20"/>
        </w:rPr>
        <w:t>.</w:t>
      </w:r>
    </w:p>
    <w:p w:rsidR="003D7288" w:rsidRDefault="003D7288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64061" w:rsidRPr="00A90B7C" w:rsidRDefault="00564061" w:rsidP="002E39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807E3" w:rsidRPr="00A90B7C" w:rsidRDefault="00510908" w:rsidP="002E397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90B7C">
        <w:rPr>
          <w:rFonts w:ascii="Arial" w:hAnsi="Arial" w:cs="Arial"/>
          <w:b/>
          <w:sz w:val="20"/>
          <w:szCs w:val="20"/>
        </w:rPr>
        <w:t>PARTNER</w:t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564061">
        <w:rPr>
          <w:rFonts w:ascii="Arial" w:hAnsi="Arial" w:cs="Arial"/>
          <w:sz w:val="20"/>
          <w:szCs w:val="20"/>
        </w:rPr>
        <w:tab/>
      </w:r>
      <w:r w:rsidR="00564061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sz w:val="20"/>
          <w:szCs w:val="20"/>
        </w:rPr>
        <w:tab/>
      </w:r>
      <w:r w:rsidR="00A807E3" w:rsidRPr="00A90B7C">
        <w:rPr>
          <w:rFonts w:ascii="Arial" w:hAnsi="Arial" w:cs="Arial"/>
          <w:b/>
          <w:sz w:val="20"/>
          <w:szCs w:val="20"/>
        </w:rPr>
        <w:t>ORGANIZATOR</w:t>
      </w:r>
    </w:p>
    <w:sectPr w:rsidR="00A807E3" w:rsidRPr="00A9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53" w:rsidRDefault="00490B53">
      <w:r>
        <w:separator/>
      </w:r>
    </w:p>
  </w:endnote>
  <w:endnote w:type="continuationSeparator" w:id="0">
    <w:p w:rsidR="00490B53" w:rsidRDefault="0049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53" w:rsidRDefault="00490B53">
      <w:r>
        <w:separator/>
      </w:r>
    </w:p>
  </w:footnote>
  <w:footnote w:type="continuationSeparator" w:id="0">
    <w:p w:rsidR="00490B53" w:rsidRDefault="00490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660DDF"/>
    <w:multiLevelType w:val="hybridMultilevel"/>
    <w:tmpl w:val="8A7C1F44"/>
    <w:lvl w:ilvl="0" w:tplc="041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>
    <w:nsid w:val="0B4B66F0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769EC"/>
    <w:multiLevelType w:val="hybridMultilevel"/>
    <w:tmpl w:val="918C2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EC9"/>
    <w:multiLevelType w:val="hybridMultilevel"/>
    <w:tmpl w:val="0094745E"/>
    <w:lvl w:ilvl="0" w:tplc="E69CB5F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17C75"/>
    <w:multiLevelType w:val="hybridMultilevel"/>
    <w:tmpl w:val="BC7C8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2535"/>
    <w:multiLevelType w:val="hybridMultilevel"/>
    <w:tmpl w:val="545E2830"/>
    <w:lvl w:ilvl="0" w:tplc="24E6D3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466ECE"/>
    <w:multiLevelType w:val="hybridMultilevel"/>
    <w:tmpl w:val="AAD66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843EB"/>
    <w:multiLevelType w:val="hybridMultilevel"/>
    <w:tmpl w:val="64E290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FB4E7A"/>
    <w:multiLevelType w:val="hybridMultilevel"/>
    <w:tmpl w:val="E170FF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5023A1"/>
    <w:multiLevelType w:val="hybridMultilevel"/>
    <w:tmpl w:val="0FB28C0E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112AFD"/>
    <w:multiLevelType w:val="hybridMultilevel"/>
    <w:tmpl w:val="7EEA5996"/>
    <w:lvl w:ilvl="0" w:tplc="36DC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8B6483"/>
    <w:multiLevelType w:val="hybridMultilevel"/>
    <w:tmpl w:val="462EB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46C85"/>
    <w:multiLevelType w:val="hybridMultilevel"/>
    <w:tmpl w:val="F59856D2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2C4865"/>
    <w:multiLevelType w:val="hybridMultilevel"/>
    <w:tmpl w:val="182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F53AB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E542CE"/>
    <w:multiLevelType w:val="hybridMultilevel"/>
    <w:tmpl w:val="3E1AE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8D44F4"/>
    <w:multiLevelType w:val="hybridMultilevel"/>
    <w:tmpl w:val="8006CE38"/>
    <w:lvl w:ilvl="0" w:tplc="D3E6D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AA628B"/>
    <w:multiLevelType w:val="hybridMultilevel"/>
    <w:tmpl w:val="83BA1B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3E2EC4"/>
    <w:multiLevelType w:val="hybridMultilevel"/>
    <w:tmpl w:val="B4DC1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23AE0"/>
    <w:multiLevelType w:val="multilevel"/>
    <w:tmpl w:val="379819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E229B"/>
    <w:multiLevelType w:val="hybridMultilevel"/>
    <w:tmpl w:val="FC3081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F34823"/>
    <w:multiLevelType w:val="multilevel"/>
    <w:tmpl w:val="D00AAB2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4A520C"/>
    <w:multiLevelType w:val="hybridMultilevel"/>
    <w:tmpl w:val="D66A483C"/>
    <w:lvl w:ilvl="0" w:tplc="9AD21AE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1D1D4C"/>
    <w:multiLevelType w:val="hybridMultilevel"/>
    <w:tmpl w:val="5F8CD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CE2910"/>
    <w:multiLevelType w:val="hybridMultilevel"/>
    <w:tmpl w:val="86E20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400D9D"/>
    <w:multiLevelType w:val="hybridMultilevel"/>
    <w:tmpl w:val="604A5F36"/>
    <w:lvl w:ilvl="0" w:tplc="E2DE1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815F28"/>
    <w:multiLevelType w:val="hybridMultilevel"/>
    <w:tmpl w:val="9DC4D5C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>
    <w:nsid w:val="65C33ED4"/>
    <w:multiLevelType w:val="hybridMultilevel"/>
    <w:tmpl w:val="286E8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17AA"/>
    <w:multiLevelType w:val="hybridMultilevel"/>
    <w:tmpl w:val="4A4C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31179E"/>
    <w:multiLevelType w:val="hybridMultilevel"/>
    <w:tmpl w:val="7F66E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2364C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E17A3A"/>
    <w:multiLevelType w:val="hybridMultilevel"/>
    <w:tmpl w:val="A57C3554"/>
    <w:lvl w:ilvl="0" w:tplc="4A6464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787982"/>
    <w:multiLevelType w:val="hybridMultilevel"/>
    <w:tmpl w:val="F6EC7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6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9"/>
    <w:lvlOverride w:ilvl="0">
      <w:startOverride w:val="1"/>
    </w:lvlOverride>
  </w:num>
  <w:num w:numId="7">
    <w:abstractNumId w:val="17"/>
  </w:num>
  <w:num w:numId="8">
    <w:abstractNumId w:val="1"/>
  </w:num>
  <w:num w:numId="9">
    <w:abstractNumId w:val="19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21"/>
  </w:num>
  <w:num w:numId="15">
    <w:abstractNumId w:val="4"/>
  </w:num>
  <w:num w:numId="16">
    <w:abstractNumId w:val="18"/>
  </w:num>
  <w:num w:numId="17">
    <w:abstractNumId w:val="22"/>
  </w:num>
  <w:num w:numId="18">
    <w:abstractNumId w:val="7"/>
  </w:num>
  <w:num w:numId="19">
    <w:abstractNumId w:val="6"/>
  </w:num>
  <w:num w:numId="20">
    <w:abstractNumId w:val="30"/>
  </w:num>
  <w:num w:numId="21">
    <w:abstractNumId w:val="31"/>
  </w:num>
  <w:num w:numId="22">
    <w:abstractNumId w:val="27"/>
  </w:num>
  <w:num w:numId="23">
    <w:abstractNumId w:val="34"/>
  </w:num>
  <w:num w:numId="24">
    <w:abstractNumId w:val="11"/>
  </w:num>
  <w:num w:numId="25">
    <w:abstractNumId w:val="14"/>
  </w:num>
  <w:num w:numId="26">
    <w:abstractNumId w:val="25"/>
  </w:num>
  <w:num w:numId="27">
    <w:abstractNumId w:val="5"/>
  </w:num>
  <w:num w:numId="28">
    <w:abstractNumId w:val="2"/>
  </w:num>
  <w:num w:numId="29">
    <w:abstractNumId w:val="16"/>
  </w:num>
  <w:num w:numId="30">
    <w:abstractNumId w:val="15"/>
  </w:num>
  <w:num w:numId="31">
    <w:abstractNumId w:val="0"/>
  </w:num>
  <w:num w:numId="32">
    <w:abstractNumId w:val="32"/>
  </w:num>
  <w:num w:numId="33">
    <w:abstractNumId w:val="9"/>
  </w:num>
  <w:num w:numId="34">
    <w:abstractNumId w:val="3"/>
  </w:num>
  <w:num w:numId="35">
    <w:abstractNumId w:val="24"/>
  </w:num>
  <w:num w:numId="36">
    <w:abstractNumId w:val="29"/>
  </w:num>
  <w:num w:numId="37">
    <w:abstractNumId w:val="1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89"/>
    <w:rsid w:val="000050F3"/>
    <w:rsid w:val="00017750"/>
    <w:rsid w:val="000179E0"/>
    <w:rsid w:val="00023D6D"/>
    <w:rsid w:val="00076B48"/>
    <w:rsid w:val="0008001F"/>
    <w:rsid w:val="00085478"/>
    <w:rsid w:val="000A0839"/>
    <w:rsid w:val="000A5136"/>
    <w:rsid w:val="000A570E"/>
    <w:rsid w:val="000B215F"/>
    <w:rsid w:val="000B4390"/>
    <w:rsid w:val="000C023F"/>
    <w:rsid w:val="000C79F9"/>
    <w:rsid w:val="000D17D3"/>
    <w:rsid w:val="000E7650"/>
    <w:rsid w:val="0010502A"/>
    <w:rsid w:val="00111BDA"/>
    <w:rsid w:val="001131F2"/>
    <w:rsid w:val="00117205"/>
    <w:rsid w:val="00121DA7"/>
    <w:rsid w:val="001317B9"/>
    <w:rsid w:val="00132DB9"/>
    <w:rsid w:val="001450D9"/>
    <w:rsid w:val="001478C0"/>
    <w:rsid w:val="00157466"/>
    <w:rsid w:val="00157E81"/>
    <w:rsid w:val="00167304"/>
    <w:rsid w:val="00167DF5"/>
    <w:rsid w:val="00167E85"/>
    <w:rsid w:val="00185020"/>
    <w:rsid w:val="001A2F97"/>
    <w:rsid w:val="001B0ABC"/>
    <w:rsid w:val="001B7E6C"/>
    <w:rsid w:val="001C526E"/>
    <w:rsid w:val="001C5DED"/>
    <w:rsid w:val="001D06F3"/>
    <w:rsid w:val="001D0B55"/>
    <w:rsid w:val="001E1CD9"/>
    <w:rsid w:val="00210946"/>
    <w:rsid w:val="00221184"/>
    <w:rsid w:val="00222F0D"/>
    <w:rsid w:val="00223A32"/>
    <w:rsid w:val="00247EDC"/>
    <w:rsid w:val="00251EA2"/>
    <w:rsid w:val="0025209C"/>
    <w:rsid w:val="00261B48"/>
    <w:rsid w:val="002710CA"/>
    <w:rsid w:val="00275455"/>
    <w:rsid w:val="00287BCD"/>
    <w:rsid w:val="00290678"/>
    <w:rsid w:val="002A6E53"/>
    <w:rsid w:val="002B2443"/>
    <w:rsid w:val="002D7436"/>
    <w:rsid w:val="002E3976"/>
    <w:rsid w:val="002F4CC3"/>
    <w:rsid w:val="002F713D"/>
    <w:rsid w:val="003059D5"/>
    <w:rsid w:val="0031451F"/>
    <w:rsid w:val="0032690C"/>
    <w:rsid w:val="0035200D"/>
    <w:rsid w:val="003571D7"/>
    <w:rsid w:val="0036664B"/>
    <w:rsid w:val="00377CFD"/>
    <w:rsid w:val="00380898"/>
    <w:rsid w:val="00383790"/>
    <w:rsid w:val="003838BD"/>
    <w:rsid w:val="00384BD7"/>
    <w:rsid w:val="003857D1"/>
    <w:rsid w:val="0039425D"/>
    <w:rsid w:val="003C25D1"/>
    <w:rsid w:val="003C2E70"/>
    <w:rsid w:val="003C6BD0"/>
    <w:rsid w:val="003C7C8E"/>
    <w:rsid w:val="003D7288"/>
    <w:rsid w:val="003F3914"/>
    <w:rsid w:val="00413038"/>
    <w:rsid w:val="004148DC"/>
    <w:rsid w:val="00423091"/>
    <w:rsid w:val="0042451F"/>
    <w:rsid w:val="00454CCB"/>
    <w:rsid w:val="00463C9E"/>
    <w:rsid w:val="00467299"/>
    <w:rsid w:val="00470EE5"/>
    <w:rsid w:val="00472B1E"/>
    <w:rsid w:val="00484696"/>
    <w:rsid w:val="00490B53"/>
    <w:rsid w:val="00494F38"/>
    <w:rsid w:val="004A141C"/>
    <w:rsid w:val="004A6049"/>
    <w:rsid w:val="004B26D3"/>
    <w:rsid w:val="004B6980"/>
    <w:rsid w:val="004D4058"/>
    <w:rsid w:val="004E4B4F"/>
    <w:rsid w:val="004F47A7"/>
    <w:rsid w:val="00501560"/>
    <w:rsid w:val="00510908"/>
    <w:rsid w:val="00536EAA"/>
    <w:rsid w:val="00537C9F"/>
    <w:rsid w:val="005409A8"/>
    <w:rsid w:val="00564061"/>
    <w:rsid w:val="005722D9"/>
    <w:rsid w:val="00576F05"/>
    <w:rsid w:val="00577E15"/>
    <w:rsid w:val="0058531E"/>
    <w:rsid w:val="005941C4"/>
    <w:rsid w:val="00596045"/>
    <w:rsid w:val="00596785"/>
    <w:rsid w:val="005A1B96"/>
    <w:rsid w:val="005A1DC4"/>
    <w:rsid w:val="005B09A7"/>
    <w:rsid w:val="005D6499"/>
    <w:rsid w:val="005E572B"/>
    <w:rsid w:val="005F3B51"/>
    <w:rsid w:val="005F4318"/>
    <w:rsid w:val="005F6072"/>
    <w:rsid w:val="0062717F"/>
    <w:rsid w:val="006376D9"/>
    <w:rsid w:val="006558EC"/>
    <w:rsid w:val="00663690"/>
    <w:rsid w:val="0066533D"/>
    <w:rsid w:val="00665A6D"/>
    <w:rsid w:val="006773DF"/>
    <w:rsid w:val="00682A5E"/>
    <w:rsid w:val="00684A1A"/>
    <w:rsid w:val="00696E8F"/>
    <w:rsid w:val="00697955"/>
    <w:rsid w:val="006A5279"/>
    <w:rsid w:val="006A6960"/>
    <w:rsid w:val="006A7318"/>
    <w:rsid w:val="006B2804"/>
    <w:rsid w:val="006B6A09"/>
    <w:rsid w:val="006C100D"/>
    <w:rsid w:val="006E5CB4"/>
    <w:rsid w:val="006E6274"/>
    <w:rsid w:val="006F7F89"/>
    <w:rsid w:val="00701010"/>
    <w:rsid w:val="0071265B"/>
    <w:rsid w:val="00724CA6"/>
    <w:rsid w:val="0076006D"/>
    <w:rsid w:val="00774E78"/>
    <w:rsid w:val="007760FA"/>
    <w:rsid w:val="00776175"/>
    <w:rsid w:val="0079231C"/>
    <w:rsid w:val="00795A40"/>
    <w:rsid w:val="007B38BE"/>
    <w:rsid w:val="007D16FB"/>
    <w:rsid w:val="007F166F"/>
    <w:rsid w:val="007F5E79"/>
    <w:rsid w:val="00801E12"/>
    <w:rsid w:val="0080454A"/>
    <w:rsid w:val="00804BD8"/>
    <w:rsid w:val="00812B51"/>
    <w:rsid w:val="00821C62"/>
    <w:rsid w:val="00834AA4"/>
    <w:rsid w:val="00842D57"/>
    <w:rsid w:val="00852B16"/>
    <w:rsid w:val="00881422"/>
    <w:rsid w:val="00886891"/>
    <w:rsid w:val="008B399A"/>
    <w:rsid w:val="008B7551"/>
    <w:rsid w:val="008B7D6C"/>
    <w:rsid w:val="008B7E71"/>
    <w:rsid w:val="008C1EEE"/>
    <w:rsid w:val="008C6FE8"/>
    <w:rsid w:val="008D6DA5"/>
    <w:rsid w:val="008F5F5F"/>
    <w:rsid w:val="008F7279"/>
    <w:rsid w:val="00910B30"/>
    <w:rsid w:val="0092323C"/>
    <w:rsid w:val="009274F9"/>
    <w:rsid w:val="00942082"/>
    <w:rsid w:val="00955DAD"/>
    <w:rsid w:val="00956551"/>
    <w:rsid w:val="009569F5"/>
    <w:rsid w:val="0096609F"/>
    <w:rsid w:val="00970C35"/>
    <w:rsid w:val="009803C8"/>
    <w:rsid w:val="0098459A"/>
    <w:rsid w:val="00985DEC"/>
    <w:rsid w:val="00993C2C"/>
    <w:rsid w:val="00995FE0"/>
    <w:rsid w:val="009A01D1"/>
    <w:rsid w:val="009B43EE"/>
    <w:rsid w:val="009C3F37"/>
    <w:rsid w:val="009C4CAD"/>
    <w:rsid w:val="009C71FC"/>
    <w:rsid w:val="009C7C7A"/>
    <w:rsid w:val="00A0036B"/>
    <w:rsid w:val="00A006C0"/>
    <w:rsid w:val="00A14C8A"/>
    <w:rsid w:val="00A17DA7"/>
    <w:rsid w:val="00A67F06"/>
    <w:rsid w:val="00A704B4"/>
    <w:rsid w:val="00A71969"/>
    <w:rsid w:val="00A773CA"/>
    <w:rsid w:val="00A807E3"/>
    <w:rsid w:val="00A90B7C"/>
    <w:rsid w:val="00A9177E"/>
    <w:rsid w:val="00A93BBD"/>
    <w:rsid w:val="00AA21C6"/>
    <w:rsid w:val="00AB2600"/>
    <w:rsid w:val="00AD1215"/>
    <w:rsid w:val="00AD2037"/>
    <w:rsid w:val="00AE35DD"/>
    <w:rsid w:val="00AF5659"/>
    <w:rsid w:val="00B007E7"/>
    <w:rsid w:val="00B050FA"/>
    <w:rsid w:val="00B06B53"/>
    <w:rsid w:val="00B14D3C"/>
    <w:rsid w:val="00B15BFE"/>
    <w:rsid w:val="00B262B6"/>
    <w:rsid w:val="00B3216A"/>
    <w:rsid w:val="00B51B81"/>
    <w:rsid w:val="00B80DB7"/>
    <w:rsid w:val="00B86AA6"/>
    <w:rsid w:val="00BA5827"/>
    <w:rsid w:val="00BB1361"/>
    <w:rsid w:val="00BB3E87"/>
    <w:rsid w:val="00BB5C91"/>
    <w:rsid w:val="00BC41D8"/>
    <w:rsid w:val="00BD3E67"/>
    <w:rsid w:val="00BE036E"/>
    <w:rsid w:val="00BE1E34"/>
    <w:rsid w:val="00BE66F7"/>
    <w:rsid w:val="00BE7C3B"/>
    <w:rsid w:val="00BF4139"/>
    <w:rsid w:val="00BF6416"/>
    <w:rsid w:val="00C0072E"/>
    <w:rsid w:val="00C05A03"/>
    <w:rsid w:val="00C129BD"/>
    <w:rsid w:val="00C16A2A"/>
    <w:rsid w:val="00C26647"/>
    <w:rsid w:val="00C35220"/>
    <w:rsid w:val="00C52E7B"/>
    <w:rsid w:val="00C53B20"/>
    <w:rsid w:val="00C55168"/>
    <w:rsid w:val="00C56B40"/>
    <w:rsid w:val="00C62FCB"/>
    <w:rsid w:val="00C6475B"/>
    <w:rsid w:val="00C76E02"/>
    <w:rsid w:val="00C83CCB"/>
    <w:rsid w:val="00C957DC"/>
    <w:rsid w:val="00CA34C1"/>
    <w:rsid w:val="00CA610E"/>
    <w:rsid w:val="00CB6A97"/>
    <w:rsid w:val="00CC7B89"/>
    <w:rsid w:val="00CD4290"/>
    <w:rsid w:val="00CE124A"/>
    <w:rsid w:val="00D11ED2"/>
    <w:rsid w:val="00D32191"/>
    <w:rsid w:val="00D579D9"/>
    <w:rsid w:val="00D624FB"/>
    <w:rsid w:val="00D72FC7"/>
    <w:rsid w:val="00DA1A45"/>
    <w:rsid w:val="00DF20D2"/>
    <w:rsid w:val="00E05EB3"/>
    <w:rsid w:val="00E13733"/>
    <w:rsid w:val="00E208E5"/>
    <w:rsid w:val="00E21DFC"/>
    <w:rsid w:val="00E34E5E"/>
    <w:rsid w:val="00E40E7F"/>
    <w:rsid w:val="00E4592C"/>
    <w:rsid w:val="00E55AF5"/>
    <w:rsid w:val="00E610F2"/>
    <w:rsid w:val="00E62D2E"/>
    <w:rsid w:val="00E71381"/>
    <w:rsid w:val="00E756E2"/>
    <w:rsid w:val="00E76C40"/>
    <w:rsid w:val="00E810F8"/>
    <w:rsid w:val="00E871DA"/>
    <w:rsid w:val="00E956C0"/>
    <w:rsid w:val="00EA4658"/>
    <w:rsid w:val="00EB4456"/>
    <w:rsid w:val="00EC3FB4"/>
    <w:rsid w:val="00EC5123"/>
    <w:rsid w:val="00ED47CA"/>
    <w:rsid w:val="00EE6A13"/>
    <w:rsid w:val="00F0185F"/>
    <w:rsid w:val="00F051A7"/>
    <w:rsid w:val="00F1223F"/>
    <w:rsid w:val="00F14928"/>
    <w:rsid w:val="00F26571"/>
    <w:rsid w:val="00F43FAD"/>
    <w:rsid w:val="00F463B7"/>
    <w:rsid w:val="00F46FFC"/>
    <w:rsid w:val="00F65D42"/>
    <w:rsid w:val="00F6659B"/>
    <w:rsid w:val="00F87ED0"/>
    <w:rsid w:val="00F93AD7"/>
    <w:rsid w:val="00FA2B7B"/>
    <w:rsid w:val="00FA4532"/>
    <w:rsid w:val="00FB2D5D"/>
    <w:rsid w:val="00FC538D"/>
    <w:rsid w:val="00FD3A26"/>
    <w:rsid w:val="00FD3EFA"/>
    <w:rsid w:val="00FD6832"/>
    <w:rsid w:val="00FE23F0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821C6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62FCB"/>
    <w:rPr>
      <w:sz w:val="20"/>
      <w:szCs w:val="20"/>
    </w:rPr>
  </w:style>
  <w:style w:type="character" w:styleId="Odwoanieprzypisukocowego">
    <w:name w:val="endnote reference"/>
    <w:semiHidden/>
    <w:rsid w:val="00C62FCB"/>
    <w:rPr>
      <w:vertAlign w:val="superscript"/>
    </w:rPr>
  </w:style>
  <w:style w:type="paragraph" w:styleId="Akapitzlist">
    <w:name w:val="List Paragraph"/>
    <w:basedOn w:val="Normalny"/>
    <w:uiPriority w:val="99"/>
    <w:qFormat/>
    <w:rsid w:val="009C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821C6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62FCB"/>
    <w:rPr>
      <w:sz w:val="20"/>
      <w:szCs w:val="20"/>
    </w:rPr>
  </w:style>
  <w:style w:type="character" w:styleId="Odwoanieprzypisukocowego">
    <w:name w:val="endnote reference"/>
    <w:semiHidden/>
    <w:rsid w:val="00C62FCB"/>
    <w:rPr>
      <w:vertAlign w:val="superscript"/>
    </w:rPr>
  </w:style>
  <w:style w:type="paragraph" w:styleId="Akapitzlist">
    <w:name w:val="List Paragraph"/>
    <w:basedOn w:val="Normalny"/>
    <w:uiPriority w:val="99"/>
    <w:qFormat/>
    <w:rsid w:val="009C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 NR ………</vt:lpstr>
    </vt:vector>
  </TitlesOfParts>
  <Company>Urząd Marszałkowski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 NR ………</dc:title>
  <dc:creator>Your User Name</dc:creator>
  <cp:lastModifiedBy>Użytkownik systemu Windows</cp:lastModifiedBy>
  <cp:revision>2</cp:revision>
  <cp:lastPrinted>2013-06-05T09:15:00Z</cp:lastPrinted>
  <dcterms:created xsi:type="dcterms:W3CDTF">2014-06-17T08:21:00Z</dcterms:created>
  <dcterms:modified xsi:type="dcterms:W3CDTF">2014-06-17T08:21:00Z</dcterms:modified>
</cp:coreProperties>
</file>