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D56" w:rsidRDefault="00472D56" w:rsidP="00472D56">
      <w:pPr>
        <w:spacing w:before="120" w:after="0"/>
        <w:jc w:val="center"/>
        <w:rPr>
          <w:rFonts w:ascii="Arial Narrow" w:hAnsi="Arial Narrow" w:cs="Arial"/>
          <w:b/>
          <w:color w:val="000000" w:themeColor="text1"/>
          <w:sz w:val="24"/>
          <w:szCs w:val="20"/>
        </w:rPr>
      </w:pPr>
      <w:r w:rsidRPr="00767DBE">
        <w:rPr>
          <w:rFonts w:ascii="Arial Narrow" w:hAnsi="Arial Narrow" w:cs="Arial"/>
          <w:b/>
          <w:color w:val="000000" w:themeColor="text1"/>
          <w:sz w:val="24"/>
          <w:szCs w:val="20"/>
        </w:rPr>
        <w:t>Uzasadnienie</w:t>
      </w:r>
    </w:p>
    <w:p w:rsidR="00472D56" w:rsidRPr="00767DBE" w:rsidRDefault="00472D56" w:rsidP="00472D56">
      <w:pPr>
        <w:spacing w:before="120" w:after="0"/>
        <w:jc w:val="center"/>
        <w:rPr>
          <w:rFonts w:ascii="Arial Narrow" w:hAnsi="Arial Narrow" w:cs="Arial"/>
          <w:sz w:val="24"/>
          <w:szCs w:val="20"/>
        </w:rPr>
      </w:pPr>
    </w:p>
    <w:p w:rsidR="00472D56" w:rsidRPr="00F05961" w:rsidRDefault="00472D56" w:rsidP="00472D56">
      <w:pPr>
        <w:spacing w:after="0" w:line="300" w:lineRule="exact"/>
        <w:jc w:val="both"/>
        <w:rPr>
          <w:rFonts w:ascii="Arial Narrow" w:hAnsi="Arial Narrow" w:cs="Arial"/>
          <w:snapToGrid w:val="0"/>
          <w:sz w:val="20"/>
          <w:szCs w:val="20"/>
          <w:lang w:eastAsia="pl-PL"/>
        </w:rPr>
      </w:pPr>
      <w:r w:rsidRPr="00F05961">
        <w:rPr>
          <w:rFonts w:ascii="Arial Narrow" w:hAnsi="Arial Narrow" w:cs="Arial"/>
          <w:snapToGrid w:val="0"/>
          <w:sz w:val="20"/>
          <w:szCs w:val="20"/>
          <w:lang w:eastAsia="pl-PL"/>
        </w:rPr>
        <w:t>Uchwałą nr VI/72/19 z dnia 25 kwietnia 2019 r</w:t>
      </w:r>
      <w:r>
        <w:rPr>
          <w:rFonts w:ascii="Arial Narrow" w:hAnsi="Arial Narrow" w:cs="Arial"/>
          <w:snapToGrid w:val="0"/>
          <w:sz w:val="20"/>
          <w:szCs w:val="20"/>
          <w:lang w:eastAsia="pl-PL"/>
        </w:rPr>
        <w:t>oku</w:t>
      </w:r>
      <w:r w:rsidRPr="00F05961">
        <w:rPr>
          <w:rFonts w:ascii="Arial Narrow" w:hAnsi="Arial Narrow" w:cs="Arial"/>
          <w:snapToGrid w:val="0"/>
          <w:sz w:val="20"/>
          <w:szCs w:val="20"/>
          <w:lang w:eastAsia="pl-PL"/>
        </w:rPr>
        <w:t xml:space="preserve"> Sejmik Województwa Zachodniopomorskiego wyraził zgodę </w:t>
      </w:r>
      <w:r>
        <w:rPr>
          <w:rFonts w:ascii="Arial Narrow" w:hAnsi="Arial Narrow" w:cs="Arial"/>
          <w:snapToGrid w:val="0"/>
          <w:sz w:val="20"/>
          <w:szCs w:val="20"/>
          <w:lang w:eastAsia="pl-PL"/>
        </w:rPr>
        <w:br/>
      </w:r>
      <w:r w:rsidRPr="00F05961">
        <w:rPr>
          <w:rFonts w:ascii="Arial Narrow" w:hAnsi="Arial Narrow" w:cs="Arial"/>
          <w:snapToGrid w:val="0"/>
          <w:sz w:val="20"/>
          <w:szCs w:val="20"/>
          <w:lang w:eastAsia="pl-PL"/>
        </w:rPr>
        <w:t xml:space="preserve">na przystąpienie do realizacji projektu </w:t>
      </w:r>
      <w:r w:rsidRPr="00767DBE">
        <w:rPr>
          <w:rFonts w:ascii="Arial Narrow" w:hAnsi="Arial Narrow" w:cs="Arial"/>
          <w:i/>
          <w:snapToGrid w:val="0"/>
          <w:sz w:val="20"/>
          <w:szCs w:val="20"/>
          <w:lang w:eastAsia="pl-PL"/>
        </w:rPr>
        <w:t>„</w:t>
      </w:r>
      <w:r w:rsidRPr="00767DBE">
        <w:rPr>
          <w:rFonts w:ascii="Arial Narrow" w:hAnsi="Arial Narrow" w:cs="Arial"/>
          <w:bCs/>
          <w:i/>
          <w:sz w:val="20"/>
          <w:szCs w:val="20"/>
        </w:rPr>
        <w:t xml:space="preserve">Obszary napływowe - Analiza podejść do innowacji społecznych na rzecz społecznej </w:t>
      </w:r>
      <w:r w:rsidRPr="00767DBE">
        <w:rPr>
          <w:rFonts w:ascii="Arial Narrow" w:hAnsi="Arial Narrow" w:cs="Arial"/>
          <w:bCs/>
          <w:i/>
          <w:sz w:val="20"/>
          <w:szCs w:val="20"/>
        </w:rPr>
        <w:br/>
        <w:t>i gospodarczej integracji obywateli państw nienależących do UE”</w:t>
      </w:r>
      <w:r w:rsidRPr="00F05961">
        <w:rPr>
          <w:rFonts w:ascii="Arial Narrow" w:hAnsi="Arial Narrow" w:cs="Arial"/>
          <w:bCs/>
          <w:sz w:val="20"/>
          <w:szCs w:val="20"/>
        </w:rPr>
        <w:t xml:space="preserve"> (akronim: </w:t>
      </w:r>
      <w:bookmarkStart w:id="0" w:name="_GoBack"/>
      <w:r w:rsidRPr="00F05961">
        <w:rPr>
          <w:rFonts w:ascii="Arial Narrow" w:hAnsi="Arial Narrow" w:cs="Arial"/>
          <w:bCs/>
          <w:sz w:val="20"/>
          <w:szCs w:val="20"/>
        </w:rPr>
        <w:t>ARRIVAL REGIONS</w:t>
      </w:r>
      <w:bookmarkEnd w:id="0"/>
      <w:r w:rsidRPr="00F05961">
        <w:rPr>
          <w:rFonts w:ascii="Arial Narrow" w:hAnsi="Arial Narrow" w:cs="Arial"/>
          <w:bCs/>
          <w:sz w:val="20"/>
          <w:szCs w:val="20"/>
        </w:rPr>
        <w:t xml:space="preserve">) w ramach Programu Europejskiej Współpracy Terytorialnej – </w:t>
      </w:r>
      <w:proofErr w:type="spellStart"/>
      <w:r w:rsidRPr="00F05961">
        <w:rPr>
          <w:rFonts w:ascii="Arial Narrow" w:hAnsi="Arial Narrow" w:cs="Arial"/>
          <w:bCs/>
          <w:sz w:val="20"/>
          <w:szCs w:val="20"/>
        </w:rPr>
        <w:t>Interreg</w:t>
      </w:r>
      <w:proofErr w:type="spellEnd"/>
      <w:r w:rsidRPr="00F05961">
        <w:rPr>
          <w:rFonts w:ascii="Arial Narrow" w:hAnsi="Arial Narrow" w:cs="Arial"/>
          <w:bCs/>
          <w:sz w:val="20"/>
          <w:szCs w:val="20"/>
        </w:rPr>
        <w:t xml:space="preserve"> VB Europa Środkowa 2014-2020 przy współfinansowaniu ze środków Europejskiego Funduszy Rozwoju Regionalnego.</w:t>
      </w:r>
    </w:p>
    <w:p w:rsidR="00472D56" w:rsidRDefault="00472D56" w:rsidP="00472D56">
      <w:pPr>
        <w:spacing w:after="0" w:line="300" w:lineRule="exact"/>
        <w:jc w:val="both"/>
        <w:rPr>
          <w:rFonts w:ascii="Arial Narrow" w:hAnsi="Arial Narrow" w:cs="Arial"/>
          <w:snapToGrid w:val="0"/>
          <w:sz w:val="20"/>
          <w:szCs w:val="20"/>
          <w:lang w:eastAsia="pl-PL"/>
        </w:rPr>
      </w:pPr>
    </w:p>
    <w:p w:rsidR="00472D56" w:rsidRPr="00F05961" w:rsidRDefault="00472D56" w:rsidP="00472D56">
      <w:pPr>
        <w:spacing w:after="0" w:line="300" w:lineRule="exact"/>
        <w:jc w:val="both"/>
        <w:rPr>
          <w:rFonts w:ascii="Arial Narrow" w:hAnsi="Arial Narrow" w:cs="Arial"/>
          <w:snapToGrid w:val="0"/>
          <w:sz w:val="20"/>
          <w:szCs w:val="20"/>
          <w:lang w:eastAsia="pl-PL"/>
        </w:rPr>
      </w:pPr>
      <w:r w:rsidRPr="00F05961">
        <w:rPr>
          <w:rFonts w:ascii="Arial Narrow" w:hAnsi="Arial Narrow" w:cs="Arial"/>
          <w:snapToGrid w:val="0"/>
          <w:sz w:val="20"/>
          <w:szCs w:val="20"/>
          <w:lang w:eastAsia="pl-PL"/>
        </w:rPr>
        <w:t>Nadrzędnym celem projektu ARRIVAL REGIONS jest zwiększenie zdolności decydentów z obszarów, które w przeszłości były ograniczone przez spadek liczby i starzenie się ludności, w zakresie pomyślnego włączenia młodych obywateli państw nienależących do UE w życie społeczne i zatrudnienie, co mogłoby przyczynić się do ustabilizowania sytuacji demograficznej.</w:t>
      </w:r>
    </w:p>
    <w:p w:rsidR="00472D56" w:rsidRDefault="00472D56" w:rsidP="00472D56">
      <w:pPr>
        <w:spacing w:after="0" w:line="300" w:lineRule="exact"/>
        <w:jc w:val="both"/>
        <w:rPr>
          <w:rFonts w:ascii="Arial Narrow" w:hAnsi="Arial Narrow" w:cs="Arial"/>
          <w:snapToGrid w:val="0"/>
          <w:sz w:val="20"/>
          <w:szCs w:val="20"/>
          <w:lang w:eastAsia="pl-PL"/>
        </w:rPr>
      </w:pPr>
    </w:p>
    <w:p w:rsidR="00472D56" w:rsidRDefault="00472D56" w:rsidP="00472D56">
      <w:pPr>
        <w:spacing w:after="0" w:line="300" w:lineRule="exact"/>
        <w:jc w:val="both"/>
        <w:rPr>
          <w:rFonts w:ascii="Arial Narrow" w:hAnsi="Arial Narrow" w:cs="Arial"/>
          <w:snapToGrid w:val="0"/>
          <w:sz w:val="20"/>
          <w:szCs w:val="20"/>
          <w:lang w:eastAsia="pl-PL"/>
        </w:rPr>
      </w:pPr>
      <w:r w:rsidRPr="00F05961">
        <w:rPr>
          <w:rFonts w:ascii="Arial Narrow" w:hAnsi="Arial Narrow" w:cs="Arial"/>
          <w:snapToGrid w:val="0"/>
          <w:sz w:val="20"/>
          <w:szCs w:val="20"/>
          <w:lang w:eastAsia="pl-PL"/>
        </w:rPr>
        <w:t>W ramach realizacji projektu Wydział Współpracy Terytorialnej i Turystyki przeprowadził procedurę zapytania ofertowego (poprzez opublikowanie na stronie Internetowej wzp.pl) dotyczącą wyłonienia wykonawcy</w:t>
      </w:r>
      <w:r>
        <w:rPr>
          <w:rFonts w:ascii="Arial Narrow" w:hAnsi="Arial Narrow" w:cs="Arial"/>
          <w:snapToGrid w:val="0"/>
          <w:sz w:val="20"/>
          <w:szCs w:val="20"/>
          <w:lang w:eastAsia="pl-PL"/>
        </w:rPr>
        <w:t>, k</w:t>
      </w:r>
      <w:r w:rsidRPr="00F05961">
        <w:rPr>
          <w:rFonts w:ascii="Arial Narrow" w:hAnsi="Arial Narrow" w:cs="Arial"/>
          <w:snapToGrid w:val="0"/>
          <w:sz w:val="20"/>
          <w:szCs w:val="20"/>
          <w:lang w:eastAsia="pl-PL"/>
        </w:rPr>
        <w:t>tóry przygotuje i przeprowadzi cykl trzech seminariów z częścią warsztatową nt. „Innowacji społecznych przyczyniających się integracji obywateli państw nienależących do UE”</w:t>
      </w:r>
      <w:r>
        <w:rPr>
          <w:rFonts w:ascii="Arial Narrow" w:hAnsi="Arial Narrow" w:cs="Arial"/>
          <w:snapToGrid w:val="0"/>
          <w:sz w:val="20"/>
          <w:szCs w:val="20"/>
          <w:lang w:eastAsia="pl-PL"/>
        </w:rPr>
        <w:t>.</w:t>
      </w:r>
    </w:p>
    <w:p w:rsidR="00472D56" w:rsidRPr="00F05961" w:rsidRDefault="00472D56" w:rsidP="00472D56">
      <w:pPr>
        <w:spacing w:after="0" w:line="300" w:lineRule="exact"/>
        <w:jc w:val="both"/>
        <w:rPr>
          <w:rFonts w:ascii="Arial Narrow" w:hAnsi="Arial Narrow" w:cs="Arial"/>
          <w:snapToGrid w:val="0"/>
          <w:sz w:val="20"/>
          <w:szCs w:val="20"/>
          <w:lang w:eastAsia="pl-PL"/>
        </w:rPr>
      </w:pPr>
    </w:p>
    <w:p w:rsidR="00472D56" w:rsidRDefault="00472D56" w:rsidP="00472D56">
      <w:pPr>
        <w:spacing w:after="0" w:line="300" w:lineRule="exact"/>
        <w:jc w:val="both"/>
        <w:rPr>
          <w:rFonts w:ascii="Arial Narrow" w:hAnsi="Arial Narrow"/>
          <w:sz w:val="20"/>
          <w:szCs w:val="20"/>
        </w:rPr>
      </w:pPr>
      <w:r w:rsidRPr="00F05961">
        <w:rPr>
          <w:rFonts w:ascii="Arial Narrow" w:hAnsi="Arial Narrow"/>
          <w:sz w:val="20"/>
          <w:szCs w:val="20"/>
        </w:rPr>
        <w:t>W ramach realizacji zamówienia Wykonawca zobowiązany jest do</w:t>
      </w:r>
      <w:r>
        <w:rPr>
          <w:rFonts w:ascii="Arial Narrow" w:hAnsi="Arial Narrow"/>
          <w:sz w:val="20"/>
          <w:szCs w:val="20"/>
        </w:rPr>
        <w:t>:</w:t>
      </w:r>
    </w:p>
    <w:p w:rsidR="00472D56" w:rsidRDefault="00472D56" w:rsidP="00472D56">
      <w:pPr>
        <w:pStyle w:val="Akapitzlist"/>
        <w:numPr>
          <w:ilvl w:val="0"/>
          <w:numId w:val="2"/>
        </w:numPr>
        <w:spacing w:after="0" w:line="300" w:lineRule="exact"/>
        <w:ind w:left="426" w:hanging="284"/>
        <w:jc w:val="both"/>
        <w:rPr>
          <w:rFonts w:ascii="Arial Narrow" w:hAnsi="Arial Narrow"/>
          <w:sz w:val="20"/>
          <w:szCs w:val="20"/>
        </w:rPr>
      </w:pPr>
      <w:r w:rsidRPr="00F30623">
        <w:rPr>
          <w:rFonts w:ascii="Arial Narrow" w:hAnsi="Arial Narrow"/>
          <w:sz w:val="20"/>
          <w:szCs w:val="20"/>
        </w:rPr>
        <w:t>przygotowanie kompleksowej metodologii prowadzenia warsztatów w grupie decydentów i polityków społecznych (przedstawiciele nauki, biznesu, instytucji otoczenia biznesu, partnerów społeczno-gospodarczych i administracji). Metodologia ta wykorzystywana zostanie przez 13 instytucji z krajów UE wspólnie realizujących projekt i ma ona przyczynić się do standaryzacji sposobu prowadzenia seminariów, podniesienia ich jakości, a ostatecznie podwyższenia wiedzy i świadomości uczestników seminariów z zakresu integracji imigrantów i uchodźców ze społeczeństwem przyjmującym wśród wskazanej grupy uczestników.</w:t>
      </w:r>
    </w:p>
    <w:p w:rsidR="00472D56" w:rsidRPr="00F30623" w:rsidRDefault="00472D56" w:rsidP="00472D56">
      <w:pPr>
        <w:pStyle w:val="Akapitzlist"/>
        <w:numPr>
          <w:ilvl w:val="0"/>
          <w:numId w:val="2"/>
        </w:numPr>
        <w:spacing w:after="0" w:line="300" w:lineRule="exact"/>
        <w:ind w:left="426" w:hanging="284"/>
        <w:jc w:val="both"/>
        <w:rPr>
          <w:rFonts w:ascii="Arial Narrow" w:hAnsi="Arial Narrow"/>
          <w:sz w:val="20"/>
          <w:szCs w:val="20"/>
        </w:rPr>
      </w:pPr>
      <w:r w:rsidRPr="00F30623">
        <w:rPr>
          <w:rFonts w:ascii="Arial Narrow" w:hAnsi="Arial Narrow"/>
          <w:sz w:val="20"/>
          <w:szCs w:val="20"/>
        </w:rPr>
        <w:t>przeprowadz</w:t>
      </w:r>
      <w:r>
        <w:rPr>
          <w:rFonts w:ascii="Arial Narrow" w:hAnsi="Arial Narrow"/>
          <w:sz w:val="20"/>
          <w:szCs w:val="20"/>
        </w:rPr>
        <w:t xml:space="preserve">enia trzech </w:t>
      </w:r>
      <w:r w:rsidRPr="00F30623">
        <w:rPr>
          <w:rFonts w:ascii="Arial Narrow" w:hAnsi="Arial Narrow"/>
          <w:sz w:val="20"/>
          <w:szCs w:val="20"/>
        </w:rPr>
        <w:t>warsztat</w:t>
      </w:r>
      <w:r>
        <w:rPr>
          <w:rFonts w:ascii="Arial Narrow" w:hAnsi="Arial Narrow"/>
          <w:sz w:val="20"/>
          <w:szCs w:val="20"/>
        </w:rPr>
        <w:t xml:space="preserve">ów </w:t>
      </w:r>
      <w:r w:rsidRPr="00F30623">
        <w:rPr>
          <w:rFonts w:ascii="Arial Narrow" w:hAnsi="Arial Narrow"/>
          <w:sz w:val="20"/>
          <w:szCs w:val="20"/>
        </w:rPr>
        <w:t>w zakresie następującej tematyki:</w:t>
      </w:r>
    </w:p>
    <w:p w:rsidR="00472D56" w:rsidRPr="00F05961" w:rsidRDefault="00472D56" w:rsidP="00472D56">
      <w:pPr>
        <w:pStyle w:val="Akapitzlist"/>
        <w:numPr>
          <w:ilvl w:val="1"/>
          <w:numId w:val="1"/>
        </w:numPr>
        <w:spacing w:after="0" w:line="300" w:lineRule="exact"/>
        <w:ind w:left="709" w:hanging="283"/>
        <w:jc w:val="both"/>
        <w:rPr>
          <w:rFonts w:ascii="Arial Narrow" w:hAnsi="Arial Narrow"/>
          <w:sz w:val="20"/>
          <w:szCs w:val="20"/>
        </w:rPr>
      </w:pPr>
      <w:r w:rsidRPr="00F05961">
        <w:rPr>
          <w:rFonts w:ascii="Arial Narrow" w:hAnsi="Arial Narrow"/>
          <w:b/>
          <w:iCs/>
          <w:sz w:val="20"/>
          <w:szCs w:val="20"/>
        </w:rPr>
        <w:t>„</w:t>
      </w:r>
      <w:r w:rsidRPr="00F05961">
        <w:rPr>
          <w:rFonts w:ascii="Arial Narrow" w:hAnsi="Arial Narrow"/>
          <w:iCs/>
          <w:sz w:val="20"/>
          <w:szCs w:val="20"/>
        </w:rPr>
        <w:t xml:space="preserve">Dialog międzykulturowy - </w:t>
      </w:r>
      <w:r w:rsidRPr="00F05961">
        <w:rPr>
          <w:rFonts w:ascii="Arial Narrow" w:hAnsi="Arial Narrow"/>
          <w:bCs/>
          <w:iCs/>
          <w:sz w:val="20"/>
          <w:szCs w:val="20"/>
        </w:rPr>
        <w:t>Zapobieganie i zwalczanie rasizmu, ksenofobii i innych form nietolerancji</w:t>
      </w:r>
      <w:r w:rsidRPr="00F05961">
        <w:rPr>
          <w:rFonts w:ascii="Arial Narrow" w:hAnsi="Arial Narrow"/>
          <w:bCs/>
          <w:sz w:val="20"/>
          <w:szCs w:val="20"/>
        </w:rPr>
        <w:t>”</w:t>
      </w:r>
      <w:r>
        <w:rPr>
          <w:rFonts w:ascii="Arial Narrow" w:hAnsi="Arial Narrow"/>
          <w:bCs/>
          <w:sz w:val="20"/>
          <w:szCs w:val="20"/>
        </w:rPr>
        <w:t>,</w:t>
      </w:r>
      <w:r w:rsidRPr="00F05961">
        <w:rPr>
          <w:rFonts w:ascii="Arial Narrow" w:hAnsi="Arial Narrow"/>
          <w:bCs/>
          <w:iCs/>
          <w:sz w:val="20"/>
          <w:szCs w:val="20"/>
        </w:rPr>
        <w:t xml:space="preserve"> </w:t>
      </w:r>
    </w:p>
    <w:p w:rsidR="00472D56" w:rsidRPr="00F05961" w:rsidRDefault="00472D56" w:rsidP="00472D56">
      <w:pPr>
        <w:pStyle w:val="Akapitzlist"/>
        <w:numPr>
          <w:ilvl w:val="1"/>
          <w:numId w:val="1"/>
        </w:numPr>
        <w:spacing w:after="0" w:line="300" w:lineRule="exact"/>
        <w:ind w:left="709" w:hanging="283"/>
        <w:jc w:val="both"/>
        <w:rPr>
          <w:rFonts w:ascii="Arial Narrow" w:hAnsi="Arial Narrow"/>
          <w:sz w:val="20"/>
          <w:szCs w:val="20"/>
        </w:rPr>
      </w:pPr>
      <w:r w:rsidRPr="00F05961">
        <w:rPr>
          <w:rFonts w:ascii="Arial Narrow" w:hAnsi="Arial Narrow"/>
          <w:bCs/>
          <w:iCs/>
          <w:sz w:val="20"/>
          <w:szCs w:val="20"/>
        </w:rPr>
        <w:t>„Innowacje społe</w:t>
      </w:r>
      <w:r>
        <w:rPr>
          <w:rFonts w:ascii="Arial Narrow" w:hAnsi="Arial Narrow"/>
          <w:bCs/>
          <w:iCs/>
          <w:sz w:val="20"/>
          <w:szCs w:val="20"/>
        </w:rPr>
        <w:t>czne - Edukacja dla integracji”,</w:t>
      </w:r>
    </w:p>
    <w:p w:rsidR="00472D56" w:rsidRPr="00F05961" w:rsidRDefault="00472D56" w:rsidP="00472D56">
      <w:pPr>
        <w:pStyle w:val="Akapitzlist"/>
        <w:numPr>
          <w:ilvl w:val="1"/>
          <w:numId w:val="1"/>
        </w:numPr>
        <w:spacing w:after="0" w:line="300" w:lineRule="exact"/>
        <w:ind w:left="709" w:hanging="283"/>
        <w:jc w:val="both"/>
        <w:rPr>
          <w:rFonts w:ascii="Arial Narrow" w:hAnsi="Arial Narrow"/>
          <w:sz w:val="20"/>
          <w:szCs w:val="20"/>
        </w:rPr>
      </w:pPr>
      <w:r w:rsidRPr="00F05961">
        <w:rPr>
          <w:rFonts w:ascii="Arial Narrow" w:hAnsi="Arial Narrow"/>
          <w:bCs/>
          <w:iCs/>
          <w:sz w:val="20"/>
          <w:szCs w:val="20"/>
        </w:rPr>
        <w:t>„Przedsiębiorczość migrantów</w:t>
      </w:r>
      <w:r>
        <w:rPr>
          <w:rFonts w:ascii="Arial Narrow" w:hAnsi="Arial Narrow"/>
          <w:bCs/>
          <w:iCs/>
          <w:sz w:val="20"/>
          <w:szCs w:val="20"/>
        </w:rPr>
        <w:t>.</w:t>
      </w:r>
    </w:p>
    <w:p w:rsidR="00472D56" w:rsidRPr="00F05961" w:rsidRDefault="00472D56" w:rsidP="00472D56">
      <w:pPr>
        <w:spacing w:after="0" w:line="300" w:lineRule="exact"/>
        <w:ind w:left="426"/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color w:val="000000" w:themeColor="text1"/>
          <w:sz w:val="20"/>
          <w:szCs w:val="20"/>
        </w:rPr>
        <w:t>Ww. w</w:t>
      </w:r>
      <w:r w:rsidRPr="00F05961">
        <w:rPr>
          <w:rFonts w:ascii="Arial Narrow" w:hAnsi="Arial Narrow" w:cs="Arial"/>
          <w:color w:val="000000" w:themeColor="text1"/>
          <w:sz w:val="20"/>
          <w:szCs w:val="20"/>
        </w:rPr>
        <w:t xml:space="preserve">arsztaty zostaną zorganizowane w okresie do </w:t>
      </w:r>
      <w:r w:rsidRPr="00F05961">
        <w:rPr>
          <w:rFonts w:ascii="Arial Narrow" w:hAnsi="Arial Narrow"/>
          <w:sz w:val="20"/>
          <w:szCs w:val="20"/>
        </w:rPr>
        <w:t>od kwietnia do października 2020 roku w Szczecinie oraz dwóch wybranych miastach  z obszaru funkcjonalnego Koszalińsko – Kołobrzesko – Białogardzkiego.</w:t>
      </w:r>
    </w:p>
    <w:p w:rsidR="00472D56" w:rsidRPr="00F05961" w:rsidRDefault="00472D56" w:rsidP="00472D56">
      <w:pPr>
        <w:pStyle w:val="NormalnyWeb"/>
        <w:numPr>
          <w:ilvl w:val="0"/>
          <w:numId w:val="3"/>
        </w:numPr>
        <w:spacing w:before="0" w:beforeAutospacing="0" w:after="0" w:afterAutospacing="0" w:line="300" w:lineRule="exact"/>
        <w:ind w:left="426" w:hanging="284"/>
        <w:jc w:val="both"/>
        <w:rPr>
          <w:rFonts w:ascii="Arial Narrow" w:hAnsi="Arial Narrow"/>
          <w:sz w:val="20"/>
          <w:szCs w:val="20"/>
        </w:rPr>
      </w:pPr>
      <w:r w:rsidRPr="00F05961">
        <w:rPr>
          <w:rFonts w:ascii="Arial Narrow" w:hAnsi="Arial Narrow"/>
          <w:sz w:val="20"/>
          <w:szCs w:val="20"/>
        </w:rPr>
        <w:t xml:space="preserve">Wykonawca będzie zobowiązany </w:t>
      </w:r>
      <w:r>
        <w:rPr>
          <w:rFonts w:ascii="Arial Narrow" w:hAnsi="Arial Narrow"/>
          <w:sz w:val="20"/>
          <w:szCs w:val="20"/>
        </w:rPr>
        <w:t xml:space="preserve">również </w:t>
      </w:r>
      <w:r w:rsidRPr="00F05961">
        <w:rPr>
          <w:rFonts w:ascii="Arial Narrow" w:hAnsi="Arial Narrow"/>
          <w:sz w:val="20"/>
          <w:szCs w:val="20"/>
        </w:rPr>
        <w:t xml:space="preserve">do świadczenia usługi mentoringu dla uczestników poszczególnych warsztatów w wymiarze max. 40 godzin. </w:t>
      </w:r>
    </w:p>
    <w:p w:rsidR="00472D56" w:rsidRDefault="00472D56" w:rsidP="00472D56">
      <w:pPr>
        <w:pStyle w:val="NormalnyWeb"/>
        <w:spacing w:before="0" w:beforeAutospacing="0" w:after="0" w:afterAutospacing="0" w:line="300" w:lineRule="exact"/>
        <w:jc w:val="both"/>
        <w:rPr>
          <w:rFonts w:ascii="Arial Narrow" w:hAnsi="Arial Narrow"/>
          <w:sz w:val="20"/>
          <w:szCs w:val="20"/>
        </w:rPr>
      </w:pPr>
      <w:r w:rsidRPr="00F05961">
        <w:rPr>
          <w:rFonts w:ascii="Arial Narrow" w:hAnsi="Arial Narrow"/>
          <w:sz w:val="20"/>
          <w:szCs w:val="20"/>
        </w:rPr>
        <w:t xml:space="preserve">Dodatkowo wykonawca będzie zobligowany do wysłania przynajmniej jednego z wykładowców do udziału w seminarium dla trenerów, które odbędzie się w dniach 21 -22 listopada 2019 roku w Pilznie (Republika Czeska). </w:t>
      </w:r>
    </w:p>
    <w:p w:rsidR="00472D56" w:rsidRDefault="00472D56" w:rsidP="00472D56">
      <w:pPr>
        <w:spacing w:after="0" w:line="300" w:lineRule="exact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Seminarium dla trenerów </w:t>
      </w:r>
      <w:r w:rsidRPr="00F05961">
        <w:rPr>
          <w:rFonts w:ascii="Arial Narrow" w:hAnsi="Arial Narrow"/>
          <w:sz w:val="20"/>
          <w:szCs w:val="20"/>
        </w:rPr>
        <w:t xml:space="preserve">w Pilznie </w:t>
      </w:r>
      <w:r>
        <w:rPr>
          <w:rFonts w:ascii="Arial Narrow" w:hAnsi="Arial Narrow"/>
          <w:sz w:val="20"/>
          <w:szCs w:val="20"/>
        </w:rPr>
        <w:t xml:space="preserve">organizowane jest w ramach </w:t>
      </w:r>
      <w:r w:rsidRPr="00AD0588">
        <w:rPr>
          <w:rFonts w:ascii="Arial Narrow" w:hAnsi="Arial Narrow"/>
          <w:sz w:val="20"/>
          <w:szCs w:val="20"/>
        </w:rPr>
        <w:t>pierwszego pakietu tematycznego pn. „Budowanie zdolności do innowacji społecznych w</w:t>
      </w:r>
      <w:r>
        <w:rPr>
          <w:rFonts w:ascii="Arial Narrow" w:hAnsi="Arial Narrow"/>
          <w:sz w:val="20"/>
          <w:szCs w:val="20"/>
        </w:rPr>
        <w:t xml:space="preserve"> integracji obywateli spoza UE”</w:t>
      </w:r>
      <w:r w:rsidRPr="00AD0588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dla przedstawicieli wszystkich partnerów projektu.  Pakiet ten jest realizowany pod koordynacją Województwa Zachodniopomorskiego. </w:t>
      </w:r>
    </w:p>
    <w:p w:rsidR="00472D56" w:rsidRPr="00AD0588" w:rsidRDefault="00472D56" w:rsidP="00472D56">
      <w:pPr>
        <w:tabs>
          <w:tab w:val="left" w:pos="709"/>
        </w:tabs>
        <w:spacing w:after="0" w:line="300" w:lineRule="exact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Przedmiotowy w</w:t>
      </w:r>
      <w:r w:rsidRPr="00AD0588">
        <w:rPr>
          <w:rFonts w:ascii="Arial Narrow" w:hAnsi="Arial Narrow" w:cs="Arial"/>
          <w:sz w:val="20"/>
          <w:szCs w:val="20"/>
        </w:rPr>
        <w:t xml:space="preserve">ydatek </w:t>
      </w:r>
      <w:r>
        <w:rPr>
          <w:rFonts w:ascii="Arial Narrow" w:hAnsi="Arial Narrow" w:cs="Arial"/>
          <w:sz w:val="20"/>
          <w:szCs w:val="20"/>
        </w:rPr>
        <w:t xml:space="preserve">w 85% </w:t>
      </w:r>
      <w:r w:rsidRPr="00AD0588">
        <w:rPr>
          <w:rFonts w:ascii="Arial Narrow" w:hAnsi="Arial Narrow" w:cs="Arial"/>
          <w:sz w:val="20"/>
          <w:szCs w:val="20"/>
        </w:rPr>
        <w:t>podlegał będzie refundacji w ramach projektu ARRIVAL REGIONS</w:t>
      </w:r>
      <w:r>
        <w:rPr>
          <w:rFonts w:ascii="Arial Narrow" w:hAnsi="Arial Narrow" w:cs="Arial"/>
          <w:sz w:val="20"/>
          <w:szCs w:val="20"/>
        </w:rPr>
        <w:t xml:space="preserve">, </w:t>
      </w:r>
      <w:r w:rsidRPr="00AD0588">
        <w:rPr>
          <w:rFonts w:ascii="Arial Narrow" w:hAnsi="Arial Narrow" w:cs="Arial"/>
          <w:sz w:val="20"/>
          <w:szCs w:val="20"/>
        </w:rPr>
        <w:t xml:space="preserve">pozostałe 15% </w:t>
      </w:r>
      <w:r>
        <w:rPr>
          <w:rFonts w:ascii="Arial Narrow" w:hAnsi="Arial Narrow" w:cs="Arial"/>
          <w:sz w:val="20"/>
          <w:szCs w:val="20"/>
        </w:rPr>
        <w:t>stanowić będzie wkład własny WZ</w:t>
      </w:r>
      <w:r w:rsidRPr="00AD0588">
        <w:rPr>
          <w:rFonts w:ascii="Arial Narrow" w:hAnsi="Arial Narrow" w:cs="Arial"/>
          <w:sz w:val="20"/>
          <w:szCs w:val="20"/>
        </w:rPr>
        <w:t xml:space="preserve">. </w:t>
      </w:r>
    </w:p>
    <w:p w:rsidR="00472D56" w:rsidRPr="00F05961" w:rsidRDefault="00472D56" w:rsidP="00472D56">
      <w:pPr>
        <w:pStyle w:val="NormalnyWeb"/>
        <w:spacing w:before="0" w:beforeAutospacing="0" w:after="0" w:afterAutospacing="0" w:line="300" w:lineRule="exact"/>
        <w:jc w:val="both"/>
        <w:rPr>
          <w:rFonts w:ascii="Arial Narrow" w:hAnsi="Arial Narrow"/>
          <w:sz w:val="20"/>
          <w:szCs w:val="20"/>
        </w:rPr>
      </w:pPr>
    </w:p>
    <w:p w:rsidR="00472D56" w:rsidRPr="00744FB7" w:rsidRDefault="00472D56" w:rsidP="00472D56">
      <w:pPr>
        <w:spacing w:before="120" w:after="0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472D56" w:rsidRPr="00926C91" w:rsidRDefault="00472D56" w:rsidP="00472D56">
      <w:pPr>
        <w:spacing w:after="0" w:line="260" w:lineRule="exact"/>
        <w:jc w:val="both"/>
        <w:rPr>
          <w:rFonts w:ascii="Arial Narrow" w:hAnsi="Arial Narrow" w:cs="Arial"/>
          <w:sz w:val="20"/>
          <w:szCs w:val="20"/>
        </w:rPr>
      </w:pPr>
    </w:p>
    <w:p w:rsidR="00B45F88" w:rsidRDefault="00B45F88"/>
    <w:sectPr w:rsidR="00B45F88" w:rsidSect="00B11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A7D16"/>
    <w:multiLevelType w:val="hybridMultilevel"/>
    <w:tmpl w:val="F22665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42314E"/>
    <w:multiLevelType w:val="hybridMultilevel"/>
    <w:tmpl w:val="1B2E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C56F86"/>
    <w:multiLevelType w:val="hybridMultilevel"/>
    <w:tmpl w:val="77822E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56"/>
    <w:rsid w:val="001A409D"/>
    <w:rsid w:val="00472D56"/>
    <w:rsid w:val="006562A1"/>
    <w:rsid w:val="00B4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D5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72D5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472D56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472D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D5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72D5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472D56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472D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2019-11-07T11:23:00Z</dcterms:created>
  <dcterms:modified xsi:type="dcterms:W3CDTF">2019-11-07T11:24:00Z</dcterms:modified>
</cp:coreProperties>
</file>