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C6" w:rsidRPr="008E51DA" w:rsidRDefault="00601AC6" w:rsidP="00601AC6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  <w:r w:rsidRPr="008E51DA">
        <w:rPr>
          <w:rFonts w:ascii="Myriad Pro" w:hAnsi="Myriad Pro" w:cs="Arial"/>
          <w:b/>
          <w:color w:val="000000"/>
          <w:sz w:val="20"/>
        </w:rPr>
        <w:t>UZASADNIENIE</w:t>
      </w:r>
    </w:p>
    <w:p w:rsidR="00601AC6" w:rsidRDefault="00601AC6" w:rsidP="00601AC6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</w:p>
    <w:p w:rsidR="00601AC6" w:rsidRDefault="00601AC6" w:rsidP="00601AC6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</w:p>
    <w:p w:rsidR="00601AC6" w:rsidRPr="008E51DA" w:rsidRDefault="00601AC6" w:rsidP="00601AC6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</w:p>
    <w:p w:rsidR="00601AC6" w:rsidRPr="00AB0288" w:rsidRDefault="00601AC6" w:rsidP="00601AC6">
      <w:pPr>
        <w:spacing w:line="280" w:lineRule="exact"/>
        <w:jc w:val="both"/>
        <w:rPr>
          <w:rFonts w:ascii="Myriad Pro" w:hAnsi="Myriad Pro" w:cs="Arial"/>
        </w:rPr>
      </w:pPr>
      <w:r w:rsidRPr="00715B17">
        <w:rPr>
          <w:rFonts w:ascii="Myriad Pro" w:hAnsi="Myriad Pro"/>
        </w:rPr>
        <w:t>Zgodnie z §</w:t>
      </w:r>
      <w:r>
        <w:rPr>
          <w:rFonts w:ascii="Myriad Pro" w:hAnsi="Myriad Pro"/>
        </w:rPr>
        <w:t xml:space="preserve"> </w:t>
      </w:r>
      <w:r w:rsidRPr="00715B17">
        <w:rPr>
          <w:rFonts w:ascii="Myriad Pro" w:hAnsi="Myriad Pro"/>
        </w:rPr>
        <w:t xml:space="preserve">34 pkt. </w:t>
      </w:r>
      <w:r w:rsidRPr="005056FC">
        <w:rPr>
          <w:rFonts w:ascii="Myriad Pro" w:hAnsi="Myriad Pro"/>
        </w:rPr>
        <w:t>3</w:t>
      </w:r>
      <w:r>
        <w:rPr>
          <w:rFonts w:ascii="Myriad Pro" w:hAnsi="Myriad Pro"/>
        </w:rPr>
        <w:t xml:space="preserve"> </w:t>
      </w:r>
      <w:r w:rsidRPr="005056FC">
        <w:rPr>
          <w:rFonts w:ascii="Myriad Pro" w:hAnsi="Myriad Pro"/>
        </w:rPr>
        <w:t xml:space="preserve">Regulaminu Organizacyjnego UMWZ do zadań Wieloosobowego stanowiska </w:t>
      </w:r>
      <w:r w:rsidRPr="005056FC">
        <w:rPr>
          <w:rFonts w:ascii="Myriad Pro" w:hAnsi="Myriad Pro"/>
        </w:rPr>
        <w:br/>
        <w:t xml:space="preserve">ds. współpracy międzynarodowej należy m.in. nawiązywanie i kontynuacja formalnej współpracy samorządu </w:t>
      </w:r>
      <w:r>
        <w:rPr>
          <w:rFonts w:ascii="Myriad Pro" w:hAnsi="Myriad Pro"/>
        </w:rPr>
        <w:t>W</w:t>
      </w:r>
      <w:r w:rsidRPr="005056FC">
        <w:rPr>
          <w:rFonts w:ascii="Myriad Pro" w:hAnsi="Myriad Pro"/>
        </w:rPr>
        <w:t xml:space="preserve">ojewództwa </w:t>
      </w:r>
      <w:r>
        <w:rPr>
          <w:rFonts w:ascii="Myriad Pro" w:hAnsi="Myriad Pro"/>
        </w:rPr>
        <w:t xml:space="preserve">Zachodniopomorskiego </w:t>
      </w:r>
      <w:r w:rsidRPr="005056FC">
        <w:rPr>
          <w:rFonts w:ascii="Myriad Pro" w:hAnsi="Myriad Pro"/>
        </w:rPr>
        <w:t xml:space="preserve">z regionami UE. W ramach budowy wspólnej, bałtyckiej perspektywy w zakresie realizacji niektórych zadań polityki zagranicznej Województwo Zachodniopomorskie w czerwcu </w:t>
      </w:r>
      <w:r>
        <w:rPr>
          <w:rFonts w:ascii="Myriad Pro" w:hAnsi="Myriad Pro"/>
        </w:rPr>
        <w:t>2014 roku</w:t>
      </w:r>
      <w:r w:rsidRPr="005056FC">
        <w:rPr>
          <w:rFonts w:ascii="Myriad Pro" w:hAnsi="Myriad Pro"/>
        </w:rPr>
        <w:t xml:space="preserve"> podpisało umowę o współpracy z </w:t>
      </w:r>
      <w:r w:rsidRPr="005056FC">
        <w:rPr>
          <w:rFonts w:ascii="Myriad Pro" w:hAnsi="Myriad Pro" w:cs="Arial"/>
        </w:rPr>
        <w:t>Regionem Helsinki-</w:t>
      </w:r>
      <w:proofErr w:type="spellStart"/>
      <w:r w:rsidRPr="005056FC">
        <w:rPr>
          <w:rFonts w:ascii="Myriad Pro" w:hAnsi="Myriad Pro" w:cs="Arial"/>
        </w:rPr>
        <w:t>Uusimaa</w:t>
      </w:r>
      <w:proofErr w:type="spellEnd"/>
      <w:r w:rsidRPr="005056FC">
        <w:rPr>
          <w:rFonts w:ascii="Myriad Pro" w:hAnsi="Myriad Pro" w:cs="Arial"/>
        </w:rPr>
        <w:t xml:space="preserve">. </w:t>
      </w:r>
      <w:r>
        <w:rPr>
          <w:rFonts w:ascii="Myriad Pro" w:hAnsi="Myriad Pro" w:cs="Arial"/>
        </w:rPr>
        <w:t xml:space="preserve">Zgodnie z treścią umowy </w:t>
      </w:r>
      <w:r>
        <w:rPr>
          <w:rFonts w:ascii="Myriad Pro" w:hAnsi="Myriad Pro" w:cs="Arial"/>
        </w:rPr>
        <w:br/>
      </w:r>
      <w:r w:rsidRPr="005056FC">
        <w:rPr>
          <w:rFonts w:ascii="Myriad Pro" w:hAnsi="Myriad Pro" w:cs="Arial"/>
        </w:rPr>
        <w:t xml:space="preserve">dla zwiększenia efektywności realizacji założeń Umowy ma zostać opracowany plan działań, który będzie aktualizowany co dwa lata. Plan ten umożliwi również zaplanowanie wydatków oraz zadań do realizacji </w:t>
      </w:r>
      <w:r>
        <w:rPr>
          <w:rFonts w:ascii="Myriad Pro" w:hAnsi="Myriad Pro" w:cs="Arial"/>
        </w:rPr>
        <w:br/>
      </w:r>
      <w:r w:rsidRPr="005056FC">
        <w:rPr>
          <w:rFonts w:ascii="Myriad Pro" w:hAnsi="Myriad Pro" w:cs="Arial"/>
        </w:rPr>
        <w:t xml:space="preserve">po stronie obu regionów. W celu przygotowania ww. planu ustalono, że pierwsze </w:t>
      </w:r>
      <w:r>
        <w:rPr>
          <w:rFonts w:ascii="Myriad Pro" w:hAnsi="Myriad Pro" w:cs="Arial"/>
        </w:rPr>
        <w:t>rozmowy</w:t>
      </w:r>
      <w:r w:rsidRPr="005056FC"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t xml:space="preserve">na szczeblu roboczym odbędą </w:t>
      </w:r>
      <w:r w:rsidRPr="005056FC">
        <w:rPr>
          <w:rFonts w:ascii="Myriad Pro" w:hAnsi="Myriad Pro" w:cs="Arial"/>
        </w:rPr>
        <w:t xml:space="preserve">się w Polsce przy </w:t>
      </w:r>
      <w:r>
        <w:rPr>
          <w:rFonts w:ascii="Myriad Pro" w:hAnsi="Myriad Pro" w:cs="Arial"/>
        </w:rPr>
        <w:t xml:space="preserve">okazji </w:t>
      </w:r>
      <w:r w:rsidRPr="00AB0288">
        <w:rPr>
          <w:rFonts w:ascii="Myriad Pro" w:hAnsi="Myriad Pro" w:cs="Arial"/>
        </w:rPr>
        <w:t xml:space="preserve">Konferencji Programu Regionu Morza Bałtyckiego, która odbędzie się w dniach 26-27 listopada 2014 roku w Warszawie podczas spotkania zorganizowanego przez WWT w dniu 27 listopada 2014 r. Dodatkowo w dniu 27 listopada 2014 r. w celu zapewnienia efektywnej realizacji zamierzeń określonych w Porozumieniu o współpracy nr 20/WWT/2014 zawartym w dniu 20 maja 2014 r. </w:t>
      </w:r>
      <w:r>
        <w:rPr>
          <w:rFonts w:ascii="Myriad Pro" w:hAnsi="Myriad Pro" w:cs="Arial"/>
        </w:rPr>
        <w:br/>
      </w:r>
      <w:r w:rsidRPr="00AB0288">
        <w:rPr>
          <w:rFonts w:ascii="Myriad Pro" w:hAnsi="Myriad Pro" w:cs="Arial"/>
        </w:rPr>
        <w:t xml:space="preserve">w Szczecinie Wydział Współpracy Terytorialnej organizuje spotkanie informacyjne projekt </w:t>
      </w:r>
      <w:proofErr w:type="spellStart"/>
      <w:r w:rsidRPr="00AB0288">
        <w:rPr>
          <w:rFonts w:ascii="Myriad Pro" w:hAnsi="Myriad Pro" w:cs="Arial"/>
        </w:rPr>
        <w:t>BICo</w:t>
      </w:r>
      <w:proofErr w:type="spellEnd"/>
      <w:r w:rsidRPr="00AB0288">
        <w:rPr>
          <w:rFonts w:ascii="Myriad Pro" w:hAnsi="Myriad Pro" w:cs="Arial"/>
        </w:rPr>
        <w:t>.</w:t>
      </w:r>
      <w:r w:rsidRPr="00AB0288">
        <w:rPr>
          <w:rFonts w:ascii="Myriad Pro" w:hAnsi="Myriad Pro"/>
        </w:rPr>
        <w:t xml:space="preserve"> Przedmiotowe spotkanie umożliwi omówienie bieżących informacji i założeń dotyczących realizacji projektu, </w:t>
      </w:r>
      <w:r w:rsidRPr="00AB0288">
        <w:rPr>
          <w:rFonts w:ascii="Myriad Pro" w:hAnsi="Myriad Pro" w:cs="Arial"/>
        </w:rPr>
        <w:t xml:space="preserve">dokumentacji związanej z przygotowywaniem wniosku aplikacyjnego w ramach Programu Regionu Morza Bałtyckiego. W wydarzeniu uczestniczyć będą przedstawiciele instytucji partnerskich z Polski, Finlandii, Danii, Szwecji i Litwy. </w:t>
      </w:r>
    </w:p>
    <w:p w:rsidR="00601AC6" w:rsidRPr="00AB0288" w:rsidRDefault="00601AC6" w:rsidP="00601AC6">
      <w:pPr>
        <w:spacing w:line="280" w:lineRule="exact"/>
        <w:jc w:val="both"/>
        <w:rPr>
          <w:rFonts w:ascii="Myriad Pro" w:hAnsi="Myriad Pro"/>
        </w:rPr>
      </w:pPr>
      <w:r w:rsidRPr="00AB0288">
        <w:rPr>
          <w:rFonts w:ascii="Myriad Pro" w:hAnsi="Myriad Pro"/>
        </w:rPr>
        <w:t>Konkretyzacja celów regionalnej współpracy zagranicznej z Regionem Helsinki-</w:t>
      </w:r>
      <w:proofErr w:type="spellStart"/>
      <w:r w:rsidRPr="00AB0288">
        <w:rPr>
          <w:rFonts w:ascii="Myriad Pro" w:hAnsi="Myriad Pro"/>
        </w:rPr>
        <w:t>Uusimaa</w:t>
      </w:r>
      <w:proofErr w:type="spellEnd"/>
      <w:r w:rsidRPr="00AB0288">
        <w:rPr>
          <w:rFonts w:ascii="Myriad Pro" w:hAnsi="Myriad Pro"/>
        </w:rPr>
        <w:t xml:space="preserve"> oraz innymi instytucjami partnerskimi projektu </w:t>
      </w:r>
      <w:bookmarkStart w:id="0" w:name="_GoBack"/>
      <w:proofErr w:type="spellStart"/>
      <w:r w:rsidRPr="00AB0288">
        <w:rPr>
          <w:rFonts w:ascii="Myriad Pro" w:hAnsi="Myriad Pro"/>
        </w:rPr>
        <w:t>BICo</w:t>
      </w:r>
      <w:bookmarkEnd w:id="0"/>
      <w:proofErr w:type="spellEnd"/>
      <w:r w:rsidRPr="00AB0288">
        <w:rPr>
          <w:rFonts w:ascii="Myriad Pro" w:hAnsi="Myriad Pro"/>
        </w:rPr>
        <w:t xml:space="preserve"> jest zgodna z ogólnymi planami rozwoju Województwa Zachodniopomorskiego, kompetencjami samorządu wynikającymi z ustawy o samorządzie województwa oraz priorytetami polskiej polityki zagranicznej na lata 2012-2016.</w:t>
      </w:r>
    </w:p>
    <w:p w:rsidR="00601AC6" w:rsidRPr="005056FC" w:rsidRDefault="00601AC6" w:rsidP="00601AC6">
      <w:pPr>
        <w:spacing w:line="280" w:lineRule="exact"/>
        <w:jc w:val="both"/>
        <w:rPr>
          <w:rFonts w:ascii="Myriad Pro" w:hAnsi="Myriad Pro" w:cs="Arial"/>
        </w:rPr>
      </w:pPr>
      <w:r w:rsidRPr="00AB0288">
        <w:rPr>
          <w:rFonts w:ascii="Myriad Pro" w:hAnsi="Myriad Pro"/>
        </w:rPr>
        <w:t xml:space="preserve">Zgodnie z ogólnymi warunkami organizacji imprez w Hotelu Ibis Warszawa Stare Miasto (miejsce konferencji) Województwo musi dokonać 100% przedpłaty za wynajem sali konferencyjnej wraz z wyposażeniem </w:t>
      </w:r>
      <w:r w:rsidRPr="00AB0288">
        <w:rPr>
          <w:rFonts w:ascii="Myriad Pro" w:hAnsi="Myriad Pro"/>
        </w:rPr>
        <w:br/>
        <w:t>i catering dla uczestników ww. spotkań organizowanych przez WWT w dniu 27 listopada 2014 r.</w:t>
      </w:r>
      <w:r>
        <w:rPr>
          <w:rFonts w:ascii="Myriad Pro" w:hAnsi="Myriad Pro"/>
        </w:rPr>
        <w:t xml:space="preserve"> </w:t>
      </w:r>
    </w:p>
    <w:p w:rsidR="00601AC6" w:rsidRDefault="00601AC6" w:rsidP="00601AC6">
      <w:pPr>
        <w:pStyle w:val="Tekstpodstawowy"/>
        <w:tabs>
          <w:tab w:val="left" w:pos="7740"/>
        </w:tabs>
        <w:spacing w:line="280" w:lineRule="exact"/>
        <w:jc w:val="both"/>
        <w:rPr>
          <w:rFonts w:ascii="Myriad Pro" w:hAnsi="Myriad Pro" w:cs="Arial"/>
          <w:sz w:val="20"/>
        </w:rPr>
      </w:pPr>
    </w:p>
    <w:p w:rsidR="00601AC6" w:rsidRDefault="00601AC6" w:rsidP="00601AC6">
      <w:pPr>
        <w:pStyle w:val="Tekstpodstawowy"/>
        <w:tabs>
          <w:tab w:val="left" w:pos="7740"/>
        </w:tabs>
        <w:spacing w:line="260" w:lineRule="exact"/>
        <w:jc w:val="both"/>
        <w:rPr>
          <w:rFonts w:ascii="Myriad Pro" w:hAnsi="Myriad Pro" w:cs="Arial"/>
          <w:sz w:val="20"/>
        </w:rPr>
      </w:pPr>
    </w:p>
    <w:p w:rsidR="00200C46" w:rsidRDefault="00200C46"/>
    <w:sectPr w:rsidR="00200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C6"/>
    <w:rsid w:val="00200C46"/>
    <w:rsid w:val="0060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1AC6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01AC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1AC6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01AC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2014-10-29T12:32:00Z</dcterms:created>
  <dcterms:modified xsi:type="dcterms:W3CDTF">2014-10-29T12:32:00Z</dcterms:modified>
</cp:coreProperties>
</file>