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1B" w:rsidRPr="00FC2463" w:rsidRDefault="00C6661B" w:rsidP="00C6661B">
      <w:pPr>
        <w:spacing w:after="0" w:line="319" w:lineRule="auto"/>
        <w:jc w:val="center"/>
        <w:rPr>
          <w:rFonts w:ascii="Myriad Pro" w:hAnsi="Myriad Pro" w:cs="Arial"/>
          <w:b/>
          <w:sz w:val="18"/>
          <w:szCs w:val="18"/>
        </w:rPr>
      </w:pPr>
      <w:r w:rsidRPr="00FC2463">
        <w:rPr>
          <w:rFonts w:ascii="Myriad Pro" w:hAnsi="Myriad Pro" w:cs="Arial"/>
          <w:b/>
          <w:sz w:val="18"/>
          <w:szCs w:val="18"/>
        </w:rPr>
        <w:t>UZASADNIENIE</w:t>
      </w:r>
    </w:p>
    <w:p w:rsidR="00C6661B" w:rsidRPr="00FC2463" w:rsidRDefault="00C6661B" w:rsidP="00C6661B">
      <w:pPr>
        <w:spacing w:after="0" w:line="319" w:lineRule="auto"/>
        <w:rPr>
          <w:rFonts w:ascii="Myriad Pro" w:hAnsi="Myriad Pro" w:cs="Arial"/>
          <w:sz w:val="18"/>
          <w:szCs w:val="18"/>
        </w:rPr>
      </w:pPr>
    </w:p>
    <w:p w:rsidR="00C6661B" w:rsidRDefault="00C6661B" w:rsidP="00C6661B">
      <w:pPr>
        <w:spacing w:after="0" w:line="319" w:lineRule="auto"/>
        <w:jc w:val="both"/>
        <w:rPr>
          <w:rFonts w:ascii="Myriad Pro" w:hAnsi="Myriad Pro" w:cs="Arial"/>
          <w:sz w:val="18"/>
          <w:szCs w:val="18"/>
        </w:rPr>
      </w:pPr>
      <w:r w:rsidRPr="00BE43DF">
        <w:rPr>
          <w:rFonts w:ascii="Myriad Pro" w:hAnsi="Myriad Pro" w:cs="Arial"/>
          <w:sz w:val="18"/>
          <w:szCs w:val="18"/>
        </w:rPr>
        <w:t xml:space="preserve">W </w:t>
      </w:r>
      <w:r>
        <w:rPr>
          <w:rFonts w:ascii="Myriad Pro" w:hAnsi="Myriad Pro" w:cs="Arial"/>
          <w:sz w:val="18"/>
          <w:szCs w:val="18"/>
        </w:rPr>
        <w:t>dniach 24-25 września 2014 roku</w:t>
      </w:r>
      <w:r w:rsidRPr="00BE43DF">
        <w:rPr>
          <w:rFonts w:ascii="Myriad Pro" w:hAnsi="Myriad Pro" w:cs="Arial"/>
          <w:sz w:val="18"/>
          <w:szCs w:val="18"/>
        </w:rPr>
        <w:t xml:space="preserve"> Województwo Zachodniopomorskie zaprezentuje się w </w:t>
      </w:r>
      <w:r>
        <w:rPr>
          <w:rFonts w:ascii="Myriad Pro" w:hAnsi="Myriad Pro" w:cs="Arial"/>
          <w:sz w:val="18"/>
          <w:szCs w:val="18"/>
        </w:rPr>
        <w:t>Kraju Związkowym Meklemburgia</w:t>
      </w:r>
      <w:r w:rsidRPr="00BE43DF">
        <w:rPr>
          <w:rFonts w:ascii="Myriad Pro" w:hAnsi="Myriad Pro" w:cs="Arial"/>
          <w:sz w:val="18"/>
          <w:szCs w:val="18"/>
        </w:rPr>
        <w:t>-Pomorz</w:t>
      </w:r>
      <w:r>
        <w:rPr>
          <w:rFonts w:ascii="Myriad Pro" w:hAnsi="Myriad Pro" w:cs="Arial"/>
          <w:sz w:val="18"/>
          <w:szCs w:val="18"/>
        </w:rPr>
        <w:t>e Przednie</w:t>
      </w:r>
      <w:r w:rsidRPr="00BE43DF">
        <w:rPr>
          <w:rFonts w:ascii="Myriad Pro" w:hAnsi="Myriad Pro" w:cs="Arial"/>
          <w:sz w:val="18"/>
          <w:szCs w:val="18"/>
        </w:rPr>
        <w:t xml:space="preserve">. Obopólne prezentacje naszych regionów odbywają się od 15 lat w ramach wspólnego projektu </w:t>
      </w:r>
      <w:r w:rsidRPr="007B01DE">
        <w:rPr>
          <w:rFonts w:ascii="Myriad Pro" w:hAnsi="Myriad Pro" w:cs="Arial"/>
          <w:sz w:val="18"/>
          <w:szCs w:val="18"/>
        </w:rPr>
        <w:t>wzajemnych prezentacji Województwa Zachodniopomorskiego i Kraju Związkoweg</w:t>
      </w:r>
      <w:r>
        <w:rPr>
          <w:rFonts w:ascii="Myriad Pro" w:hAnsi="Myriad Pro" w:cs="Arial"/>
          <w:sz w:val="18"/>
          <w:szCs w:val="18"/>
        </w:rPr>
        <w:t xml:space="preserve">o Meklemburgia-Pomorze Przednie, które </w:t>
      </w:r>
      <w:r w:rsidRPr="00BE43DF">
        <w:rPr>
          <w:rFonts w:ascii="Myriad Pro" w:hAnsi="Myriad Pro" w:cs="Arial"/>
          <w:sz w:val="18"/>
          <w:szCs w:val="18"/>
        </w:rPr>
        <w:t xml:space="preserve">odbywają się od 1999 roku. </w:t>
      </w:r>
    </w:p>
    <w:p w:rsidR="00C6661B" w:rsidRDefault="00C6661B" w:rsidP="00C6661B">
      <w:pPr>
        <w:spacing w:after="0" w:line="319" w:lineRule="auto"/>
        <w:jc w:val="both"/>
        <w:rPr>
          <w:rFonts w:ascii="Myriad Pro" w:hAnsi="Myriad Pro" w:cs="Arial"/>
          <w:sz w:val="18"/>
          <w:szCs w:val="18"/>
        </w:rPr>
      </w:pPr>
    </w:p>
    <w:p w:rsidR="00C6661B" w:rsidRDefault="00C6661B" w:rsidP="00C6661B">
      <w:pPr>
        <w:spacing w:after="0" w:line="319" w:lineRule="auto"/>
        <w:jc w:val="both"/>
        <w:rPr>
          <w:rFonts w:ascii="Myriad Pro" w:hAnsi="Myriad Pro" w:cs="Arial"/>
          <w:sz w:val="18"/>
          <w:szCs w:val="18"/>
        </w:rPr>
      </w:pPr>
      <w:r>
        <w:rPr>
          <w:rFonts w:ascii="Myriad Pro" w:hAnsi="Myriad Pro" w:cs="Arial"/>
          <w:sz w:val="18"/>
          <w:szCs w:val="18"/>
        </w:rPr>
        <w:t>W tym roku</w:t>
      </w:r>
      <w:r w:rsidRPr="00BE43DF">
        <w:rPr>
          <w:rFonts w:ascii="Myriad Pro" w:hAnsi="Myriad Pro" w:cs="Arial"/>
          <w:sz w:val="18"/>
          <w:szCs w:val="18"/>
        </w:rPr>
        <w:t xml:space="preserve"> temat</w:t>
      </w:r>
      <w:r>
        <w:rPr>
          <w:rFonts w:ascii="Myriad Pro" w:hAnsi="Myriad Pro" w:cs="Arial"/>
          <w:sz w:val="18"/>
          <w:szCs w:val="18"/>
        </w:rPr>
        <w:t>em</w:t>
      </w:r>
      <w:r w:rsidRPr="00BE43DF">
        <w:rPr>
          <w:rFonts w:ascii="Myriad Pro" w:hAnsi="Myriad Pro" w:cs="Arial"/>
          <w:sz w:val="18"/>
          <w:szCs w:val="18"/>
        </w:rPr>
        <w:t xml:space="preserve"> przewodni</w:t>
      </w:r>
      <w:r>
        <w:rPr>
          <w:rFonts w:ascii="Myriad Pro" w:hAnsi="Myriad Pro" w:cs="Arial"/>
          <w:sz w:val="18"/>
          <w:szCs w:val="18"/>
        </w:rPr>
        <w:t>m</w:t>
      </w:r>
      <w:r w:rsidRPr="00BE43DF">
        <w:rPr>
          <w:rFonts w:ascii="Myriad Pro" w:hAnsi="Myriad Pro" w:cs="Arial"/>
          <w:sz w:val="18"/>
          <w:szCs w:val="18"/>
        </w:rPr>
        <w:t xml:space="preserve"> </w:t>
      </w:r>
      <w:r>
        <w:rPr>
          <w:rFonts w:ascii="Myriad Pro" w:hAnsi="Myriad Pro" w:cs="Arial"/>
          <w:sz w:val="18"/>
          <w:szCs w:val="18"/>
        </w:rPr>
        <w:t>prezentacji gospodarczej jest</w:t>
      </w:r>
      <w:r w:rsidRPr="00BE43DF">
        <w:rPr>
          <w:rFonts w:ascii="Myriad Pro" w:hAnsi="Myriad Pro" w:cs="Arial"/>
          <w:sz w:val="18"/>
          <w:szCs w:val="18"/>
        </w:rPr>
        <w:t xml:space="preserve"> „Rynek usług zdrowotnych – rozwój, innowacje, wsp</w:t>
      </w:r>
      <w:r>
        <w:rPr>
          <w:rFonts w:ascii="Myriad Pro" w:hAnsi="Myriad Pro" w:cs="Arial"/>
          <w:sz w:val="18"/>
          <w:szCs w:val="18"/>
        </w:rPr>
        <w:t>ółpraca”. Wśród zagadnień znajd</w:t>
      </w:r>
      <w:r w:rsidRPr="00BE43DF">
        <w:rPr>
          <w:rFonts w:ascii="Myriad Pro" w:hAnsi="Myriad Pro" w:cs="Arial"/>
          <w:sz w:val="18"/>
          <w:szCs w:val="18"/>
        </w:rPr>
        <w:t>ą się takie tematy jak: organizacja systemu ochrony zdrowia i aktualne kierunki rozwoju współpracy transgranicznej w zakresie usług zdrowotnych. Obok części plenarnej odbędą się warsztaty: dla przedsiębiorców z branży medycznej i informatycznej pt. „Branża medyczna – kierunki rozwoju” oraz dla przedsiębiorców i instytucji z branży turystycznej pt. „Podróże zdrowia – turystyka zdrowotna”. Przewidywana ilość uczestników części gospodarczej Prezentacji wynosi ok. 100 osób. Do współpracy merytorycznej zaproszono Zachodniopomorskie Centrum Onko</w:t>
      </w:r>
      <w:r>
        <w:rPr>
          <w:rFonts w:ascii="Myriad Pro" w:hAnsi="Myriad Pro" w:cs="Arial"/>
          <w:sz w:val="18"/>
          <w:szCs w:val="18"/>
        </w:rPr>
        <w:t xml:space="preserve">logii, </w:t>
      </w:r>
      <w:r w:rsidRPr="00BE43DF">
        <w:rPr>
          <w:rFonts w:ascii="Myriad Pro" w:hAnsi="Myriad Pro" w:cs="Arial"/>
          <w:sz w:val="18"/>
          <w:szCs w:val="18"/>
        </w:rPr>
        <w:t xml:space="preserve">„Uzdrowisko Kołobrzeg” S.A. oraz „Uzdrowisko Świnoujście” S.A. Wydarzenie odbędzie się w dniu 25 września 2014 roku w Greifswaldzie w siedzibie kolegium pn. </w:t>
      </w:r>
      <w:proofErr w:type="spellStart"/>
      <w:r w:rsidRPr="00BE43DF">
        <w:rPr>
          <w:rFonts w:ascii="Myriad Pro" w:hAnsi="Myriad Pro" w:cs="Arial"/>
          <w:sz w:val="18"/>
          <w:szCs w:val="18"/>
        </w:rPr>
        <w:t>Alfri</w:t>
      </w:r>
      <w:r>
        <w:rPr>
          <w:rFonts w:ascii="Myriad Pro" w:hAnsi="Myriad Pro" w:cs="Arial"/>
          <w:sz w:val="18"/>
          <w:szCs w:val="18"/>
        </w:rPr>
        <w:t>ed</w:t>
      </w:r>
      <w:proofErr w:type="spellEnd"/>
      <w:r>
        <w:rPr>
          <w:rFonts w:ascii="Myriad Pro" w:hAnsi="Myriad Pro" w:cs="Arial"/>
          <w:sz w:val="18"/>
          <w:szCs w:val="18"/>
        </w:rPr>
        <w:t xml:space="preserve"> Krupp </w:t>
      </w:r>
      <w:proofErr w:type="spellStart"/>
      <w:r>
        <w:rPr>
          <w:rFonts w:ascii="Myriad Pro" w:hAnsi="Myriad Pro" w:cs="Arial"/>
          <w:sz w:val="18"/>
          <w:szCs w:val="18"/>
        </w:rPr>
        <w:t>Wissenschaftskolleg</w:t>
      </w:r>
      <w:proofErr w:type="spellEnd"/>
      <w:r>
        <w:rPr>
          <w:rFonts w:ascii="Myriad Pro" w:hAnsi="Myriad Pro" w:cs="Arial"/>
          <w:sz w:val="18"/>
          <w:szCs w:val="18"/>
        </w:rPr>
        <w:t>. W</w:t>
      </w:r>
      <w:r w:rsidRPr="00BE43DF">
        <w:rPr>
          <w:rFonts w:ascii="Myriad Pro" w:hAnsi="Myriad Pro" w:cs="Arial"/>
          <w:sz w:val="18"/>
          <w:szCs w:val="18"/>
        </w:rPr>
        <w:t xml:space="preserve"> </w:t>
      </w:r>
      <w:proofErr w:type="spellStart"/>
      <w:r w:rsidRPr="00BE43DF">
        <w:rPr>
          <w:rFonts w:ascii="Myriad Pro" w:hAnsi="Myriad Pro" w:cs="Arial"/>
          <w:sz w:val="18"/>
          <w:szCs w:val="18"/>
        </w:rPr>
        <w:t>foyer</w:t>
      </w:r>
      <w:proofErr w:type="spellEnd"/>
      <w:r w:rsidRPr="00BE43DF">
        <w:rPr>
          <w:rFonts w:ascii="Myriad Pro" w:hAnsi="Myriad Pro" w:cs="Arial"/>
          <w:sz w:val="18"/>
          <w:szCs w:val="18"/>
        </w:rPr>
        <w:t xml:space="preserve"> staną stoiska informacyjno-promocyjne</w:t>
      </w:r>
      <w:r>
        <w:rPr>
          <w:rFonts w:ascii="Myriad Pro" w:hAnsi="Myriad Pro" w:cs="Arial"/>
          <w:sz w:val="18"/>
          <w:szCs w:val="18"/>
        </w:rPr>
        <w:t>,</w:t>
      </w:r>
      <w:r w:rsidRPr="00BE43DF">
        <w:rPr>
          <w:rFonts w:ascii="Myriad Pro" w:hAnsi="Myriad Pro" w:cs="Arial"/>
          <w:sz w:val="18"/>
          <w:szCs w:val="18"/>
        </w:rPr>
        <w:t xml:space="preserve"> m.in. Województwa Zachodniopomorskiego, ww. uzdrowisk zachodniopomorskich oraz Polsko-Niemieckiego Domu Gospodarki.</w:t>
      </w:r>
    </w:p>
    <w:p w:rsidR="00C6661B" w:rsidRPr="00BE43DF" w:rsidRDefault="00C6661B" w:rsidP="00C6661B">
      <w:pPr>
        <w:spacing w:after="0" w:line="319" w:lineRule="auto"/>
        <w:jc w:val="both"/>
        <w:rPr>
          <w:rFonts w:ascii="Myriad Pro" w:hAnsi="Myriad Pro" w:cs="Arial"/>
          <w:sz w:val="18"/>
          <w:szCs w:val="18"/>
        </w:rPr>
      </w:pPr>
    </w:p>
    <w:p w:rsidR="00C6661B" w:rsidRDefault="00C6661B" w:rsidP="00C6661B">
      <w:pPr>
        <w:spacing w:after="0" w:line="319" w:lineRule="auto"/>
        <w:jc w:val="both"/>
        <w:rPr>
          <w:rFonts w:ascii="Myriad Pro" w:hAnsi="Myriad Pro"/>
          <w:sz w:val="18"/>
          <w:szCs w:val="18"/>
        </w:rPr>
      </w:pPr>
      <w:r>
        <w:rPr>
          <w:rFonts w:ascii="Myriad Pro" w:hAnsi="Myriad Pro" w:cs="Arial"/>
          <w:sz w:val="18"/>
          <w:szCs w:val="18"/>
        </w:rPr>
        <w:t>Przedsięwzięcie poprzedza uroczystość główna</w:t>
      </w:r>
      <w:r w:rsidRPr="00BE43DF">
        <w:rPr>
          <w:rFonts w:ascii="Myriad Pro" w:hAnsi="Myriad Pro" w:cs="Arial"/>
          <w:sz w:val="18"/>
          <w:szCs w:val="18"/>
        </w:rPr>
        <w:t xml:space="preserve"> </w:t>
      </w:r>
      <w:r>
        <w:rPr>
          <w:rFonts w:ascii="Myriad Pro" w:hAnsi="Myriad Pro" w:cs="Arial"/>
          <w:sz w:val="18"/>
          <w:szCs w:val="18"/>
        </w:rPr>
        <w:t xml:space="preserve">Prezentacji </w:t>
      </w:r>
      <w:r w:rsidRPr="00BE43DF">
        <w:rPr>
          <w:rFonts w:ascii="Myriad Pro" w:hAnsi="Myriad Pro" w:cs="Arial"/>
          <w:sz w:val="18"/>
          <w:szCs w:val="18"/>
        </w:rPr>
        <w:t>Województwa Zachodniopomorskiego</w:t>
      </w:r>
      <w:r>
        <w:rPr>
          <w:rFonts w:ascii="Myriad Pro" w:hAnsi="Myriad Pro" w:cs="Arial"/>
          <w:sz w:val="18"/>
          <w:szCs w:val="18"/>
        </w:rPr>
        <w:t xml:space="preserve">, która </w:t>
      </w:r>
      <w:r w:rsidRPr="00BE43DF">
        <w:rPr>
          <w:rFonts w:ascii="Myriad Pro" w:hAnsi="Myriad Pro" w:cs="Arial"/>
          <w:sz w:val="18"/>
          <w:szCs w:val="18"/>
        </w:rPr>
        <w:t>odbędzie się</w:t>
      </w:r>
      <w:r>
        <w:rPr>
          <w:rFonts w:ascii="Myriad Pro" w:hAnsi="Myriad Pro" w:cs="Arial"/>
          <w:sz w:val="18"/>
          <w:szCs w:val="18"/>
        </w:rPr>
        <w:t xml:space="preserve"> </w:t>
      </w:r>
      <w:r>
        <w:rPr>
          <w:rFonts w:ascii="Myriad Pro" w:hAnsi="Myriad Pro" w:cs="Arial"/>
          <w:sz w:val="18"/>
          <w:szCs w:val="18"/>
        </w:rPr>
        <w:br/>
        <w:t>24 września 2014 r.</w:t>
      </w:r>
      <w:r w:rsidRPr="00BE43DF">
        <w:rPr>
          <w:rFonts w:ascii="Myriad Pro" w:hAnsi="Myriad Pro" w:cs="Arial"/>
          <w:sz w:val="18"/>
          <w:szCs w:val="18"/>
        </w:rPr>
        <w:t xml:space="preserve"> w Teatrze Pomorza Przedniego Greifswald</w:t>
      </w:r>
      <w:r>
        <w:rPr>
          <w:rFonts w:ascii="Myriad Pro" w:hAnsi="Myriad Pro" w:cs="Arial"/>
          <w:sz w:val="18"/>
          <w:szCs w:val="18"/>
        </w:rPr>
        <w:t>zie (część oficjalna). W jej ramach</w:t>
      </w:r>
      <w:r w:rsidRPr="00BE43DF">
        <w:rPr>
          <w:rFonts w:ascii="Myriad Pro" w:hAnsi="Myriad Pro" w:cs="Arial"/>
          <w:sz w:val="18"/>
          <w:szCs w:val="18"/>
        </w:rPr>
        <w:t xml:space="preserve"> planuje się wspólny występ artystów Teatru Pomor</w:t>
      </w:r>
      <w:r>
        <w:rPr>
          <w:rFonts w:ascii="Myriad Pro" w:hAnsi="Myriad Pro" w:cs="Arial"/>
          <w:sz w:val="18"/>
          <w:szCs w:val="18"/>
        </w:rPr>
        <w:t xml:space="preserve">za Przedniego i Opery na Zamku. Obie instytucje w </w:t>
      </w:r>
      <w:r w:rsidRPr="00BE43DF">
        <w:rPr>
          <w:rFonts w:ascii="Myriad Pro" w:hAnsi="Myriad Pro" w:cs="Arial"/>
          <w:sz w:val="18"/>
          <w:szCs w:val="18"/>
        </w:rPr>
        <w:t>zeszłym roku uroczyście podp</w:t>
      </w:r>
      <w:r>
        <w:rPr>
          <w:rFonts w:ascii="Myriad Pro" w:hAnsi="Myriad Pro" w:cs="Arial"/>
          <w:sz w:val="18"/>
          <w:szCs w:val="18"/>
        </w:rPr>
        <w:t>isały porozumienie o współpracy. Przed częścią oficjalną odbędzie się</w:t>
      </w:r>
      <w:r w:rsidRPr="00BE43DF">
        <w:rPr>
          <w:rFonts w:ascii="Myriad Pro" w:hAnsi="Myriad Pro" w:cs="Arial"/>
          <w:sz w:val="18"/>
          <w:szCs w:val="18"/>
        </w:rPr>
        <w:t xml:space="preserve"> spotkanie informacyjne w </w:t>
      </w:r>
      <w:r>
        <w:rPr>
          <w:rFonts w:ascii="Myriad Pro" w:hAnsi="Myriad Pro" w:cs="Arial"/>
          <w:sz w:val="18"/>
          <w:szCs w:val="18"/>
        </w:rPr>
        <w:t>Muzeum Pomorza</w:t>
      </w:r>
      <w:r w:rsidRPr="00BE43DF">
        <w:rPr>
          <w:rFonts w:ascii="Myriad Pro" w:hAnsi="Myriad Pro" w:cs="Arial"/>
          <w:sz w:val="18"/>
          <w:szCs w:val="18"/>
        </w:rPr>
        <w:t xml:space="preserve"> </w:t>
      </w:r>
      <w:r>
        <w:rPr>
          <w:rFonts w:ascii="Myriad Pro" w:hAnsi="Myriad Pro" w:cs="Arial"/>
          <w:sz w:val="18"/>
          <w:szCs w:val="18"/>
        </w:rPr>
        <w:br/>
        <w:t xml:space="preserve">w Greifswaldzie </w:t>
      </w:r>
      <w:r w:rsidRPr="00BE43DF">
        <w:rPr>
          <w:rFonts w:ascii="Myriad Pro" w:hAnsi="Myriad Pro" w:cs="Arial"/>
          <w:sz w:val="18"/>
          <w:szCs w:val="18"/>
        </w:rPr>
        <w:t>nt. Szczecińskiego Obszaru Metropolitalnego, z udziałem</w:t>
      </w:r>
      <w:r w:rsidRPr="00BE43DF">
        <w:rPr>
          <w:rFonts w:ascii="Myriad Pro" w:hAnsi="Myriad Pro"/>
          <w:sz w:val="18"/>
          <w:szCs w:val="18"/>
        </w:rPr>
        <w:t xml:space="preserve"> specjalistów z różnych dziedzin obe</w:t>
      </w:r>
      <w:r>
        <w:rPr>
          <w:rFonts w:ascii="Myriad Pro" w:hAnsi="Myriad Pro"/>
          <w:sz w:val="18"/>
          <w:szCs w:val="18"/>
        </w:rPr>
        <w:t>jmujących obszary, m.in. edukacji</w:t>
      </w:r>
      <w:r w:rsidRPr="00BE43DF">
        <w:rPr>
          <w:rFonts w:ascii="Myriad Pro" w:hAnsi="Myriad Pro"/>
          <w:sz w:val="18"/>
          <w:szCs w:val="18"/>
        </w:rPr>
        <w:t>, kultur</w:t>
      </w:r>
      <w:r>
        <w:rPr>
          <w:rFonts w:ascii="Myriad Pro" w:hAnsi="Myriad Pro"/>
          <w:sz w:val="18"/>
          <w:szCs w:val="18"/>
        </w:rPr>
        <w:t>y</w:t>
      </w:r>
      <w:r w:rsidRPr="00BE43DF">
        <w:rPr>
          <w:rFonts w:ascii="Myriad Pro" w:hAnsi="Myriad Pro"/>
          <w:sz w:val="18"/>
          <w:szCs w:val="18"/>
        </w:rPr>
        <w:t>, gospodark</w:t>
      </w:r>
      <w:r>
        <w:rPr>
          <w:rFonts w:ascii="Myriad Pro" w:hAnsi="Myriad Pro"/>
          <w:sz w:val="18"/>
          <w:szCs w:val="18"/>
        </w:rPr>
        <w:t>i</w:t>
      </w:r>
      <w:r w:rsidRPr="00BE43DF">
        <w:rPr>
          <w:rFonts w:ascii="Myriad Pro" w:hAnsi="Myriad Pro"/>
          <w:sz w:val="18"/>
          <w:szCs w:val="18"/>
        </w:rPr>
        <w:t>, planowani</w:t>
      </w:r>
      <w:r>
        <w:rPr>
          <w:rFonts w:ascii="Myriad Pro" w:hAnsi="Myriad Pro"/>
          <w:sz w:val="18"/>
          <w:szCs w:val="18"/>
        </w:rPr>
        <w:t>a</w:t>
      </w:r>
      <w:r w:rsidRPr="00BE43DF">
        <w:rPr>
          <w:rFonts w:ascii="Myriad Pro" w:hAnsi="Myriad Pro"/>
          <w:sz w:val="18"/>
          <w:szCs w:val="18"/>
        </w:rPr>
        <w:t xml:space="preserve"> przestrzenne</w:t>
      </w:r>
      <w:r>
        <w:rPr>
          <w:rFonts w:ascii="Myriad Pro" w:hAnsi="Myriad Pro"/>
          <w:sz w:val="18"/>
          <w:szCs w:val="18"/>
        </w:rPr>
        <w:t>go</w:t>
      </w:r>
      <w:r w:rsidRPr="00BE43DF">
        <w:rPr>
          <w:rFonts w:ascii="Myriad Pro" w:hAnsi="Myriad Pro"/>
          <w:sz w:val="18"/>
          <w:szCs w:val="18"/>
        </w:rPr>
        <w:t xml:space="preserve"> (projekt programu w załączeniu).</w:t>
      </w:r>
    </w:p>
    <w:p w:rsidR="00C6661B" w:rsidRPr="004B3985" w:rsidRDefault="00C6661B" w:rsidP="00C6661B">
      <w:pPr>
        <w:spacing w:after="0" w:line="319" w:lineRule="auto"/>
        <w:jc w:val="both"/>
        <w:rPr>
          <w:rFonts w:ascii="Myriad Pro" w:hAnsi="Myriad Pro" w:cs="Arial"/>
          <w:sz w:val="18"/>
          <w:szCs w:val="18"/>
        </w:rPr>
      </w:pPr>
    </w:p>
    <w:p w:rsidR="00C6661B" w:rsidRDefault="00C6661B" w:rsidP="00C6661B">
      <w:pPr>
        <w:spacing w:after="0" w:line="319" w:lineRule="auto"/>
        <w:jc w:val="both"/>
        <w:rPr>
          <w:rFonts w:ascii="Myriad Pro" w:hAnsi="Myriad Pro" w:cs="Arial"/>
          <w:sz w:val="18"/>
          <w:szCs w:val="18"/>
        </w:rPr>
      </w:pPr>
      <w:r w:rsidRPr="00BE43DF">
        <w:rPr>
          <w:rFonts w:ascii="Myriad Pro" w:hAnsi="Myriad Pro" w:cs="Arial"/>
          <w:sz w:val="18"/>
          <w:szCs w:val="18"/>
        </w:rPr>
        <w:t xml:space="preserve">Zgodnie ze Strategią Rozwoju Województwa Zachodniopomorskiego do roku 2020 oraz Priorytetami Współpracy Zagranicznej Województwa Zachodniopomorskiego, samorząd województwa, realizując zadanie dotyczące wspierania rozwoju gospodarczego oraz przedsiębiorczości w regionie, organizuje udział Województwa Zachodniopomorskiego </w:t>
      </w:r>
      <w:r>
        <w:rPr>
          <w:rFonts w:ascii="Myriad Pro" w:hAnsi="Myriad Pro" w:cs="Arial"/>
          <w:sz w:val="18"/>
          <w:szCs w:val="18"/>
        </w:rPr>
        <w:br/>
      </w:r>
      <w:r w:rsidRPr="00BE43DF">
        <w:rPr>
          <w:rFonts w:ascii="Myriad Pro" w:hAnsi="Myriad Pro" w:cs="Arial"/>
          <w:sz w:val="18"/>
          <w:szCs w:val="18"/>
        </w:rPr>
        <w:t>i jego przedstawicieli w targach i misjach o charakterze gospodarczym, w</w:t>
      </w:r>
      <w:r>
        <w:rPr>
          <w:rFonts w:ascii="Myriad Pro" w:hAnsi="Myriad Pro" w:cs="Arial"/>
          <w:sz w:val="18"/>
          <w:szCs w:val="18"/>
        </w:rPr>
        <w:t xml:space="preserve">ystawienniczym i promocyjnym.  </w:t>
      </w:r>
    </w:p>
    <w:p w:rsidR="00C6661B" w:rsidRDefault="00C6661B" w:rsidP="00C6661B">
      <w:pPr>
        <w:spacing w:after="0" w:line="319" w:lineRule="auto"/>
        <w:jc w:val="both"/>
        <w:rPr>
          <w:rFonts w:ascii="Myriad Pro" w:hAnsi="Myriad Pro" w:cs="Arial"/>
          <w:sz w:val="18"/>
          <w:szCs w:val="18"/>
        </w:rPr>
      </w:pPr>
    </w:p>
    <w:p w:rsidR="00C6661B" w:rsidRDefault="00C6661B" w:rsidP="00C6661B">
      <w:pPr>
        <w:spacing w:after="0" w:line="319" w:lineRule="auto"/>
        <w:jc w:val="both"/>
        <w:rPr>
          <w:rFonts w:ascii="Myriad Pro" w:hAnsi="Myriad Pro" w:cs="Arial"/>
          <w:sz w:val="18"/>
          <w:szCs w:val="18"/>
        </w:rPr>
      </w:pPr>
    </w:p>
    <w:p w:rsidR="00C6661B" w:rsidRDefault="00C6661B" w:rsidP="00C6661B">
      <w:pPr>
        <w:spacing w:after="0" w:line="319" w:lineRule="auto"/>
        <w:jc w:val="both"/>
        <w:rPr>
          <w:rFonts w:ascii="Myriad Pro" w:hAnsi="Myriad Pro" w:cs="Arial"/>
          <w:sz w:val="18"/>
          <w:szCs w:val="18"/>
        </w:rPr>
      </w:pPr>
    </w:p>
    <w:p w:rsidR="006E075A" w:rsidRDefault="006E075A">
      <w:bookmarkStart w:id="0" w:name="_GoBack"/>
      <w:bookmarkEnd w:id="0"/>
    </w:p>
    <w:sectPr w:rsidR="006E075A" w:rsidSect="001D6A09">
      <w:pgSz w:w="11906" w:h="16838" w:code="9"/>
      <w:pgMar w:top="1134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1B"/>
    <w:rsid w:val="00194D53"/>
    <w:rsid w:val="006E075A"/>
    <w:rsid w:val="00C6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61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61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2014-09-16T06:53:00Z</dcterms:created>
  <dcterms:modified xsi:type="dcterms:W3CDTF">2014-09-16T06:53:00Z</dcterms:modified>
</cp:coreProperties>
</file>