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485" w:rsidRDefault="007E6485" w:rsidP="007E6485">
      <w:pPr>
        <w:spacing w:before="100" w:beforeAutospacing="1" w:after="100" w:afterAutospacing="1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</w:p>
    <w:p w:rsidR="007E6485" w:rsidRDefault="007E6485" w:rsidP="007E6485">
      <w:pPr>
        <w:spacing w:before="100" w:beforeAutospacing="1" w:after="100" w:afterAutospacing="1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kern w:val="36"/>
          <w:sz w:val="24"/>
          <w:szCs w:val="24"/>
          <w:lang w:eastAsia="pl-PL"/>
        </w:rPr>
      </w:pPr>
    </w:p>
    <w:p w:rsidR="007E6485" w:rsidRPr="007E6485" w:rsidRDefault="007E6485" w:rsidP="007E6485">
      <w:pPr>
        <w:spacing w:before="100" w:beforeAutospacing="1" w:after="100" w:afterAutospacing="1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kern w:val="36"/>
          <w:sz w:val="24"/>
          <w:szCs w:val="24"/>
          <w:lang w:eastAsia="pl-PL"/>
        </w:rPr>
      </w:pPr>
      <w:r w:rsidRPr="007E6485">
        <w:rPr>
          <w:rFonts w:ascii="Myriad Pro" w:eastAsia="Times New Roman" w:hAnsi="Myriad Pro" w:cs="Times New Roman"/>
          <w:b/>
          <w:bCs/>
          <w:kern w:val="36"/>
          <w:sz w:val="24"/>
          <w:szCs w:val="24"/>
          <w:lang w:eastAsia="pl-PL"/>
        </w:rPr>
        <w:t>Wynik zapytania ofertowego</w:t>
      </w:r>
    </w:p>
    <w:p w:rsidR="00574BC1" w:rsidRDefault="007E6485" w:rsidP="00574BC1">
      <w:pPr>
        <w:jc w:val="both"/>
        <w:rPr>
          <w:rFonts w:ascii="Myriad Pro" w:hAnsi="Myriad Pro"/>
          <w:sz w:val="24"/>
          <w:szCs w:val="24"/>
        </w:rPr>
      </w:pPr>
      <w:r w:rsidRPr="007E6485">
        <w:rPr>
          <w:rFonts w:ascii="Myriad Pro" w:eastAsia="Times New Roman" w:hAnsi="Myriad Pro" w:cs="Times New Roman"/>
          <w:sz w:val="24"/>
          <w:szCs w:val="24"/>
          <w:lang w:eastAsia="pl-PL"/>
        </w:rPr>
        <w:t>Informujemy, że w wyniku przeprowadzonego zapytania ofertowego</w:t>
      </w:r>
      <w:r w:rsidR="00081919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 na </w:t>
      </w:r>
      <w:r w:rsidR="00081919" w:rsidRPr="00081919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kompleksową obsługa (pełna realizacja dźwięku i obrazu, wynajem sali wraz z wyposażeniem oraz obsługa techniczna) konferencji pn. „Green </w:t>
      </w:r>
      <w:proofErr w:type="spellStart"/>
      <w:r w:rsidR="00081919" w:rsidRPr="00081919">
        <w:rPr>
          <w:rFonts w:ascii="Myriad Pro" w:eastAsia="Times New Roman" w:hAnsi="Myriad Pro" w:cs="Times New Roman"/>
          <w:sz w:val="24"/>
          <w:szCs w:val="24"/>
          <w:lang w:eastAsia="pl-PL"/>
        </w:rPr>
        <w:t>Cities</w:t>
      </w:r>
      <w:proofErr w:type="spellEnd"/>
      <w:r w:rsidR="00081919" w:rsidRPr="00081919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 - Green Logistics for </w:t>
      </w:r>
      <w:proofErr w:type="spellStart"/>
      <w:r w:rsidR="00081919" w:rsidRPr="00081919">
        <w:rPr>
          <w:rFonts w:ascii="Myriad Pro" w:eastAsia="Times New Roman" w:hAnsi="Myriad Pro" w:cs="Times New Roman"/>
          <w:sz w:val="24"/>
          <w:szCs w:val="24"/>
          <w:lang w:eastAsia="pl-PL"/>
        </w:rPr>
        <w:t>Greener</w:t>
      </w:r>
      <w:proofErr w:type="spellEnd"/>
      <w:r w:rsidR="00081919" w:rsidRPr="00081919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 </w:t>
      </w:r>
      <w:proofErr w:type="spellStart"/>
      <w:r w:rsidR="00081919" w:rsidRPr="00081919">
        <w:rPr>
          <w:rFonts w:ascii="Myriad Pro" w:eastAsia="Times New Roman" w:hAnsi="Myriad Pro" w:cs="Times New Roman"/>
          <w:sz w:val="24"/>
          <w:szCs w:val="24"/>
          <w:lang w:eastAsia="pl-PL"/>
        </w:rPr>
        <w:t>Cities</w:t>
      </w:r>
      <w:proofErr w:type="spellEnd"/>
      <w:r w:rsidR="00081919" w:rsidRPr="00081919">
        <w:rPr>
          <w:rFonts w:ascii="Myriad Pro" w:eastAsia="Times New Roman" w:hAnsi="Myriad Pro" w:cs="Times New Roman"/>
          <w:sz w:val="24"/>
          <w:szCs w:val="24"/>
          <w:lang w:eastAsia="pl-PL"/>
        </w:rPr>
        <w:t>”, która odbędzie się w dniach 23-24 maja 2022 roku w Szczecinie.</w:t>
      </w:r>
    </w:p>
    <w:p w:rsidR="007E6485" w:rsidRPr="007E6485" w:rsidRDefault="007E6485" w:rsidP="00574BC1">
      <w:pPr>
        <w:jc w:val="both"/>
        <w:rPr>
          <w:rFonts w:ascii="Myriad Pro" w:eastAsia="Times New Roman" w:hAnsi="Myriad Pro" w:cs="Times New Roman"/>
          <w:sz w:val="24"/>
          <w:szCs w:val="24"/>
          <w:lang w:eastAsia="pl-PL"/>
        </w:rPr>
      </w:pPr>
      <w:r w:rsidRPr="007E6485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Na podstawie kryterium najniższej ceny brutto wybrano ofertę </w:t>
      </w:r>
      <w:r w:rsidR="003A6674" w:rsidRPr="003A6674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>Szczeciński</w:t>
      </w:r>
      <w:r w:rsidR="00081919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>ego</w:t>
      </w:r>
      <w:r w:rsidR="003A6674" w:rsidRPr="003A6674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 xml:space="preserve"> Park</w:t>
      </w:r>
      <w:r w:rsidR="00081919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 xml:space="preserve">u </w:t>
      </w:r>
      <w:r w:rsidR="003A6674" w:rsidRPr="003A6674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>Naukowo-Technologiczn</w:t>
      </w:r>
      <w:r w:rsidR="00081919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>ego</w:t>
      </w:r>
      <w:r w:rsidR="003A6674" w:rsidRPr="003A6674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 xml:space="preserve"> Sp. z o.o.</w:t>
      </w:r>
      <w:r w:rsidR="00F108C7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 </w:t>
      </w:r>
      <w:r w:rsidRPr="007E6485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 z ceną brutto </w:t>
      </w:r>
      <w:r w:rsidR="00081919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13 530 zł. </w:t>
      </w:r>
    </w:p>
    <w:p w:rsidR="007E6485" w:rsidRDefault="007E6485" w:rsidP="007E6485">
      <w:pPr>
        <w:spacing w:before="100" w:beforeAutospacing="1" w:after="100" w:afterAutospacing="1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pl-PL"/>
        </w:rPr>
      </w:pPr>
    </w:p>
    <w:sectPr w:rsidR="007E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85"/>
    <w:rsid w:val="00081919"/>
    <w:rsid w:val="003A6674"/>
    <w:rsid w:val="004249AA"/>
    <w:rsid w:val="00574BC1"/>
    <w:rsid w:val="00753C12"/>
    <w:rsid w:val="007E6485"/>
    <w:rsid w:val="009941F2"/>
    <w:rsid w:val="00D058AD"/>
    <w:rsid w:val="00DE4594"/>
    <w:rsid w:val="00EC0C93"/>
    <w:rsid w:val="00F1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9D9AC-4B19-45F4-BF74-8805C90A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E6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4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Aleksandra Filipczak</cp:lastModifiedBy>
  <cp:revision>2</cp:revision>
  <cp:lastPrinted>2021-05-26T06:33:00Z</cp:lastPrinted>
  <dcterms:created xsi:type="dcterms:W3CDTF">2022-04-12T08:01:00Z</dcterms:created>
  <dcterms:modified xsi:type="dcterms:W3CDTF">2022-04-12T08:01:00Z</dcterms:modified>
</cp:coreProperties>
</file>