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275608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noProof/>
          <w:lang w:val="pl-PL"/>
        </w:rPr>
        <w:drawing>
          <wp:inline distT="0" distB="0" distL="0" distR="0">
            <wp:extent cx="5756910" cy="616209"/>
            <wp:effectExtent l="19050" t="0" r="0" b="0"/>
            <wp:docPr id="2" name="Obraz 1" descr="ciąg logotypów_NSS-UE-EFRR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EFRR_RPO-WZ_14-20_mono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16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092310" w:rsidRDefault="004913B2" w:rsidP="00EB6A38">
      <w:pPr>
        <w:jc w:val="both"/>
        <w:rPr>
          <w:rFonts w:ascii="Arial" w:eastAsia="MS Mincho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Działania </w:t>
      </w:r>
      <w:r w:rsidR="001C43F4">
        <w:rPr>
          <w:rFonts w:ascii="Arial" w:hAnsi="Arial" w:cs="Arial"/>
          <w:color w:val="000000"/>
          <w:sz w:val="22"/>
          <w:szCs w:val="22"/>
          <w:lang w:val="pl-PL"/>
        </w:rPr>
        <w:t>3.6</w:t>
      </w:r>
      <w:r w:rsidR="00AA5352" w:rsidRPr="00AA5352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C43F4" w:rsidRPr="001C43F4">
        <w:rPr>
          <w:rFonts w:ascii="Arial" w:hAnsi="Arial" w:cs="Arial"/>
          <w:color w:val="000000"/>
          <w:sz w:val="22"/>
          <w:szCs w:val="22"/>
          <w:lang w:val="pl-PL"/>
        </w:rPr>
        <w:t>Wsparcie rozwoju systemów oczyszczania ścieków</w:t>
      </w:r>
      <w:r w:rsidR="00FA59D7">
        <w:rPr>
          <w:rFonts w:ascii="Arial" w:hAnsi="Arial" w:cs="Arial"/>
          <w:color w:val="000000"/>
          <w:sz w:val="22"/>
          <w:szCs w:val="22"/>
          <w:lang w:val="pl-PL"/>
        </w:rPr>
        <w:t xml:space="preserve">, mający na celu </w:t>
      </w:r>
      <w:r w:rsidR="00FA59D7">
        <w:rPr>
          <w:rFonts w:ascii="Arial" w:hAnsi="Arial" w:cs="Arial"/>
          <w:sz w:val="22"/>
          <w:szCs w:val="22"/>
        </w:rPr>
        <w:t>zwiększenie liczby</w:t>
      </w:r>
      <w:r w:rsidR="00FA59D7" w:rsidRPr="00915255">
        <w:rPr>
          <w:rFonts w:ascii="Arial" w:hAnsi="Arial" w:cs="Arial"/>
          <w:sz w:val="22"/>
          <w:szCs w:val="22"/>
        </w:rPr>
        <w:t xml:space="preserve"> ludności korzystającej z systemu oczyszczania ścieków zgodnego </w:t>
      </w:r>
      <w:r w:rsidR="00FA59D7">
        <w:rPr>
          <w:rFonts w:ascii="Arial" w:hAnsi="Arial" w:cs="Arial"/>
          <w:sz w:val="22"/>
          <w:szCs w:val="22"/>
        </w:rPr>
        <w:br/>
      </w:r>
      <w:r w:rsidR="00FA59D7" w:rsidRPr="00915255">
        <w:rPr>
          <w:rFonts w:ascii="Arial" w:hAnsi="Arial" w:cs="Arial"/>
          <w:sz w:val="22"/>
          <w:szCs w:val="22"/>
        </w:rPr>
        <w:t xml:space="preserve">z wymogami unijnymi.    </w:t>
      </w:r>
    </w:p>
    <w:p w:rsidR="00EB6A38" w:rsidRDefault="00EB6A38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</w:t>
      </w:r>
      <w:r w:rsidR="00286785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: </w:t>
      </w:r>
      <w:r w:rsidR="001C43F4" w:rsidRPr="001C43F4">
        <w:rPr>
          <w:rFonts w:ascii="Arial" w:hAnsi="Arial" w:cs="Arial"/>
          <w:color w:val="000000"/>
          <w:sz w:val="22"/>
          <w:szCs w:val="22"/>
        </w:rPr>
        <w:t>RPZP.03.06.00-IZ.00-32-K04/18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 w:rsidP="00FA59D7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konkursie</w:t>
      </w:r>
      <w:r w:rsidR="00FA59D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FA59D7" w:rsidRDefault="00FA59D7" w:rsidP="00FA59D7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FA59D7" w:rsidRPr="00FA59D7" w:rsidRDefault="00FA59D7" w:rsidP="00FA59D7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FA59D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Konkurs nie jest podzielony na rundy.</w:t>
      </w:r>
    </w:p>
    <w:p w:rsidR="00FA59D7" w:rsidRDefault="00FA59D7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  <w:r w:rsidR="00FA59D7">
        <w:rPr>
          <w:rFonts w:ascii="Arial" w:hAnsi="Arial" w:cs="Arial"/>
          <w:b/>
          <w:bCs/>
          <w:sz w:val="22"/>
          <w:szCs w:val="22"/>
          <w:u w:val="single"/>
          <w:lang w:val="pl-PL"/>
        </w:rPr>
        <w:t>:</w:t>
      </w:r>
    </w:p>
    <w:p w:rsidR="00502D40" w:rsidRDefault="008C297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2 lipca</w:t>
      </w:r>
      <w:r w:rsidR="001C43F4">
        <w:rPr>
          <w:rFonts w:ascii="Arial" w:hAnsi="Arial" w:cs="Arial"/>
          <w:sz w:val="22"/>
          <w:szCs w:val="22"/>
          <w:lang w:val="pl-PL"/>
        </w:rPr>
        <w:t xml:space="preserve"> 2018r.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  <w:r w:rsidR="00FA59D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62379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31</w:t>
      </w:r>
      <w:r w:rsidR="001C43F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sierpnia 2018</w:t>
      </w:r>
      <w:r w:rsidR="001C43F4" w:rsidRPr="001C43F4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r. do godz. 15:00</w:t>
      </w:r>
    </w:p>
    <w:p w:rsidR="001C43F4" w:rsidRDefault="001C43F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DE3B4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</w:t>
      </w:r>
      <w:r w:rsidR="0028678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konkursu</w:t>
      </w:r>
      <w:r w:rsidR="00FA59D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1C43F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Grudzień 2018r.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FA59D7" w:rsidRPr="00FA59D7" w:rsidRDefault="00FA59D7" w:rsidP="00FA59D7">
      <w:pPr>
        <w:spacing w:line="276" w:lineRule="auto"/>
        <w:contextualSpacing/>
        <w:jc w:val="both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FA59D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Pisemny wniosek o przyznanie pomocy można składać osobiście (a także wysłać drogą pocztową lub przesyłką kurierską) od poniedziałku do piątku w godzinach od 7:30 do 15:30 pod adresem:</w:t>
      </w:r>
    </w:p>
    <w:p w:rsidR="00FA59D7" w:rsidRPr="00FA59D7" w:rsidRDefault="00FA59D7" w:rsidP="00FA59D7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FA59D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Urząd Marszałkowski Województwa Zachodniopomorskiego</w:t>
      </w:r>
    </w:p>
    <w:p w:rsidR="00FA59D7" w:rsidRPr="00FA59D7" w:rsidRDefault="00FA59D7" w:rsidP="00FA59D7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FA59D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Wydział Wdrażania Działań Środowiskowych Regionalnego Programu Operacyjnego</w:t>
      </w:r>
    </w:p>
    <w:p w:rsidR="00FA59D7" w:rsidRPr="00FA59D7" w:rsidRDefault="00FA59D7" w:rsidP="00FA59D7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FA59D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ul. Jagiellońska 32U/5</w:t>
      </w:r>
    </w:p>
    <w:p w:rsidR="00915255" w:rsidRPr="00FA59D7" w:rsidRDefault="00FA59D7" w:rsidP="00FA59D7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FA59D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70-382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1C43F4" w:rsidRDefault="001C43F4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1C43F4">
        <w:rPr>
          <w:rFonts w:ascii="Arial" w:hAnsi="Arial" w:cs="Arial"/>
          <w:color w:val="000000"/>
          <w:sz w:val="22"/>
          <w:szCs w:val="22"/>
          <w:lang w:val="pl-PL"/>
        </w:rPr>
        <w:t xml:space="preserve">Skuteczne złożenie wniosku o dofinansowanie polega na opublikowaniu wniosku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1C43F4">
        <w:rPr>
          <w:rFonts w:ascii="Arial" w:hAnsi="Arial" w:cs="Arial"/>
          <w:color w:val="000000"/>
          <w:sz w:val="22"/>
          <w:szCs w:val="22"/>
          <w:lang w:val="pl-PL"/>
        </w:rPr>
        <w:t>o  dofinansowanie w wersji elektronicznej w LSI w terminie naboru projektów oraz doręczeniu do IOK pisemn</w:t>
      </w:r>
      <w:r>
        <w:rPr>
          <w:rFonts w:ascii="Arial" w:hAnsi="Arial" w:cs="Arial"/>
          <w:color w:val="000000"/>
          <w:sz w:val="22"/>
          <w:szCs w:val="22"/>
          <w:lang w:val="pl-PL"/>
        </w:rPr>
        <w:t>ego wniosku o przyznanie pomocy</w:t>
      </w:r>
      <w:r w:rsidRPr="001C43F4">
        <w:rPr>
          <w:rFonts w:ascii="Arial" w:hAnsi="Arial" w:cs="Arial"/>
          <w:color w:val="000000"/>
          <w:sz w:val="22"/>
          <w:szCs w:val="22"/>
          <w:lang w:val="pl-PL"/>
        </w:rPr>
        <w:t xml:space="preserve">, podpisanego zgodnie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1C43F4">
        <w:rPr>
          <w:rFonts w:ascii="Arial" w:hAnsi="Arial" w:cs="Arial"/>
          <w:color w:val="000000"/>
          <w:sz w:val="22"/>
          <w:szCs w:val="22"/>
          <w:lang w:val="pl-PL"/>
        </w:rPr>
        <w:t xml:space="preserve">z zasadami reprezentacji obowiązującymi wnioskodawcę, zawierającego właściwą sumę kontrolną, najpóźniej w terminie 7 dni od dnia zakończenia naboru wniosków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816570">
        <w:rPr>
          <w:rFonts w:ascii="Arial" w:hAnsi="Arial" w:cs="Arial"/>
          <w:color w:val="000000"/>
          <w:sz w:val="22"/>
          <w:szCs w:val="22"/>
          <w:lang w:val="pl-PL"/>
        </w:rPr>
        <w:t xml:space="preserve">o dofinansowanie, tj. do dnia </w:t>
      </w:r>
      <w:r w:rsidRPr="001C43F4">
        <w:rPr>
          <w:rFonts w:ascii="Arial" w:hAnsi="Arial" w:cs="Arial"/>
          <w:color w:val="000000"/>
          <w:sz w:val="22"/>
          <w:szCs w:val="22"/>
          <w:lang w:val="pl-PL"/>
        </w:rPr>
        <w:t xml:space="preserve">6 września 2018 r. Wniosek o dofinansowanie wraz </w:t>
      </w:r>
      <w:r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1C43F4">
        <w:rPr>
          <w:rFonts w:ascii="Arial" w:hAnsi="Arial" w:cs="Arial"/>
          <w:color w:val="000000"/>
          <w:sz w:val="22"/>
          <w:szCs w:val="22"/>
          <w:lang w:val="pl-PL"/>
        </w:rPr>
        <w:t>z załącznikami należy opublikować najpóźniej do godziny 15:00 ostat</w:t>
      </w:r>
      <w:r w:rsidR="00623797">
        <w:rPr>
          <w:rFonts w:ascii="Arial" w:hAnsi="Arial" w:cs="Arial"/>
          <w:color w:val="000000"/>
          <w:sz w:val="22"/>
          <w:szCs w:val="22"/>
          <w:lang w:val="pl-PL"/>
        </w:rPr>
        <w:t>niego dnia trwania naboru tj. 31</w:t>
      </w:r>
      <w:r w:rsidRPr="001C43F4">
        <w:rPr>
          <w:rFonts w:ascii="Arial" w:hAnsi="Arial" w:cs="Arial"/>
          <w:color w:val="000000"/>
          <w:sz w:val="22"/>
          <w:szCs w:val="22"/>
          <w:lang w:val="pl-PL"/>
        </w:rPr>
        <w:t xml:space="preserve"> sierpnia 2018 r.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932BA7" w:rsidRDefault="00932BA7">
      <w:pPr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174F9B" w:rsidRDefault="00822EDD" w:rsidP="00932BA7">
      <w:pPr>
        <w:jc w:val="both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915255">
        <w:rPr>
          <w:rFonts w:ascii="Arial" w:hAnsi="Arial" w:cs="Arial"/>
          <w:sz w:val="22"/>
          <w:szCs w:val="22"/>
          <w:lang w:val="pl-PL"/>
        </w:rPr>
        <w:t>3.6</w:t>
      </w:r>
      <w:r w:rsidR="00396227">
        <w:rPr>
          <w:rFonts w:ascii="Arial" w:hAnsi="Arial" w:cs="Arial"/>
          <w:sz w:val="22"/>
          <w:szCs w:val="22"/>
          <w:lang w:val="pl-PL"/>
        </w:rPr>
        <w:t xml:space="preserve"> </w:t>
      </w:r>
      <w:r w:rsidR="00E82AD8">
        <w:rPr>
          <w:rFonts w:ascii="Arial" w:hAnsi="Arial" w:cs="Arial"/>
          <w:sz w:val="22"/>
          <w:szCs w:val="22"/>
          <w:lang w:val="pl-PL"/>
        </w:rPr>
        <w:t>podmiotami uprawnionymi do ubiegania się o dofinansowanie są</w:t>
      </w:r>
      <w:r w:rsidR="00174F9B">
        <w:rPr>
          <w:rFonts w:ascii="Arial" w:hAnsi="Arial" w:cs="Arial"/>
          <w:sz w:val="22"/>
          <w:szCs w:val="22"/>
          <w:lang w:val="pl-PL"/>
        </w:rPr>
        <w:t>:</w:t>
      </w:r>
    </w:p>
    <w:p w:rsidR="00915255" w:rsidRPr="00915255" w:rsidRDefault="00816570" w:rsidP="0091525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a) </w:t>
      </w:r>
      <w:r w:rsidR="00915255" w:rsidRPr="00915255">
        <w:rPr>
          <w:rFonts w:ascii="Arial" w:hAnsi="Arial" w:cs="Arial"/>
          <w:color w:val="000000"/>
          <w:sz w:val="22"/>
          <w:szCs w:val="22"/>
        </w:rPr>
        <w:t>Jednostki samorządu terytorialnego, ich związki i stowarzyszenia,</w:t>
      </w:r>
    </w:p>
    <w:p w:rsidR="00915255" w:rsidRPr="00915255" w:rsidRDefault="00816570" w:rsidP="0091525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b) </w:t>
      </w:r>
      <w:r w:rsidR="00915255" w:rsidRPr="00915255">
        <w:rPr>
          <w:rFonts w:ascii="Arial" w:hAnsi="Arial" w:cs="Arial"/>
          <w:color w:val="000000"/>
          <w:sz w:val="22"/>
          <w:szCs w:val="22"/>
        </w:rPr>
        <w:t>Jednostki organizacyjne jst,</w:t>
      </w:r>
    </w:p>
    <w:p w:rsidR="00915255" w:rsidRPr="00915255" w:rsidRDefault="00816570" w:rsidP="0091525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c) </w:t>
      </w:r>
      <w:r w:rsidR="00915255" w:rsidRPr="00915255">
        <w:rPr>
          <w:rFonts w:ascii="Arial" w:hAnsi="Arial" w:cs="Arial"/>
          <w:color w:val="000000"/>
          <w:sz w:val="22"/>
          <w:szCs w:val="22"/>
        </w:rPr>
        <w:t>Przedsiębiorcy - podmioty zbiorowego zaopatrzenia w wodę i zbiorowego odprowadzania i oczyszczania ścieków,</w:t>
      </w:r>
    </w:p>
    <w:p w:rsidR="00ED6FFC" w:rsidRDefault="00816570" w:rsidP="0091525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d) </w:t>
      </w:r>
      <w:r w:rsidR="00915255" w:rsidRPr="00915255">
        <w:rPr>
          <w:rFonts w:ascii="Arial" w:hAnsi="Arial" w:cs="Arial"/>
          <w:color w:val="000000"/>
          <w:sz w:val="22"/>
          <w:szCs w:val="22"/>
        </w:rPr>
        <w:t>PGL Lasy Państwowe i jego jednostki organizacyjne</w:t>
      </w:r>
      <w:r w:rsidR="00915255">
        <w:rPr>
          <w:rFonts w:ascii="Arial" w:hAnsi="Arial" w:cs="Arial"/>
          <w:color w:val="000000"/>
          <w:sz w:val="22"/>
          <w:szCs w:val="22"/>
        </w:rPr>
        <w:t>.</w:t>
      </w:r>
    </w:p>
    <w:p w:rsidR="00915255" w:rsidRPr="001142D9" w:rsidRDefault="00915255" w:rsidP="00915255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915255" w:rsidRPr="00915255" w:rsidRDefault="00816570" w:rsidP="0091525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915255" w:rsidRPr="00915255">
        <w:rPr>
          <w:rFonts w:ascii="Arial" w:hAnsi="Arial" w:cs="Arial"/>
          <w:sz w:val="22"/>
          <w:szCs w:val="22"/>
        </w:rPr>
        <w:t xml:space="preserve">Przedmiotem konkursu jest wybór do dofinansowania projektów, które w największym stopniu przyczynią się do osiągnięcia celu szczegółowego działania: Zwiększona liczba ludności korzystającej z systemu oczyszczania ścieków zgodnego z wymogami unijnymi.    </w:t>
      </w:r>
      <w:r w:rsidR="0091525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915255" w:rsidRPr="00915255">
        <w:rPr>
          <w:rFonts w:ascii="Arial" w:hAnsi="Arial" w:cs="Arial"/>
          <w:sz w:val="22"/>
          <w:szCs w:val="22"/>
        </w:rPr>
        <w:t>W ramach konkursu wsparcie mogą uzyskać następujące typy projektów:</w:t>
      </w:r>
    </w:p>
    <w:p w:rsidR="00915255" w:rsidRPr="00915255" w:rsidRDefault="00816570" w:rsidP="0091525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915255" w:rsidRPr="00915255">
        <w:rPr>
          <w:rFonts w:ascii="Arial" w:hAnsi="Arial" w:cs="Arial"/>
          <w:sz w:val="22"/>
          <w:szCs w:val="22"/>
        </w:rPr>
        <w:t>Budowa lub modernizacja oczyszczalni ścieków,</w:t>
      </w:r>
    </w:p>
    <w:p w:rsidR="00915255" w:rsidRPr="00915255" w:rsidRDefault="00816570" w:rsidP="0091525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915255" w:rsidRPr="00915255">
        <w:rPr>
          <w:rFonts w:ascii="Arial" w:hAnsi="Arial" w:cs="Arial"/>
          <w:sz w:val="22"/>
          <w:szCs w:val="22"/>
        </w:rPr>
        <w:t>Budowa indywidualnych systemów oczyszczania ścieków,</w:t>
      </w:r>
    </w:p>
    <w:p w:rsidR="001142D9" w:rsidRDefault="00816570" w:rsidP="0091525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915255" w:rsidRPr="00915255">
        <w:rPr>
          <w:rFonts w:ascii="Arial" w:hAnsi="Arial" w:cs="Arial"/>
          <w:sz w:val="22"/>
          <w:szCs w:val="22"/>
        </w:rPr>
        <w:t>Budowa i modernizacja sieci kanalizacyjnych.</w:t>
      </w:r>
    </w:p>
    <w:p w:rsidR="00915255" w:rsidRPr="00761C63" w:rsidRDefault="00915255" w:rsidP="0091525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9C4AC9" w:rsidRPr="009C4AC9" w:rsidRDefault="009C4AC9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9C4AC9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1. Maksymalny poziom dofinansowania projektu środkami UE (EFRR) wynosi 85% wydatków kwalifikowanych projektu.</w:t>
      </w:r>
    </w:p>
    <w:p w:rsidR="00816570" w:rsidRPr="00816570" w:rsidRDefault="00816570" w:rsidP="0081657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2. </w:t>
      </w:r>
      <w:r w:rsidRPr="00816570">
        <w:rPr>
          <w:rFonts w:ascii="Arial" w:hAnsi="Arial" w:cs="Arial"/>
          <w:sz w:val="22"/>
          <w:szCs w:val="22"/>
          <w:lang w:val="pl-PL"/>
        </w:rPr>
        <w:t>W ramach niniejszego konkursu nie ustala się:</w:t>
      </w:r>
    </w:p>
    <w:p w:rsidR="00816570" w:rsidRPr="00816570" w:rsidRDefault="00816570" w:rsidP="0081657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•</w:t>
      </w:r>
      <w:r w:rsidRPr="00816570">
        <w:rPr>
          <w:rFonts w:ascii="Arial" w:hAnsi="Arial" w:cs="Arial"/>
          <w:sz w:val="22"/>
          <w:szCs w:val="22"/>
          <w:lang w:val="pl-PL"/>
        </w:rPr>
        <w:t>minimalnej ani maksymalnej dopuszczalnej wartości całkowitej projektu.</w:t>
      </w:r>
    </w:p>
    <w:p w:rsidR="00816570" w:rsidRPr="00816570" w:rsidRDefault="00816570" w:rsidP="0081657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•</w:t>
      </w:r>
      <w:r w:rsidRPr="00816570">
        <w:rPr>
          <w:rFonts w:ascii="Arial" w:hAnsi="Arial" w:cs="Arial"/>
          <w:sz w:val="22"/>
          <w:szCs w:val="22"/>
          <w:lang w:val="pl-PL"/>
        </w:rPr>
        <w:t xml:space="preserve">minimalnej ani maksymalnej dopuszczalnej wartości wydatków </w:t>
      </w:r>
      <w:proofErr w:type="spellStart"/>
      <w:r w:rsidRPr="00816570">
        <w:rPr>
          <w:rFonts w:ascii="Arial" w:hAnsi="Arial" w:cs="Arial"/>
          <w:sz w:val="22"/>
          <w:szCs w:val="22"/>
          <w:lang w:val="pl-PL"/>
        </w:rPr>
        <w:t>kwalifikowalnych</w:t>
      </w:r>
      <w:proofErr w:type="spellEnd"/>
      <w:r w:rsidRPr="00816570">
        <w:rPr>
          <w:rFonts w:ascii="Arial" w:hAnsi="Arial" w:cs="Arial"/>
          <w:sz w:val="22"/>
          <w:szCs w:val="22"/>
          <w:lang w:val="pl-PL"/>
        </w:rPr>
        <w:t>.</w:t>
      </w:r>
    </w:p>
    <w:p w:rsidR="00535DF3" w:rsidRDefault="009C4AC9" w:rsidP="0081657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3. </w:t>
      </w:r>
      <w:r w:rsidRPr="00816570">
        <w:rPr>
          <w:rFonts w:ascii="Arial" w:hAnsi="Arial" w:cs="Arial"/>
          <w:sz w:val="22"/>
          <w:szCs w:val="22"/>
          <w:lang w:val="pl-PL"/>
        </w:rPr>
        <w:t xml:space="preserve">Kwota środków przeznaczonych na dofinansowanie projektów w ramach niniejszego konkursu wynosi łącznie </w:t>
      </w:r>
      <w:r w:rsidRPr="00FA59D7">
        <w:rPr>
          <w:rFonts w:ascii="Arial" w:hAnsi="Arial" w:cs="Arial"/>
        </w:rPr>
        <w:t>17 985 780,00  PLN (słownie: siedemnaście milionów dziewięćset osiemdziesiąt pięć tysięcy siedemset osiemdziesiąt złotych).</w:t>
      </w:r>
    </w:p>
    <w:p w:rsidR="00816570" w:rsidRDefault="00816570" w:rsidP="00816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</w:p>
    <w:p w:rsidR="00502D40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Regulamin konkursu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35DF3" w:rsidRPr="00535DF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535DF3">
        <w:rPr>
          <w:rFonts w:ascii="Arial" w:hAnsi="Arial" w:cs="Arial"/>
          <w:b/>
          <w:sz w:val="22"/>
          <w:szCs w:val="22"/>
          <w:lang w:val="pl-PL"/>
        </w:rPr>
        <w:t>Załączniki do regulaminu konkursu</w:t>
      </w:r>
    </w:p>
    <w:p w:rsidR="00816570" w:rsidRDefault="0081657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  <w:r w:rsidR="0081657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9C4AC9" w:rsidRPr="007E1329" w:rsidRDefault="009C4AC9" w:rsidP="009C4AC9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7E1329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9C4AC9" w:rsidRDefault="009C4AC9" w:rsidP="009C4AC9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</w:pPr>
      <w:r w:rsidRPr="007E1329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procedury odwoławczej dostępne są w zapisach regulaminu konkursu </w:t>
      </w:r>
      <w:r w:rsidRPr="007E1329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(załącznik).</w:t>
      </w:r>
    </w:p>
    <w:p w:rsidR="009C4AC9" w:rsidRDefault="009C4AC9" w:rsidP="009C4AC9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</w:pPr>
    </w:p>
    <w:p w:rsidR="009C4AC9" w:rsidRPr="00816570" w:rsidRDefault="009C4AC9" w:rsidP="009C4AC9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8165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odpowiedzi:</w:t>
      </w:r>
    </w:p>
    <w:p w:rsidR="00816570" w:rsidRPr="009C4AC9" w:rsidRDefault="009C4AC9" w:rsidP="00816570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  <w:r w:rsidRPr="008165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Szczegółowe informacje dotyczące ogłoszonego konkursu można uzyskać w Urzędzie Marszałkowskim Województwa Zachodniopomorskiego Wydział Wdrażania Działań Środowiskowych, ul. Jagiellońska 32 </w:t>
      </w:r>
      <w:proofErr w:type="spellStart"/>
      <w:r w:rsidRPr="008165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lok.U</w:t>
      </w:r>
      <w:proofErr w:type="spellEnd"/>
      <w:r w:rsidRPr="008165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/5, 70-382 Szczecin – tel. 91 44 10 300, e-mail: wwdsrpo@wzp.pl</w:t>
      </w:r>
    </w:p>
    <w:p w:rsidR="00816570" w:rsidRPr="00816570" w:rsidRDefault="00816570" w:rsidP="00816570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816570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Linki:</w:t>
      </w:r>
    </w:p>
    <w:p w:rsidR="00816570" w:rsidRPr="00816570" w:rsidRDefault="00816570" w:rsidP="00816570">
      <w:pPr>
        <w:shd w:val="clear" w:color="auto" w:fill="FFFFFF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81657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Serwis Beneficjenta Regionalnego Programu Operacyjnego Województwa Zachodniopomorskiego 2014-2020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hyperlink r:id="rId10" w:history="1">
        <w:r w:rsidRPr="00A275E6">
          <w:rPr>
            <w:rStyle w:val="Hipercze"/>
            <w:rFonts w:ascii="Arial" w:eastAsia="Times New Roman" w:hAnsi="Arial" w:cs="Arial"/>
            <w:bCs/>
            <w:sz w:val="22"/>
            <w:szCs w:val="22"/>
            <w:lang w:val="pl-PL"/>
          </w:rPr>
          <w:t>https://beneficjent2014.wzp.pl/serwis/index.html</w:t>
        </w:r>
      </w:hyperlink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816570" w:rsidRPr="00816570" w:rsidRDefault="00816570" w:rsidP="00816570">
      <w:pPr>
        <w:shd w:val="clear" w:color="auto" w:fill="FFFFFF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sectPr w:rsidR="00816570" w:rsidRPr="00816570" w:rsidSect="00895DF4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AC9" w:rsidRDefault="009C4AC9" w:rsidP="00DC1677">
      <w:r>
        <w:separator/>
      </w:r>
    </w:p>
  </w:endnote>
  <w:endnote w:type="continuationSeparator" w:id="0">
    <w:p w:rsidR="009C4AC9" w:rsidRDefault="009C4AC9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AC9" w:rsidRDefault="009C4AC9" w:rsidP="00DC1677">
      <w:r>
        <w:separator/>
      </w:r>
    </w:p>
  </w:footnote>
  <w:footnote w:type="continuationSeparator" w:id="0">
    <w:p w:rsidR="009C4AC9" w:rsidRDefault="009C4AC9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AC9" w:rsidRDefault="009C4AC9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5F736E"/>
    <w:multiLevelType w:val="hybridMultilevel"/>
    <w:tmpl w:val="E9F27E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27"/>
  </w:num>
  <w:num w:numId="5">
    <w:abstractNumId w:val="1"/>
  </w:num>
  <w:num w:numId="6">
    <w:abstractNumId w:val="0"/>
  </w:num>
  <w:num w:numId="7">
    <w:abstractNumId w:val="8"/>
  </w:num>
  <w:num w:numId="8">
    <w:abstractNumId w:val="16"/>
  </w:num>
  <w:num w:numId="9">
    <w:abstractNumId w:val="14"/>
  </w:num>
  <w:num w:numId="10">
    <w:abstractNumId w:val="13"/>
  </w:num>
  <w:num w:numId="11">
    <w:abstractNumId w:val="24"/>
  </w:num>
  <w:num w:numId="12">
    <w:abstractNumId w:val="15"/>
  </w:num>
  <w:num w:numId="13">
    <w:abstractNumId w:val="26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3"/>
  </w:num>
  <w:num w:numId="18">
    <w:abstractNumId w:val="6"/>
  </w:num>
  <w:num w:numId="19">
    <w:abstractNumId w:val="23"/>
  </w:num>
  <w:num w:numId="20">
    <w:abstractNumId w:val="17"/>
  </w:num>
  <w:num w:numId="21">
    <w:abstractNumId w:val="9"/>
  </w:num>
  <w:num w:numId="22">
    <w:abstractNumId w:val="28"/>
  </w:num>
  <w:num w:numId="23">
    <w:abstractNumId w:val="4"/>
  </w:num>
  <w:num w:numId="24">
    <w:abstractNumId w:val="12"/>
  </w:num>
  <w:num w:numId="25">
    <w:abstractNumId w:val="2"/>
  </w:num>
  <w:num w:numId="26">
    <w:abstractNumId w:val="18"/>
  </w:num>
  <w:num w:numId="27">
    <w:abstractNumId w:val="11"/>
  </w:num>
  <w:num w:numId="28">
    <w:abstractNumId w:val="7"/>
  </w:num>
  <w:num w:numId="29">
    <w:abstractNumId w:val="1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1C90"/>
    <w:rsid w:val="00032315"/>
    <w:rsid w:val="000517C1"/>
    <w:rsid w:val="00075C92"/>
    <w:rsid w:val="00085C4A"/>
    <w:rsid w:val="00092310"/>
    <w:rsid w:val="000B59B3"/>
    <w:rsid w:val="0010464D"/>
    <w:rsid w:val="001142D9"/>
    <w:rsid w:val="00127526"/>
    <w:rsid w:val="00133C22"/>
    <w:rsid w:val="0017324E"/>
    <w:rsid w:val="0017451F"/>
    <w:rsid w:val="00174F9B"/>
    <w:rsid w:val="001C43F4"/>
    <w:rsid w:val="001C515B"/>
    <w:rsid w:val="001D2B04"/>
    <w:rsid w:val="001E2D87"/>
    <w:rsid w:val="002042DD"/>
    <w:rsid w:val="00204A69"/>
    <w:rsid w:val="00224A32"/>
    <w:rsid w:val="00264E18"/>
    <w:rsid w:val="00267C3F"/>
    <w:rsid w:val="00270A50"/>
    <w:rsid w:val="00275608"/>
    <w:rsid w:val="00284D21"/>
    <w:rsid w:val="00286785"/>
    <w:rsid w:val="002A6D24"/>
    <w:rsid w:val="002C57A3"/>
    <w:rsid w:val="002D168A"/>
    <w:rsid w:val="002D2EB4"/>
    <w:rsid w:val="002E574B"/>
    <w:rsid w:val="002E5A07"/>
    <w:rsid w:val="00352F9B"/>
    <w:rsid w:val="00396227"/>
    <w:rsid w:val="003A260F"/>
    <w:rsid w:val="003D11B3"/>
    <w:rsid w:val="00421C6A"/>
    <w:rsid w:val="00440F8C"/>
    <w:rsid w:val="00444FC4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47E98"/>
    <w:rsid w:val="00550747"/>
    <w:rsid w:val="005566F4"/>
    <w:rsid w:val="00592818"/>
    <w:rsid w:val="005D23DA"/>
    <w:rsid w:val="005E2057"/>
    <w:rsid w:val="005F3A8C"/>
    <w:rsid w:val="005F4FCD"/>
    <w:rsid w:val="00623797"/>
    <w:rsid w:val="006360A3"/>
    <w:rsid w:val="00643D65"/>
    <w:rsid w:val="0069616C"/>
    <w:rsid w:val="006A3277"/>
    <w:rsid w:val="006B272E"/>
    <w:rsid w:val="006B54BE"/>
    <w:rsid w:val="006D598B"/>
    <w:rsid w:val="006D78BB"/>
    <w:rsid w:val="0072549D"/>
    <w:rsid w:val="007279F2"/>
    <w:rsid w:val="00761C63"/>
    <w:rsid w:val="00771F0D"/>
    <w:rsid w:val="007749BF"/>
    <w:rsid w:val="00796876"/>
    <w:rsid w:val="007B4AD3"/>
    <w:rsid w:val="007C066C"/>
    <w:rsid w:val="007C12C2"/>
    <w:rsid w:val="007D004C"/>
    <w:rsid w:val="007D459F"/>
    <w:rsid w:val="0081522A"/>
    <w:rsid w:val="00816570"/>
    <w:rsid w:val="00822EDD"/>
    <w:rsid w:val="0083634A"/>
    <w:rsid w:val="00895DF4"/>
    <w:rsid w:val="008A775D"/>
    <w:rsid w:val="008C297F"/>
    <w:rsid w:val="008E153F"/>
    <w:rsid w:val="008F2779"/>
    <w:rsid w:val="009118FE"/>
    <w:rsid w:val="00915255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C4AC9"/>
    <w:rsid w:val="009E2C73"/>
    <w:rsid w:val="009E44E0"/>
    <w:rsid w:val="00A07B08"/>
    <w:rsid w:val="00A122F6"/>
    <w:rsid w:val="00A223F3"/>
    <w:rsid w:val="00A2280B"/>
    <w:rsid w:val="00A32C73"/>
    <w:rsid w:val="00A3655E"/>
    <w:rsid w:val="00AA0E44"/>
    <w:rsid w:val="00AA5352"/>
    <w:rsid w:val="00AA56CF"/>
    <w:rsid w:val="00AB0C91"/>
    <w:rsid w:val="00AB57D6"/>
    <w:rsid w:val="00AE13AF"/>
    <w:rsid w:val="00B43E93"/>
    <w:rsid w:val="00B46695"/>
    <w:rsid w:val="00B47CC2"/>
    <w:rsid w:val="00B87EB1"/>
    <w:rsid w:val="00C02469"/>
    <w:rsid w:val="00C155B7"/>
    <w:rsid w:val="00C33541"/>
    <w:rsid w:val="00C51958"/>
    <w:rsid w:val="00C51B8B"/>
    <w:rsid w:val="00C52E24"/>
    <w:rsid w:val="00C654BC"/>
    <w:rsid w:val="00C72C96"/>
    <w:rsid w:val="00C72F63"/>
    <w:rsid w:val="00C90636"/>
    <w:rsid w:val="00C92C16"/>
    <w:rsid w:val="00CB0F78"/>
    <w:rsid w:val="00CD75E6"/>
    <w:rsid w:val="00D0437A"/>
    <w:rsid w:val="00D12094"/>
    <w:rsid w:val="00D131DF"/>
    <w:rsid w:val="00D157A7"/>
    <w:rsid w:val="00D27559"/>
    <w:rsid w:val="00D51267"/>
    <w:rsid w:val="00D6019A"/>
    <w:rsid w:val="00D639C7"/>
    <w:rsid w:val="00D7315F"/>
    <w:rsid w:val="00D73A66"/>
    <w:rsid w:val="00D9532B"/>
    <w:rsid w:val="00D95F6D"/>
    <w:rsid w:val="00DA0750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3250A"/>
    <w:rsid w:val="00F71CC1"/>
    <w:rsid w:val="00F85077"/>
    <w:rsid w:val="00F85B19"/>
    <w:rsid w:val="00FA0151"/>
    <w:rsid w:val="00FA0421"/>
    <w:rsid w:val="00FA59D7"/>
    <w:rsid w:val="00FE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neficjent2014.wzp.pl/serwis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38EB1.26F8C6F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D6C67-2BA6-4136-A165-FF525405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Katarzyna Gostomczyk</cp:lastModifiedBy>
  <cp:revision>7</cp:revision>
  <cp:lastPrinted>2017-01-26T07:23:00Z</cp:lastPrinted>
  <dcterms:created xsi:type="dcterms:W3CDTF">2018-05-25T06:27:00Z</dcterms:created>
  <dcterms:modified xsi:type="dcterms:W3CDTF">2018-05-28T10:50:00Z</dcterms:modified>
</cp:coreProperties>
</file>