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B2" w:rsidRDefault="002537B2" w:rsidP="002537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Zarząd Województwa Zachodniopomorskiego </w:t>
      </w:r>
    </w:p>
    <w:p w:rsidR="002537B2" w:rsidRDefault="002537B2" w:rsidP="002537B2">
      <w:pPr>
        <w:jc w:val="center"/>
        <w:rPr>
          <w:rFonts w:ascii="Arial" w:hAnsi="Arial" w:cs="Arial"/>
        </w:rPr>
      </w:pPr>
    </w:p>
    <w:p w:rsidR="002537B2" w:rsidRDefault="002537B2" w:rsidP="002537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ogłasza</w:t>
      </w:r>
    </w:p>
    <w:p w:rsidR="002537B2" w:rsidRDefault="002537B2" w:rsidP="002537B2">
      <w:pPr>
        <w:jc w:val="center"/>
        <w:rPr>
          <w:rFonts w:ascii="Arial" w:hAnsi="Arial" w:cs="Arial"/>
        </w:rPr>
      </w:pPr>
    </w:p>
    <w:p w:rsidR="002537B2" w:rsidRDefault="002537B2" w:rsidP="002537B2">
      <w:pPr>
        <w:tabs>
          <w:tab w:val="left" w:pos="42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NABÓR WNIOSKÓW </w:t>
      </w:r>
    </w:p>
    <w:p w:rsidR="002537B2" w:rsidRDefault="002537B2" w:rsidP="002537B2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:rsidR="002537B2" w:rsidRDefault="002537B2" w:rsidP="002537B2">
      <w:pPr>
        <w:tabs>
          <w:tab w:val="left" w:pos="42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udzielenie dotacji na prace konserwatorskie, restauratorskie lub roboty budowlane przy zabytku wpisanym do rejestru zabytków, </w:t>
      </w:r>
    </w:p>
    <w:p w:rsidR="002537B2" w:rsidRDefault="002537B2" w:rsidP="002537B2">
      <w:pPr>
        <w:tabs>
          <w:tab w:val="left" w:pos="42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położonym na obszarze województwa zachodniopomorskiego, w roku 2017</w:t>
      </w:r>
    </w:p>
    <w:p w:rsidR="002537B2" w:rsidRDefault="002537B2" w:rsidP="002537B2">
      <w:pPr>
        <w:rPr>
          <w:rFonts w:ascii="Arial" w:hAnsi="Arial" w:cs="Arial"/>
          <w:b/>
        </w:rPr>
      </w:pPr>
    </w:p>
    <w:p w:rsidR="002537B2" w:rsidRDefault="002537B2" w:rsidP="002537B2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Uprawnieni wnioskodawcy: </w:t>
      </w:r>
    </w:p>
    <w:p w:rsidR="002537B2" w:rsidRDefault="002537B2" w:rsidP="002537B2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W naborze może uczestniczyć każdy podmiot, posiadający tytuł prawny do zabytku wynikający z prawa własności, użytkowania wieczystego, trwałego zarządu, ograniczonego prawa rzeczowego albo stosunku zobowiązaniowego. </w:t>
      </w:r>
    </w:p>
    <w:p w:rsidR="002537B2" w:rsidRDefault="002537B2" w:rsidP="002537B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Wnioskodawcy, o którym mowa w ust. 1, prowadzącemu działalność gospodarczą może być przyznana dotacja stanowiąca pomoc de minimis zgodnie z przepisami rozporządzenia Komisji UE nr 1407/2013 z dnia 18 grudnia 2013 r. w sprawie stosowania art. 107 i 108 Traktatu o funkcjonowaniu Unii Europejskiej do pomocy de minimis (Dz.Urz. UE L352/1 z dnia 24 grudnia 2013 r.).</w:t>
      </w:r>
    </w:p>
    <w:p w:rsidR="002537B2" w:rsidRDefault="002537B2" w:rsidP="002537B2">
      <w:pPr>
        <w:ind w:left="900"/>
        <w:jc w:val="both"/>
        <w:rPr>
          <w:rFonts w:ascii="Arial" w:hAnsi="Arial" w:cs="Arial"/>
        </w:rPr>
      </w:pPr>
    </w:p>
    <w:p w:rsidR="002537B2" w:rsidRDefault="002537B2" w:rsidP="002537B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Kwota przeznaczona na dotacje </w:t>
      </w:r>
    </w:p>
    <w:p w:rsidR="002537B2" w:rsidRDefault="002537B2" w:rsidP="002537B2">
      <w:pPr>
        <w:ind w:left="18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 budżecie Województwa Zachodniopomorskiego na rok 2017: </w:t>
      </w:r>
    </w:p>
    <w:p w:rsidR="002537B2" w:rsidRDefault="002537B2" w:rsidP="002537B2">
      <w:pPr>
        <w:rPr>
          <w:rFonts w:ascii="Arial" w:hAnsi="Arial" w:cs="Arial"/>
        </w:rPr>
      </w:pPr>
    </w:p>
    <w:p w:rsidR="002537B2" w:rsidRDefault="002537B2" w:rsidP="002537B2">
      <w:pPr>
        <w:ind w:left="18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1 150 000,00 </w:t>
      </w:r>
    </w:p>
    <w:p w:rsidR="002537B2" w:rsidRDefault="002537B2" w:rsidP="002537B2">
      <w:pPr>
        <w:ind w:left="180"/>
        <w:jc w:val="both"/>
        <w:rPr>
          <w:rFonts w:ascii="Arial" w:hAnsi="Arial" w:cs="Arial"/>
        </w:rPr>
      </w:pPr>
    </w:p>
    <w:p w:rsidR="002537B2" w:rsidRDefault="002537B2" w:rsidP="002537B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Dotacja może obejmować nakłady konieczne wymienione w art. 77 ustawy z dnia 23 lipca 2003 roku o ochronie zabytków i opiece nad zabytkami (Dz. U. z 2014 r., poz. 1446).</w:t>
      </w:r>
    </w:p>
    <w:p w:rsidR="002537B2" w:rsidRDefault="002537B2" w:rsidP="002537B2">
      <w:pPr>
        <w:ind w:left="180"/>
        <w:jc w:val="both"/>
        <w:rPr>
          <w:rFonts w:ascii="Arial" w:hAnsi="Arial" w:cs="Arial"/>
        </w:rPr>
      </w:pPr>
    </w:p>
    <w:p w:rsidR="002537B2" w:rsidRDefault="002537B2" w:rsidP="002537B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Wysokość dotacji, jaka może być udzielona, określa art. 81 ust. 2 z zastrzeżeniem art. 82 ustawy o ochronie zabytków i opiece nad zabytkami.</w:t>
      </w:r>
    </w:p>
    <w:p w:rsidR="002537B2" w:rsidRDefault="002537B2" w:rsidP="002537B2">
      <w:pPr>
        <w:ind w:left="180"/>
        <w:jc w:val="both"/>
        <w:rPr>
          <w:rFonts w:ascii="Arial" w:hAnsi="Arial" w:cs="Arial"/>
          <w:b/>
        </w:rPr>
      </w:pPr>
    </w:p>
    <w:p w:rsidR="002537B2" w:rsidRDefault="002537B2" w:rsidP="002537B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Maksymalna wnioskowana kwota dotacji na jedno zadanie nie może przekroczyć </w:t>
      </w:r>
      <w:r>
        <w:rPr>
          <w:rFonts w:ascii="Arial" w:hAnsi="Arial" w:cs="Arial"/>
          <w:b/>
        </w:rPr>
        <w:br/>
        <w:t>100 000,00 zł.</w:t>
      </w:r>
    </w:p>
    <w:p w:rsidR="002537B2" w:rsidRDefault="002537B2" w:rsidP="002537B2">
      <w:pPr>
        <w:tabs>
          <w:tab w:val="num" w:pos="426"/>
        </w:tabs>
        <w:jc w:val="both"/>
        <w:rPr>
          <w:rFonts w:ascii="Arial" w:hAnsi="Arial" w:cs="Arial"/>
        </w:rPr>
      </w:pPr>
    </w:p>
    <w:p w:rsidR="002537B2" w:rsidRDefault="002537B2" w:rsidP="002537B2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Zasady i tryb przyznawania dotacji </w:t>
      </w:r>
      <w:r>
        <w:rPr>
          <w:rFonts w:ascii="Arial" w:hAnsi="Arial" w:cs="Arial"/>
        </w:rPr>
        <w:t xml:space="preserve">określa uchwała nr III/39/15 Sejmiku Województwa Zachodniopomorskiego z dnia 27 stycznia 2015 roku w sprawie określenia trybu i zasad udzielania dotacji celowej na prace konserwatorskie, restauratorskie lub roboty budowlane przy zabytku wpisanym do rejestru zabytków położonym na obszarze województwa </w:t>
      </w:r>
      <w:r>
        <w:rPr>
          <w:rFonts w:ascii="Arial" w:hAnsi="Arial" w:cs="Arial"/>
        </w:rPr>
        <w:lastRenderedPageBreak/>
        <w:t>zachodniopomorskiego (Dz. Urz. Woj. Zachodniopomorskiego z dnia 12 lutego 2015 r., poz. 466 ze zm.).</w:t>
      </w:r>
    </w:p>
    <w:p w:rsidR="002537B2" w:rsidRDefault="002537B2" w:rsidP="002537B2">
      <w:pPr>
        <w:ind w:left="708"/>
        <w:rPr>
          <w:rFonts w:ascii="Times New Roman" w:hAnsi="Times New Roman" w:cs="Arial"/>
        </w:rPr>
      </w:pPr>
    </w:p>
    <w:p w:rsidR="002537B2" w:rsidRDefault="002537B2" w:rsidP="002537B2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Zasady składania wniosków:</w:t>
      </w:r>
    </w:p>
    <w:p w:rsidR="002537B2" w:rsidRDefault="002537B2" w:rsidP="002537B2">
      <w:pPr>
        <w:numPr>
          <w:ilvl w:val="0"/>
          <w:numId w:val="3"/>
        </w:numPr>
        <w:spacing w:after="0" w:line="240" w:lineRule="auto"/>
        <w:ind w:left="49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Podstawą udziału w naborze wniosków jest złożenie pisemnego wniosku, którego wzór stanowi załącznik nr 1 do uchwały nr III/39/15 Sejmiku Województwa Zachodniopomorskiego z dnia 27 stycznia 2015 roku w sprawie określenia trybu i zasad udzielania dotacji celowej na prace konserwatorskie, restauratorskie lub roboty budowlane przy zabytku wpisanym do rejestru zabytków położonym na obszarze województwa zachodniopomorskiego, dostępnym w Biuletynie Informacji Publicznej UMWZ pod adresem internetowym: </w:t>
      </w:r>
      <w:hyperlink r:id="rId5" w:history="1">
        <w:r>
          <w:rPr>
            <w:rStyle w:val="Hipercze"/>
            <w:rFonts w:ascii="Arial" w:hAnsi="Arial" w:cs="Arial"/>
            <w:b/>
            <w:bCs/>
            <w:color w:val="auto"/>
          </w:rPr>
          <w:t>www.bip.wzp.pl</w:t>
        </w:r>
      </w:hyperlink>
      <w:r>
        <w:rPr>
          <w:rFonts w:ascii="Arial" w:hAnsi="Arial" w:cs="Arial"/>
        </w:rPr>
        <w:t xml:space="preserve"> (zakładka: dotacje, podzakładka: ogłoszenia konkursowe) oraz na stronie internetowej Wydziału Kultury, Nauki i Dziedzictwa Narodowego pod adresem: </w:t>
      </w:r>
      <w:r>
        <w:rPr>
          <w:rFonts w:ascii="Arial" w:hAnsi="Arial" w:cs="Arial"/>
          <w:b/>
          <w:u w:val="single"/>
        </w:rPr>
        <w:t xml:space="preserve">www.kultura.wzp.pl </w:t>
      </w:r>
      <w:r>
        <w:rPr>
          <w:rFonts w:ascii="Arial" w:hAnsi="Arial" w:cs="Arial"/>
        </w:rPr>
        <w:t xml:space="preserve">(zakładka: Prace konserwatorskie i restauratorskie przy zabytkach). </w:t>
      </w:r>
    </w:p>
    <w:p w:rsidR="002537B2" w:rsidRDefault="002537B2" w:rsidP="002537B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wniosku należy dołączyć:</w:t>
      </w:r>
    </w:p>
    <w:p w:rsidR="002537B2" w:rsidRDefault="002537B2" w:rsidP="002537B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kopię decyzji o wpisie do rejestru zabytków (z załącznikiem graficznym, jeśli występuje),</w:t>
      </w:r>
    </w:p>
    <w:p w:rsidR="002537B2" w:rsidRDefault="002537B2" w:rsidP="002537B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kopię pozwolenia Wojewódzkiego Konserwatora Zabytków na przeprowadzenie prac, które mają być przedmiotem dotacji, a w przypadku wniosku o dotację na sporządzenie dokumentacji, zalecenia konserwatorskie,</w:t>
      </w:r>
    </w:p>
    <w:p w:rsidR="002537B2" w:rsidRDefault="002537B2" w:rsidP="002537B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aktualną fotograficzną dokumentację stanu istniejącego zabytku ze szczególnym uwzględnieniem części zabytku objętej wnioskiem o dofinansowanie, 5 – 20 fotografii.</w:t>
      </w:r>
    </w:p>
    <w:p w:rsidR="002537B2" w:rsidRDefault="002537B2" w:rsidP="002537B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oświadczenie o prowadzeniu działalności gospodarczej na terenie zabytku, </w:t>
      </w:r>
    </w:p>
    <w:p w:rsidR="002537B2" w:rsidRDefault="002537B2" w:rsidP="002537B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przypadku, gdy wnioskodawca jest przedsiębiorcą, do wniosku o udzielenie dotacji poza    załącznikami wymienionymi w pkt. 1-3 należy załączyć wszystkie zaświadczenia o pomocy de minimis, lub pomocy do minimis w rolnictwie i rybołówstwie, jakie wnioskodawca otrzymał w roku, w którym ubiega się o dotację, oraz w ciągu 2 poprzedzających go lat, albo oświadczenia o wielkości pomocy de minimis otrzymanej w tym okresie, albo oświadczenia o nieotrzymaniu takiej pomocy w tym okresie, oraz przedstawić informacje określone w rozporządzeniu Rady Ministrów, wydanym na podstawie art. 37 ust. 2a ustawy z dnia 30 kwietnia 2004 r. o postępowaniu w sprawach pomocy publicznej (Dz. U. z 2007 r., Nr 59, poz. 404 ze zm.). Wzór oświadczenia oraz formularz stanowiący załącznik do Rozporządzenia Rady Ministrów z dnia 29 marca 2010 r. ws. zakresu informacji przedstawianych przez podmiot ubiegający się o pomoc de minimis (Dz.U. Nr 53, poz. 311 ze zm.) zamieszczono w załączeniu.</w:t>
      </w:r>
    </w:p>
    <w:p w:rsidR="002537B2" w:rsidRDefault="002537B2" w:rsidP="002537B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załączniki do wniosku, będące kopiami dokumentów powinny być potwierdzone za zgodność z oryginałem przez osobę upoważnioną do reprezentowania Wnioskodawcy.</w:t>
      </w:r>
    </w:p>
    <w:p w:rsidR="002537B2" w:rsidRDefault="002537B2" w:rsidP="002537B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Wnioskodawca może wystąpić z wnioskami o dotacje dla prac lub robót budowlanych przy więcej niż jednym zabytku.</w:t>
      </w:r>
    </w:p>
    <w:p w:rsidR="002537B2" w:rsidRDefault="002537B2" w:rsidP="002537B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terminie złożenia wniosku decyduje data jego wpływu do Urzędu Marszałkowskiego Województwa Zachodniopomorskiego. </w:t>
      </w:r>
    </w:p>
    <w:p w:rsidR="002537B2" w:rsidRDefault="002537B2" w:rsidP="002537B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Złożenie wniosku nie jest równoznaczne z przyznaniem dotacji, ani z przyznaniem jej we wnioskowanej wysokości.</w:t>
      </w:r>
    </w:p>
    <w:p w:rsidR="002537B2" w:rsidRDefault="002537B2" w:rsidP="002537B2">
      <w:pPr>
        <w:ind w:left="1068"/>
        <w:jc w:val="both"/>
        <w:rPr>
          <w:rFonts w:ascii="Arial" w:hAnsi="Arial" w:cs="Arial"/>
        </w:rPr>
      </w:pPr>
    </w:p>
    <w:p w:rsidR="002537B2" w:rsidRDefault="002537B2" w:rsidP="002537B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Termin, tryb oraz kryteria stosowane przy dokonywaniu wyboru wniosków</w:t>
      </w:r>
      <w:r>
        <w:rPr>
          <w:rFonts w:ascii="Arial" w:hAnsi="Arial" w:cs="Arial"/>
        </w:rPr>
        <w:t>:</w:t>
      </w:r>
    </w:p>
    <w:p w:rsidR="002537B2" w:rsidRDefault="002537B2" w:rsidP="002537B2">
      <w:pPr>
        <w:ind w:left="180"/>
        <w:jc w:val="both"/>
        <w:rPr>
          <w:rFonts w:ascii="Arial" w:hAnsi="Arial" w:cs="Arial"/>
        </w:rPr>
      </w:pPr>
    </w:p>
    <w:p w:rsidR="002537B2" w:rsidRDefault="002537B2" w:rsidP="002537B2">
      <w:pPr>
        <w:numPr>
          <w:ilvl w:val="0"/>
          <w:numId w:val="5"/>
        </w:numPr>
        <w:spacing w:after="100" w:afterAutospacing="1" w:line="240" w:lineRule="auto"/>
        <w:ind w:left="357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Wnioski o udzielenie dotacji są rozpatrywane przez Komisję powoływaną przez Marszałka Województwa Zachodniopomorskiego.</w:t>
      </w:r>
    </w:p>
    <w:p w:rsidR="002537B2" w:rsidRDefault="002537B2" w:rsidP="002537B2">
      <w:pPr>
        <w:numPr>
          <w:ilvl w:val="0"/>
          <w:numId w:val="5"/>
        </w:numPr>
        <w:spacing w:after="100" w:afterAutospacing="1" w:line="240" w:lineRule="auto"/>
        <w:ind w:left="357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 zadań Komisji, o której mowa w ust. 1, należy:</w:t>
      </w:r>
    </w:p>
    <w:p w:rsidR="002537B2" w:rsidRDefault="002537B2" w:rsidP="002537B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dokonanie oceny formalnej i merytorycznej złożonych wniosków;</w:t>
      </w:r>
    </w:p>
    <w:p w:rsidR="002537B2" w:rsidRDefault="002537B2" w:rsidP="002537B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przygotowanie wykazu podmiotów, którym rekomenduje się udzielenie dotacji z podaniem wysokości kwot dotacji dla poszczególnych zadań, i przedstawienie jej Zarządowi Województwa.</w:t>
      </w:r>
    </w:p>
    <w:p w:rsidR="002537B2" w:rsidRDefault="002537B2" w:rsidP="002537B2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Obsługę Komisji prowadzi właściwa komórka merytoryczna Urzędu Marszałkowskiego Województwa Zachodniopomorskiego.</w:t>
      </w:r>
    </w:p>
    <w:p w:rsidR="002537B2" w:rsidRDefault="002537B2" w:rsidP="002537B2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Ocenie merytorycznej podlegają wnioski, które przeszły pozytywnie wstępną ocenę formalną oraz wnioski, w których braki formalne zostały uzupełnione. </w:t>
      </w:r>
    </w:p>
    <w:p w:rsidR="002537B2" w:rsidRDefault="002537B2" w:rsidP="002537B2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Podmioty, których wnioski będą posiadały braki  formalne, zostaną wezwane do ich uzupełnienia </w:t>
      </w:r>
      <w:r>
        <w:rPr>
          <w:rFonts w:ascii="Arial" w:hAnsi="Arial" w:cs="Arial"/>
        </w:rPr>
        <w:br/>
        <w:t>za pośrednictwem poczty e-mail w terminie 7 dni. Termin liczony jest od dnia wysłania e-maila na adres poczty elektronicznej podany przez wnioskodawcę we wniosku.</w:t>
      </w:r>
    </w:p>
    <w:p w:rsidR="002537B2" w:rsidRDefault="002537B2" w:rsidP="002537B2">
      <w:pPr>
        <w:numPr>
          <w:ilvl w:val="0"/>
          <w:numId w:val="5"/>
        </w:num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Wykaz podmiotów wezwanych do uzupełnienia wniosku będzie dostępny na stronie internetowej komórki merytorycznej Urzędu Marszałkowskiego, prowadzącej obsługę Komisji. </w:t>
      </w:r>
    </w:p>
    <w:p w:rsidR="002537B2" w:rsidRDefault="002537B2" w:rsidP="002537B2">
      <w:pPr>
        <w:numPr>
          <w:ilvl w:val="0"/>
          <w:numId w:val="5"/>
        </w:num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 terminie złożenia uzupełnienia decyduje data jego wpływu do Urzędu.</w:t>
      </w:r>
    </w:p>
    <w:p w:rsidR="002537B2" w:rsidRDefault="002537B2" w:rsidP="002537B2">
      <w:pPr>
        <w:numPr>
          <w:ilvl w:val="0"/>
          <w:numId w:val="5"/>
        </w:num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Wnioski pozostają bez dalszego rozpatrzenia w przypadku, gdy:</w:t>
      </w:r>
    </w:p>
    <w:p w:rsidR="002537B2" w:rsidRDefault="002537B2" w:rsidP="002537B2">
      <w:pPr>
        <w:numPr>
          <w:ilvl w:val="0"/>
          <w:numId w:val="7"/>
        </w:numPr>
        <w:spacing w:line="240" w:lineRule="auto"/>
        <w:contextualSpacing/>
        <w:jc w:val="both"/>
        <w:rPr>
          <w:rFonts w:ascii="Calibri" w:eastAsia="Calibri" w:hAnsi="Calibri" w:cs="Times New Roman"/>
        </w:rPr>
      </w:pPr>
      <w:r>
        <w:rPr>
          <w:rFonts w:ascii="Arial" w:hAnsi="Arial" w:cs="Arial"/>
        </w:rPr>
        <w:t>pomimo uzupełnienia posiadają braki</w:t>
      </w:r>
      <w:r>
        <w:rPr>
          <w:rFonts w:ascii="Arial" w:eastAsia="Calibri" w:hAnsi="Arial" w:cs="Arial"/>
        </w:rPr>
        <w:t>;</w:t>
      </w:r>
    </w:p>
    <w:p w:rsidR="002537B2" w:rsidRDefault="002537B2" w:rsidP="002537B2">
      <w:pPr>
        <w:numPr>
          <w:ilvl w:val="0"/>
          <w:numId w:val="7"/>
        </w:numPr>
        <w:spacing w:line="240" w:lineRule="auto"/>
        <w:ind w:left="357" w:firstLine="0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</w:rPr>
        <w:t>uzupełnienia dokonano po wyznaczonym terminie.</w:t>
      </w:r>
    </w:p>
    <w:p w:rsidR="002537B2" w:rsidRDefault="002537B2" w:rsidP="002537B2">
      <w:pPr>
        <w:numPr>
          <w:ilvl w:val="0"/>
          <w:numId w:val="5"/>
        </w:numPr>
        <w:spacing w:line="240" w:lineRule="auto"/>
        <w:contextualSpacing/>
        <w:rPr>
          <w:rFonts w:ascii="Arial" w:eastAsia="Times New Roman" w:hAnsi="Arial" w:cs="Arial"/>
        </w:rPr>
      </w:pPr>
      <w:r>
        <w:rPr>
          <w:rFonts w:ascii="Arial" w:hAnsi="Arial" w:cs="Arial"/>
        </w:rPr>
        <w:t>Przy ocenie merytorycznej przez Komisję zastosowanie mają następujące kryteria:</w:t>
      </w:r>
    </w:p>
    <w:p w:rsidR="002537B2" w:rsidRDefault="002537B2" w:rsidP="002537B2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stan zagrożenia, w jakim znajduje się obiekt wymagający prac konserwatorskich, restauratorskich lub robót budowlanych – 35 pkt,</w:t>
      </w:r>
    </w:p>
    <w:p w:rsidR="002537B2" w:rsidRDefault="002537B2" w:rsidP="002537B2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znaczenie zabytku dla dziedzictwa kulturowego, ze szczególnym uwzględnieniem jego wartości historycznej, naukowej, artystycznej dla kraju i regionu – 30 pkt,</w:t>
      </w:r>
    </w:p>
    <w:p w:rsidR="002537B2" w:rsidRDefault="002537B2" w:rsidP="002537B2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zaangażowanie finansowe podmiotu występującego o dotację – 20 pkt;</w:t>
      </w:r>
    </w:p>
    <w:p w:rsidR="002537B2" w:rsidRDefault="002537B2" w:rsidP="002537B2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do 30% - 5 pkt</w:t>
      </w:r>
    </w:p>
    <w:p w:rsidR="002537B2" w:rsidRDefault="002537B2" w:rsidP="002537B2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do 45% - 10 pkt</w:t>
      </w:r>
    </w:p>
    <w:p w:rsidR="002537B2" w:rsidRDefault="002537B2" w:rsidP="002537B2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do 60% - 15 pkt</w:t>
      </w:r>
    </w:p>
    <w:p w:rsidR="002537B2" w:rsidRDefault="002537B2" w:rsidP="002537B2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powyżej 75 % – 20 pkt</w:t>
      </w:r>
    </w:p>
    <w:p w:rsidR="002537B2" w:rsidRDefault="002537B2" w:rsidP="002537B2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pozyskanie środków finansowych z innych źródeł - 5 pkt;</w:t>
      </w:r>
    </w:p>
    <w:p w:rsidR="002537B2" w:rsidRDefault="002537B2" w:rsidP="002537B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do 10% - 1 pkt</w:t>
      </w:r>
    </w:p>
    <w:p w:rsidR="002537B2" w:rsidRDefault="002537B2" w:rsidP="002537B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do 30% - 2 pkt</w:t>
      </w:r>
    </w:p>
    <w:p w:rsidR="002537B2" w:rsidRDefault="002537B2" w:rsidP="002537B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do 45% - 3 pkt</w:t>
      </w:r>
    </w:p>
    <w:p w:rsidR="002537B2" w:rsidRDefault="002537B2" w:rsidP="002537B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do 60% - 4 pkt</w:t>
      </w:r>
    </w:p>
    <w:p w:rsidR="002537B2" w:rsidRDefault="002537B2" w:rsidP="002537B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powyżej 60% – 5 pkt</w:t>
      </w:r>
    </w:p>
    <w:p w:rsidR="002537B2" w:rsidRDefault="002537B2" w:rsidP="002537B2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kontynuowanie prac rozpoczętych w poprzednich latach – 5 pkt</w:t>
      </w:r>
    </w:p>
    <w:p w:rsidR="002537B2" w:rsidRDefault="002537B2" w:rsidP="002537B2">
      <w:pPr>
        <w:spacing w:before="100" w:beforeAutospacing="1" w:after="100" w:afterAutospacing="1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w czasie ostatnich:</w:t>
      </w:r>
    </w:p>
    <w:p w:rsidR="002537B2" w:rsidRDefault="002537B2" w:rsidP="002537B2">
      <w:pPr>
        <w:spacing w:before="100" w:beforeAutospacing="1" w:after="100" w:afterAutospacing="1"/>
        <w:ind w:firstLine="708"/>
        <w:contextualSpacing/>
        <w:rPr>
          <w:rFonts w:ascii="Arial" w:hAnsi="Arial" w:cs="Arial"/>
        </w:rPr>
      </w:pPr>
      <w:r>
        <w:rPr>
          <w:rFonts w:ascii="Arial" w:hAnsi="Arial" w:cs="Arial"/>
        </w:rPr>
        <w:t>dwóch  latach -  do 5 pkt</w:t>
      </w:r>
    </w:p>
    <w:p w:rsidR="002537B2" w:rsidRDefault="002537B2" w:rsidP="002537B2">
      <w:pPr>
        <w:spacing w:before="100" w:beforeAutospacing="1" w:after="100" w:afterAutospacing="1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trzech latach – 3 pkt</w:t>
      </w:r>
    </w:p>
    <w:p w:rsidR="002537B2" w:rsidRDefault="002537B2" w:rsidP="002537B2">
      <w:pPr>
        <w:spacing w:before="100" w:beforeAutospacing="1" w:after="100" w:afterAutospacing="1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powyżej 3 lat – do 2 pkt</w:t>
      </w:r>
    </w:p>
    <w:p w:rsidR="002537B2" w:rsidRDefault="002537B2" w:rsidP="002537B2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dostępność publiczna zabytku po zakończeniu prac: </w:t>
      </w:r>
    </w:p>
    <w:p w:rsidR="002537B2" w:rsidRDefault="002537B2" w:rsidP="002537B2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dostępność bezpośrednio po zakończeniu zadania do 5 pkt</w:t>
      </w:r>
    </w:p>
    <w:p w:rsidR="002537B2" w:rsidRDefault="002537B2" w:rsidP="002537B2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dostępność cykliczna/ udostępnianie na cele społeczne  obiektu  po zakończeniu zadania  </w:t>
      </w:r>
      <w:r>
        <w:rPr>
          <w:rFonts w:ascii="Arial" w:hAnsi="Arial" w:cs="Arial"/>
        </w:rPr>
        <w:br/>
        <w:t>do 3 pkt</w:t>
      </w:r>
    </w:p>
    <w:p w:rsidR="002537B2" w:rsidRDefault="002537B2" w:rsidP="002537B2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:rsidR="002537B2" w:rsidRDefault="002537B2" w:rsidP="002537B2">
      <w:pPr>
        <w:numPr>
          <w:ilvl w:val="0"/>
          <w:numId w:val="5"/>
        </w:num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złożenia więcej niż jednego wniosku na jeden obiekt, Komisja dokona ich wstępnej        oceny merytorycznej i wybierze jeden z nich, który będzie podlegał dalszemu rozpoznaniu.</w:t>
      </w:r>
    </w:p>
    <w:p w:rsidR="002537B2" w:rsidRDefault="002537B2" w:rsidP="002537B2">
      <w:pPr>
        <w:ind w:left="360"/>
        <w:contextualSpacing/>
        <w:jc w:val="both"/>
        <w:rPr>
          <w:rFonts w:ascii="Arial" w:hAnsi="Arial" w:cs="Arial"/>
        </w:rPr>
      </w:pPr>
    </w:p>
    <w:p w:rsidR="002537B2" w:rsidRDefault="002537B2" w:rsidP="002537B2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Zasady udzielenia dotacji:</w:t>
      </w:r>
    </w:p>
    <w:p w:rsidR="002537B2" w:rsidRDefault="002537B2" w:rsidP="002537B2">
      <w:pPr>
        <w:ind w:left="180"/>
        <w:contextualSpacing/>
        <w:jc w:val="both"/>
        <w:rPr>
          <w:rFonts w:ascii="Arial" w:hAnsi="Arial" w:cs="Arial"/>
          <w:b/>
        </w:rPr>
      </w:pPr>
    </w:p>
    <w:p w:rsidR="002537B2" w:rsidRDefault="002537B2" w:rsidP="002537B2">
      <w:pPr>
        <w:numPr>
          <w:ilvl w:val="0"/>
          <w:numId w:val="12"/>
        </w:num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Decyzję o udzieleniu lub nie udzieleniu dotacji podejmuje Sejmik Województwa Zachodniopomorskiego w drodze uchwały, na wniosek Zarządu Województwa Zachodniopomorskiego. </w:t>
      </w:r>
    </w:p>
    <w:p w:rsidR="002537B2" w:rsidRDefault="002537B2" w:rsidP="002537B2">
      <w:pPr>
        <w:numPr>
          <w:ilvl w:val="0"/>
          <w:numId w:val="12"/>
        </w:num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Od decyzji Sejmiku Województwa Zachodniopomorskiego nie przysługuje tryb odwoławczy.</w:t>
      </w:r>
    </w:p>
    <w:p w:rsidR="002537B2" w:rsidRDefault="002537B2" w:rsidP="002537B2">
      <w:pPr>
        <w:numPr>
          <w:ilvl w:val="0"/>
          <w:numId w:val="12"/>
        </w:num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Przyznana kwota dotacji może być niższa od wnioskowanej. Jeżeli wnioskodawca w takim wypadku podejmuje się realizacji zadania, jest on zobowiązany przed podpisaniem umowy do aktualizacji zakresu oraz kosztorysu prac konserwatorskich lub robót budowlanych.</w:t>
      </w:r>
    </w:p>
    <w:p w:rsidR="002537B2" w:rsidRDefault="002537B2" w:rsidP="002537B2">
      <w:pPr>
        <w:numPr>
          <w:ilvl w:val="0"/>
          <w:numId w:val="12"/>
        </w:num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Wnioskodawcy, którym decyzją Sejmiku Województwa Zachodniopomorskiego została przyznana dotacja, zobowiązani są w wyznaczonym terminie do złożenia następujących dokumentów:</w:t>
      </w:r>
      <w:r>
        <w:rPr>
          <w:rFonts w:ascii="Arial" w:hAnsi="Arial" w:cs="Arial"/>
          <w:u w:val="single"/>
        </w:rPr>
        <w:br/>
      </w:r>
      <w:r>
        <w:rPr>
          <w:rFonts w:ascii="Arial" w:hAnsi="Arial" w:cs="Arial"/>
        </w:rPr>
        <w:t xml:space="preserve">1) aktualnego dokumentu, z którego wynika prawo do reprezentowania podmiotu, w którego władaniu znajduje się obiekt zabytkowy (np. nominację na proboszcza parafii czy powołanie na stanowisko dyrektora instytucji); </w:t>
      </w:r>
    </w:p>
    <w:p w:rsidR="002537B2" w:rsidRDefault="002537B2" w:rsidP="002537B2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zaktualizowanego kosztorysu i harmonogramu planowanych prac lub robót, </w:t>
      </w:r>
    </w:p>
    <w:p w:rsidR="002537B2" w:rsidRDefault="002537B2" w:rsidP="002537B2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kosztorysu inwestorskiego, sporządzonego zgodnie z przepisami rozporządzenia Ministra Infrastruktury z dnia 18 maja 2004 r. w </w:t>
      </w:r>
      <w:r>
        <w:rPr>
          <w:rFonts w:ascii="Arial" w:hAnsi="Arial" w:cs="Arial"/>
          <w:bCs/>
        </w:rPr>
        <w:t>sprawie określenia metod i podstaw sporządzania kosztorysu inwestorskiego, obliczania planowanych kosztów prac projektowych oraz planowanych kosztów robót budowlanych określonych w programie funkcjonalno-użytkowym (Dz. U. Nr 130, poz. 1389), jeżeli jest wymagany</w:t>
      </w:r>
      <w:r>
        <w:rPr>
          <w:rFonts w:ascii="Arial" w:hAnsi="Arial" w:cs="Arial"/>
        </w:rPr>
        <w:t>;</w:t>
      </w:r>
    </w:p>
    <w:p w:rsidR="002537B2" w:rsidRDefault="002537B2" w:rsidP="002537B2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aktualnego dokumentu potwierdzającego posiadanie przez wnioskodawcę tytułu prawnego do zabytku (np. odpis z księgi wieczystej, wypis z rejestru gruntów, umowa cywilnoprawna);</w:t>
      </w:r>
    </w:p>
    <w:p w:rsidR="002537B2" w:rsidRDefault="002537B2" w:rsidP="002537B2">
      <w:pPr>
        <w:numPr>
          <w:ilvl w:val="0"/>
          <w:numId w:val="13"/>
        </w:num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zgodę wszystkich współwłaścicieli, jeżeli zabytek jest przedmiotem współwłasności, zgodę właściciela, jeżeli o dotację zwraca się użytkownik zabytku;</w:t>
      </w:r>
    </w:p>
    <w:p w:rsidR="002537B2" w:rsidRDefault="002537B2" w:rsidP="002537B2">
      <w:pPr>
        <w:numPr>
          <w:ilvl w:val="0"/>
          <w:numId w:val="13"/>
        </w:num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kopię pozwolenia na budowę, jeżeli prace wymagają takiego pozwolenia</w:t>
      </w:r>
      <w:r>
        <w:rPr>
          <w:rFonts w:ascii="Arial" w:eastAsia="Calibri" w:hAnsi="Arial" w:cs="Arial"/>
          <w:lang w:eastAsia="en-US"/>
        </w:rPr>
        <w:t>.</w:t>
      </w:r>
    </w:p>
    <w:p w:rsidR="002537B2" w:rsidRDefault="002537B2" w:rsidP="002537B2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Wnioskodawca w przypadku określonym w ust. 3, może zmniejszyć kwotę środków własnych lub/i pozyskanych z innych źródeł proporcjonalnie do stopnia zmniejszenia dotacji z budżetu Województwa Zachodniopomorskiego.</w:t>
      </w:r>
    </w:p>
    <w:p w:rsidR="002537B2" w:rsidRDefault="002537B2" w:rsidP="002537B2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Jeżeli nie zostaną przyznane finansowe środki z innych źródeł publicznych Wnioskodawca ma obowiązek przekazać informację o tym niezwłocznie, jednakże nie później niż w ciągu 7 dni kalendarzowych od doręczenia mu stosownego rozstrzygnięcia właściwego organu. </w:t>
      </w:r>
    </w:p>
    <w:p w:rsidR="002537B2" w:rsidRDefault="002537B2" w:rsidP="002537B2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z informacji, o której mowa w ust. 6 wynika, że zrealizowanie zadania publicznego przez Wnioskodawcę nie jest możliwe, każda ze Stron może odstąpić od umowy.</w:t>
      </w:r>
    </w:p>
    <w:p w:rsidR="002537B2" w:rsidRDefault="002537B2" w:rsidP="002537B2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z informacji, o której mowa w ust. 6, wynika, że zadanie publiczne może być zrealizowane w ograniczonym zakresie, Strony mogą dokonać stosownej zmiany treści umowy.</w:t>
      </w:r>
    </w:p>
    <w:p w:rsidR="002537B2" w:rsidRDefault="002537B2" w:rsidP="002537B2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Niezłożenie dokumentów, o których mowa w ust. 4 w wyznaczonym terminie skutkuje odmową podpisania umowy o udzielenie dotacji.</w:t>
      </w:r>
    </w:p>
    <w:p w:rsidR="002537B2" w:rsidRDefault="002537B2" w:rsidP="002537B2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Przekazanie dotacji następuje na podstawie pisemnej umowy, zawieranej na czas realizacji prac, jednak nie dłuższy niż do 30 listopada danego roku budżetowego. </w:t>
      </w:r>
    </w:p>
    <w:p w:rsidR="002537B2" w:rsidRDefault="002537B2" w:rsidP="002537B2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Umowa, o której mowa w ust. 10, określi szczegółowe warunki, sposób przekazania, rozliczenia </w:t>
      </w:r>
      <w:r>
        <w:rPr>
          <w:rFonts w:ascii="Arial" w:hAnsi="Arial" w:cs="Arial"/>
        </w:rPr>
        <w:br/>
        <w:t>i kontroli dotacji. </w:t>
      </w:r>
    </w:p>
    <w:p w:rsidR="002537B2" w:rsidRDefault="002537B2" w:rsidP="002537B2">
      <w:pPr>
        <w:jc w:val="both"/>
        <w:rPr>
          <w:rFonts w:ascii="Arial" w:hAnsi="Arial" w:cs="Arial"/>
        </w:rPr>
      </w:pPr>
    </w:p>
    <w:p w:rsidR="002537B2" w:rsidRDefault="002537B2" w:rsidP="002537B2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Termin i warunki wykorzystania dotacji:</w:t>
      </w:r>
    </w:p>
    <w:p w:rsidR="002537B2" w:rsidRDefault="002537B2" w:rsidP="002537B2">
      <w:pPr>
        <w:ind w:left="357"/>
        <w:jc w:val="both"/>
        <w:rPr>
          <w:rFonts w:ascii="Arial" w:hAnsi="Arial" w:cs="Arial"/>
        </w:rPr>
      </w:pPr>
    </w:p>
    <w:p w:rsidR="002537B2" w:rsidRDefault="002537B2" w:rsidP="002537B2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Dotacja nie może być przeznaczona na finansowanie kosztów stałych działalności podmiotu ubiegającego się o dotację, ani na zakupy i zadania inwestycyjne oraz prace remontowo-budowlane nie objęte wnioskiem oraz zawartą umową o udzieleniu dotacji.</w:t>
      </w:r>
    </w:p>
    <w:p w:rsidR="002537B2" w:rsidRDefault="002537B2" w:rsidP="002537B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Środki finansowe przekazane zostaną w formie przelewu na rachunek bankowy dotowanego.</w:t>
      </w:r>
    </w:p>
    <w:p w:rsidR="002537B2" w:rsidRDefault="002537B2" w:rsidP="002537B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realizacji zadania  dotowany zobowiązany jest m.in. do:</w:t>
      </w:r>
    </w:p>
    <w:p w:rsidR="002537B2" w:rsidRDefault="002537B2" w:rsidP="002537B2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wykonania zadania, o którym mowa powyżej w sposób efektywny, oszczędny i terminowy,</w:t>
      </w:r>
    </w:p>
    <w:p w:rsidR="002537B2" w:rsidRDefault="002537B2" w:rsidP="002537B2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wydatkowania ewentualnie przyznanych środków finansowych (zgodnie z obowiązującymi przepisami) tylko na to zadanie, na które zostały przyznane, </w:t>
      </w:r>
    </w:p>
    <w:p w:rsidR="002537B2" w:rsidRDefault="002537B2" w:rsidP="002537B2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prawidłowego i terminowego rozliczenia przyznanych środków finansowych, </w:t>
      </w:r>
    </w:p>
    <w:p w:rsidR="002537B2" w:rsidRDefault="002537B2" w:rsidP="002537B2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zwrotu niewykorzystanej dotacji lub wykorzystanej niezgodnie z przeznaczeniem, </w:t>
      </w:r>
      <w:r>
        <w:rPr>
          <w:rFonts w:ascii="Arial" w:hAnsi="Arial" w:cs="Arial"/>
        </w:rPr>
        <w:br/>
        <w:t>na zasadach określonych w umowie.</w:t>
      </w:r>
    </w:p>
    <w:p w:rsidR="002537B2" w:rsidRDefault="002537B2" w:rsidP="002537B2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zakończeniu realizacji zadania finansowanego z dotacji, wnioskodawca składa dokumentację powykonawczą lub zgłasza wykonane prace do odbioru w Biurze Dokumentacji Zabytków </w:t>
      </w:r>
      <w:r>
        <w:rPr>
          <w:rFonts w:ascii="Arial" w:hAnsi="Arial" w:cs="Arial"/>
        </w:rPr>
        <w:br/>
        <w:t xml:space="preserve">w Szczecinie. </w:t>
      </w:r>
    </w:p>
    <w:p w:rsidR="002537B2" w:rsidRDefault="002537B2" w:rsidP="002537B2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dotacji na dokumentacje wymienione w art. 77 ustawy, wnioskodawca przedkłada wykonaną dokumentację do akceptacji zgodności z zakresem umowy do Biura Dokumentacji Zabytków w Szczecinie. </w:t>
      </w:r>
    </w:p>
    <w:p w:rsidR="002537B2" w:rsidRDefault="002537B2" w:rsidP="002537B2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Rozliczenie wykorzystania dotacji następuje na warunkach określonych w umowie. Wnioskodawca składa sprawozdanie, według wzoru stanowiącego załącznik nr 2 do uchwały nr III/39/15 Sejmiku Województwa Zachodniopomorskiego z dnia 27 stycznia 2015 r.   do niniejszej uchwały (Dz. Urz. Woj. Zachodniopomorskiego z dnia 12 lutego 2015 r., poz. 466 ze zm.).</w:t>
      </w:r>
    </w:p>
    <w:p w:rsidR="002537B2" w:rsidRDefault="002537B2" w:rsidP="002537B2">
      <w:pPr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sprawozdania wnioskodawca dołącza kopie dowodów księgowych i dowodów zapłaty, potwierdzające poniesione wydatki oraz protokół złożenia dokumentacji lub odbioru prac przez Biuro Dokumentacji Zabytków w Szczecinie. </w:t>
      </w:r>
    </w:p>
    <w:p w:rsidR="002537B2" w:rsidRDefault="002537B2" w:rsidP="002537B2">
      <w:pPr>
        <w:numPr>
          <w:ilvl w:val="0"/>
          <w:numId w:val="12"/>
        </w:numPr>
        <w:spacing w:line="21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Województwo Zachodniopomorskie ma prawo do kontroli rzetelności realizowanego zadania zgodnie z jego projektem oraz zawartą umową o udzieleniu dotacji w trakcie jego realizacji jak i po jego zakończeniu.</w:t>
      </w:r>
    </w:p>
    <w:p w:rsidR="002537B2" w:rsidRDefault="002537B2" w:rsidP="002537B2">
      <w:pPr>
        <w:spacing w:line="210" w:lineRule="atLeast"/>
        <w:jc w:val="both"/>
        <w:rPr>
          <w:rFonts w:ascii="Arial" w:hAnsi="Arial" w:cs="Arial"/>
        </w:rPr>
      </w:pPr>
    </w:p>
    <w:p w:rsidR="002537B2" w:rsidRDefault="002537B2" w:rsidP="002537B2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Miejsce i  termin składania wniosków: </w:t>
      </w:r>
    </w:p>
    <w:p w:rsidR="002537B2" w:rsidRDefault="002537B2" w:rsidP="002537B2">
      <w:pPr>
        <w:tabs>
          <w:tab w:val="num" w:pos="426"/>
        </w:tabs>
        <w:jc w:val="both"/>
        <w:rPr>
          <w:rFonts w:ascii="Arial" w:hAnsi="Arial" w:cs="Arial"/>
        </w:rPr>
      </w:pPr>
    </w:p>
    <w:p w:rsidR="002537B2" w:rsidRDefault="002537B2" w:rsidP="002537B2">
      <w:pPr>
        <w:tabs>
          <w:tab w:val="num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Wnioski w zamkniętej i opieczętowanej kopercie z dopiskiem: „wniosek o udzielenie dotacji na prace konserwatorskie przy zabytku” należy składać w Kancelarii Ogólnej Urzędu Marszałkowskiego Województwa Zachodniopomorskiego do godziny 15:30 dnia……………2017 r. lub  przesłać pocztą (decyduje data wpływu) na adres: </w:t>
      </w:r>
    </w:p>
    <w:p w:rsidR="002537B2" w:rsidRDefault="002537B2" w:rsidP="002537B2">
      <w:pPr>
        <w:tabs>
          <w:tab w:val="num" w:pos="426"/>
        </w:tabs>
        <w:jc w:val="both"/>
        <w:rPr>
          <w:rFonts w:ascii="Arial" w:hAnsi="Arial" w:cs="Arial"/>
        </w:rPr>
      </w:pPr>
    </w:p>
    <w:p w:rsidR="002537B2" w:rsidRDefault="002537B2" w:rsidP="002537B2">
      <w:pPr>
        <w:tabs>
          <w:tab w:val="left" w:pos="42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Urząd Marszałkowski Województwa Zachodniopomorskiego</w:t>
      </w:r>
    </w:p>
    <w:p w:rsidR="002537B2" w:rsidRDefault="002537B2" w:rsidP="002537B2">
      <w:pPr>
        <w:tabs>
          <w:tab w:val="left" w:pos="42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Wydział Kultury, Nauki i Dziedzictwa Narodowego</w:t>
      </w:r>
    </w:p>
    <w:p w:rsidR="002537B2" w:rsidRDefault="002537B2" w:rsidP="002537B2">
      <w:pPr>
        <w:tabs>
          <w:tab w:val="left" w:pos="42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Korsarzy 34</w:t>
      </w:r>
    </w:p>
    <w:p w:rsidR="002537B2" w:rsidRDefault="002537B2" w:rsidP="002537B2">
      <w:pPr>
        <w:tabs>
          <w:tab w:val="left" w:pos="42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70 – 540 Szczecin</w:t>
      </w:r>
    </w:p>
    <w:p w:rsidR="002537B2" w:rsidRDefault="002537B2" w:rsidP="002537B2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:rsidR="002537B2" w:rsidRDefault="002537B2" w:rsidP="002537B2">
      <w:pPr>
        <w:tabs>
          <w:tab w:val="num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Wnioski złożone po terminie nie zostaną rozpatrzone</w:t>
      </w:r>
    </w:p>
    <w:p w:rsidR="002537B2" w:rsidRDefault="002537B2" w:rsidP="002537B2">
      <w:pPr>
        <w:tabs>
          <w:tab w:val="left" w:pos="426"/>
        </w:tabs>
        <w:rPr>
          <w:rFonts w:ascii="Arial" w:hAnsi="Arial" w:cs="Arial"/>
          <w:b/>
        </w:rPr>
      </w:pPr>
    </w:p>
    <w:p w:rsidR="002537B2" w:rsidRDefault="002537B2" w:rsidP="002537B2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Wniosek o udzielenie dotacji składa się w jednym oryginalnym egzemplarzu. Wniosek powinien składać się z obowiązującego formularza i kompletu załączników. Wszystkie </w:t>
      </w:r>
      <w:r>
        <w:rPr>
          <w:rFonts w:ascii="Arial" w:hAnsi="Arial" w:cs="Arial"/>
        </w:rPr>
        <w:lastRenderedPageBreak/>
        <w:t xml:space="preserve">rubryki formularza wniosku należy wypełnić czytelnie wymaganą treścią lub zwrotem "nie dotyczy". Wniosek musi być opieczętowany i podpisany. Formularz wniosku i załączniki należy spiąć wg kolejności stron (nie bindować). </w:t>
      </w:r>
    </w:p>
    <w:p w:rsidR="002537B2" w:rsidRDefault="002537B2" w:rsidP="002537B2">
      <w:pPr>
        <w:jc w:val="both"/>
        <w:rPr>
          <w:rFonts w:ascii="Arial" w:hAnsi="Arial" w:cs="Arial"/>
          <w:lang w:eastAsia="zh-CN"/>
        </w:rPr>
      </w:pPr>
    </w:p>
    <w:p w:rsidR="0018073A" w:rsidRDefault="0018073A"/>
    <w:sectPr w:rsidR="00180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77D08"/>
    <w:multiLevelType w:val="hybridMultilevel"/>
    <w:tmpl w:val="B2B8DD4E"/>
    <w:lvl w:ilvl="0" w:tplc="13E4591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71C6A"/>
    <w:multiLevelType w:val="hybridMultilevel"/>
    <w:tmpl w:val="E79AC1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44B67"/>
    <w:multiLevelType w:val="hybridMultilevel"/>
    <w:tmpl w:val="C29C693E"/>
    <w:lvl w:ilvl="0" w:tplc="E0B414D0">
      <w:start w:val="2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433270"/>
    <w:multiLevelType w:val="hybridMultilevel"/>
    <w:tmpl w:val="A6103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E96F08"/>
    <w:multiLevelType w:val="hybridMultilevel"/>
    <w:tmpl w:val="6344A54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C2692A"/>
    <w:multiLevelType w:val="hybridMultilevel"/>
    <w:tmpl w:val="571EB52C"/>
    <w:lvl w:ilvl="0" w:tplc="6D9090A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DB1B4D"/>
    <w:multiLevelType w:val="hybridMultilevel"/>
    <w:tmpl w:val="95F8EC40"/>
    <w:lvl w:ilvl="0" w:tplc="9BE2A468">
      <w:start w:val="1"/>
      <w:numFmt w:val="decimal"/>
      <w:lvlText w:val="%1)"/>
      <w:lvlJc w:val="left"/>
      <w:pPr>
        <w:ind w:left="357" w:firstLine="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0A273B"/>
    <w:multiLevelType w:val="hybridMultilevel"/>
    <w:tmpl w:val="C5D051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39540C"/>
    <w:multiLevelType w:val="hybridMultilevel"/>
    <w:tmpl w:val="F7AAC72A"/>
    <w:lvl w:ilvl="0" w:tplc="76B43E5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28787C"/>
    <w:multiLevelType w:val="hybridMultilevel"/>
    <w:tmpl w:val="917E054C"/>
    <w:lvl w:ilvl="0" w:tplc="04150011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5B7162"/>
    <w:multiLevelType w:val="hybridMultilevel"/>
    <w:tmpl w:val="917E054C"/>
    <w:lvl w:ilvl="0" w:tplc="04150011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1550AE"/>
    <w:multiLevelType w:val="hybridMultilevel"/>
    <w:tmpl w:val="FD369BA2"/>
    <w:lvl w:ilvl="0" w:tplc="F34EA4F0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A250EC"/>
    <w:multiLevelType w:val="hybridMultilevel"/>
    <w:tmpl w:val="C610F2FA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E44048"/>
    <w:multiLevelType w:val="singleLevel"/>
    <w:tmpl w:val="4600C4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  <w:sz w:val="20"/>
        <w:szCs w:val="20"/>
      </w:rPr>
    </w:lvl>
  </w:abstractNum>
  <w:num w:numId="1">
    <w:abstractNumId w:val="13"/>
    <w:lvlOverride w:ilvl="0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537B2"/>
    <w:rsid w:val="0018073A"/>
    <w:rsid w:val="0025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537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1883</Words>
  <Characters>11302</Characters>
  <Application>Microsoft Office Word</Application>
  <DocSecurity>0</DocSecurity>
  <Lines>94</Lines>
  <Paragraphs>26</Paragraphs>
  <ScaleCrop>false</ScaleCrop>
  <Company/>
  <LinksUpToDate>false</LinksUpToDate>
  <CharactersWithSpaces>13159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jjaworski</dc:creator>
  <cp:keywords/>
  <dc:description/>
  <cp:lastModifiedBy>jjaworski</cp:lastModifiedBy>
  <cp:revision>2</cp:revision>
  <dcterms:created xsi:type="dcterms:W3CDTF">2017-02-21T08:22:00Z</dcterms:created>
  <dcterms:modified xsi:type="dcterms:W3CDTF">2017-02-21T08:22:00Z</dcterms:modified>
</cp:coreProperties>
</file>