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6A5319" w:rsidRDefault="001B0C17" w:rsidP="00E76A51">
      <w:pPr>
        <w:spacing w:before="120"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Załącznik nr </w:t>
      </w:r>
      <w:r w:rsidR="00861489">
        <w:rPr>
          <w:rFonts w:ascii="Myriad Pro" w:hAnsi="Myriad Pro" w:cs="Calibri"/>
          <w:sz w:val="16"/>
          <w:szCs w:val="20"/>
        </w:rPr>
        <w:t>1</w:t>
      </w:r>
      <w:r w:rsidRPr="006A5319">
        <w:rPr>
          <w:rFonts w:ascii="Myriad Pro" w:hAnsi="Myriad Pro" w:cs="Calibri"/>
          <w:sz w:val="16"/>
          <w:szCs w:val="20"/>
        </w:rPr>
        <w:t xml:space="preserve"> do </w:t>
      </w:r>
      <w:r w:rsidR="00845D44" w:rsidRPr="006A5319">
        <w:rPr>
          <w:rFonts w:ascii="Myriad Pro" w:hAnsi="Myriad Pro" w:cs="Calibri"/>
          <w:sz w:val="16"/>
          <w:szCs w:val="20"/>
        </w:rPr>
        <w:t>z</w:t>
      </w:r>
      <w:r w:rsidRPr="006A5319">
        <w:rPr>
          <w:rFonts w:ascii="Myriad Pro" w:hAnsi="Myriad Pro" w:cs="Calibri"/>
          <w:sz w:val="16"/>
          <w:szCs w:val="20"/>
        </w:rPr>
        <w:t xml:space="preserve">apytania ofertowego z dnia </w:t>
      </w:r>
      <w:r w:rsidR="004F18CF">
        <w:rPr>
          <w:rFonts w:ascii="Myriad Pro" w:hAnsi="Myriad Pro" w:cs="Calibri"/>
          <w:sz w:val="16"/>
          <w:szCs w:val="20"/>
        </w:rPr>
        <w:t xml:space="preserve">9 lipca 2020 </w:t>
      </w:r>
      <w:bookmarkStart w:id="0" w:name="_GoBack"/>
      <w:bookmarkEnd w:id="0"/>
      <w:r w:rsidR="004F18CF">
        <w:rPr>
          <w:rFonts w:ascii="Myriad Pro" w:hAnsi="Myriad Pro" w:cs="Calibri"/>
          <w:sz w:val="16"/>
          <w:szCs w:val="20"/>
        </w:rPr>
        <w:t>r</w:t>
      </w:r>
      <w:r w:rsidR="005D6B34">
        <w:rPr>
          <w:rFonts w:ascii="Myriad Pro" w:hAnsi="Myriad Pro" w:cs="Calibri"/>
          <w:sz w:val="16"/>
          <w:szCs w:val="20"/>
        </w:rPr>
        <w:t>.</w:t>
      </w: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2A7722" w:rsidRPr="006A5319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postępowaniu o wartości zamówienia</w:t>
      </w:r>
    </w:p>
    <w:p w:rsidR="002C40A3" w:rsidRPr="006A5319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nie przekraczającej równowartości kwoty wymienionej w art. 4 p. 8 ustawy </w:t>
      </w:r>
      <w:proofErr w:type="spellStart"/>
      <w:r w:rsidRPr="006A5319">
        <w:rPr>
          <w:rFonts w:ascii="Myriad Pro" w:hAnsi="Myriad Pro" w:cs="Calibri"/>
          <w:sz w:val="20"/>
          <w:szCs w:val="20"/>
        </w:rPr>
        <w:t>Pzp</w:t>
      </w:r>
      <w:proofErr w:type="spellEnd"/>
    </w:p>
    <w:p w:rsidR="009B696E" w:rsidRPr="006A5319" w:rsidRDefault="009B696E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9B696E" w:rsidRPr="006A5319" w:rsidRDefault="009B696E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4C540D" w:rsidRPr="006A5319" w:rsidRDefault="004C540D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DANE WYKONAWCY:</w:t>
      </w:r>
    </w:p>
    <w:p w:rsidR="004C540D" w:rsidRPr="006A5319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Nazwa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4C540D" w:rsidRPr="006A5319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Adres...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9B696E" w:rsidRPr="006A5319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DF2149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NIP</w:t>
      </w:r>
      <w:r w:rsidRPr="006A5319">
        <w:rPr>
          <w:rFonts w:ascii="Myriad Pro" w:eastAsia="Arial" w:hAnsi="Myriad Pro" w:cs="Arial"/>
          <w:sz w:val="20"/>
          <w:szCs w:val="20"/>
        </w:rPr>
        <w:tab/>
      </w:r>
      <w:r w:rsidRPr="00DF2149">
        <w:rPr>
          <w:rFonts w:ascii="Myriad Pro" w:eastAsia="Arial" w:hAnsi="Myriad Pro" w:cs="Arial"/>
          <w:sz w:val="20"/>
          <w:szCs w:val="20"/>
        </w:rPr>
        <w:t>...</w:t>
      </w:r>
      <w:r w:rsidRPr="00DF2149">
        <w:rPr>
          <w:rFonts w:ascii="Myriad Pro" w:eastAsia="Arial" w:hAnsi="Myriad Pro" w:cs="Arial"/>
          <w:sz w:val="20"/>
          <w:szCs w:val="20"/>
        </w:rPr>
        <w:tab/>
      </w:r>
    </w:p>
    <w:p w:rsidR="009B696E" w:rsidRPr="00DF214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5D6B34" w:rsidRPr="00C3426B" w:rsidRDefault="004C540D" w:rsidP="005D6B34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</w:rPr>
      </w:pPr>
      <w:r w:rsidRPr="00DF2149">
        <w:rPr>
          <w:rFonts w:ascii="Myriad Pro" w:hAnsi="Myriad Pro" w:cs="Calibri"/>
          <w:sz w:val="20"/>
          <w:szCs w:val="20"/>
        </w:rPr>
        <w:t xml:space="preserve">W odpowiedzi na zapytanie </w:t>
      </w:r>
      <w:r w:rsidRPr="00C3426B">
        <w:rPr>
          <w:rFonts w:ascii="Myriad Pro" w:hAnsi="Myriad Pro" w:cs="Calibri"/>
          <w:sz w:val="20"/>
          <w:szCs w:val="20"/>
        </w:rPr>
        <w:t xml:space="preserve">ofertowe </w:t>
      </w:r>
      <w:r w:rsidR="00845D44" w:rsidRPr="00C3426B">
        <w:rPr>
          <w:rFonts w:ascii="Myriad Pro" w:hAnsi="Myriad Pro" w:cs="Calibri"/>
          <w:sz w:val="20"/>
          <w:szCs w:val="20"/>
        </w:rPr>
        <w:t>dotyczące</w:t>
      </w:r>
      <w:r w:rsidR="00DF2149" w:rsidRPr="00C3426B">
        <w:rPr>
          <w:rFonts w:ascii="Myriad Pro" w:hAnsi="Myriad Pro" w:cs="Calibri"/>
          <w:sz w:val="20"/>
          <w:szCs w:val="20"/>
        </w:rPr>
        <w:t xml:space="preserve"> </w:t>
      </w:r>
      <w:r w:rsidR="005D6B34" w:rsidRPr="00C3426B">
        <w:rPr>
          <w:rFonts w:ascii="Myriad Pro" w:hAnsi="Myriad Pro" w:cs="Calibri"/>
          <w:sz w:val="20"/>
          <w:szCs w:val="20"/>
        </w:rPr>
        <w:t xml:space="preserve">zapewnienia prelegentów </w:t>
      </w:r>
      <w:r w:rsidR="0084536C" w:rsidRPr="00C3426B">
        <w:rPr>
          <w:rFonts w:ascii="Myriad Pro" w:hAnsi="Myriad Pro" w:cs="Calibri"/>
          <w:sz w:val="20"/>
          <w:szCs w:val="20"/>
        </w:rPr>
        <w:t xml:space="preserve">oraz moderatorów </w:t>
      </w:r>
      <w:r w:rsidR="005D6B34" w:rsidRPr="00C3426B">
        <w:rPr>
          <w:rFonts w:ascii="Myriad Pro" w:hAnsi="Myriad Pro" w:cs="Calibri"/>
          <w:sz w:val="20"/>
          <w:szCs w:val="20"/>
        </w:rPr>
        <w:t xml:space="preserve">podczas </w:t>
      </w:r>
    </w:p>
    <w:p w:rsidR="00296E72" w:rsidRPr="00DF2149" w:rsidRDefault="005D6B34" w:rsidP="005D6B34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</w:rPr>
      </w:pPr>
      <w:r w:rsidRPr="00C3426B">
        <w:rPr>
          <w:rFonts w:ascii="Myriad Pro" w:hAnsi="Myriad Pro" w:cs="Calibri"/>
          <w:sz w:val="20"/>
          <w:szCs w:val="20"/>
        </w:rPr>
        <w:t>V Międzynarodowego Kongresu Kreatywnego Design Plus</w:t>
      </w:r>
    </w:p>
    <w:p w:rsidR="004C540D" w:rsidRPr="006A5319" w:rsidRDefault="006A5319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  <w:r w:rsidRPr="00DF2149">
        <w:rPr>
          <w:rFonts w:ascii="Myriad Pro" w:hAnsi="Myriad Pro" w:cs="Calibri"/>
          <w:sz w:val="20"/>
          <w:szCs w:val="20"/>
        </w:rPr>
        <w:t>oferuję</w:t>
      </w:r>
      <w:r w:rsidR="004C540D" w:rsidRPr="00DF2149">
        <w:rPr>
          <w:rFonts w:ascii="Myriad Pro" w:hAnsi="Myriad Pro" w:cs="Calibri"/>
          <w:sz w:val="20"/>
          <w:szCs w:val="20"/>
        </w:rPr>
        <w:t xml:space="preserve"> wykonanie zamówienia za cenę, podaną jako łączne wynagrodzenie Wykonawcy za zrealizowanie całego zakresu zamówienia.</w:t>
      </w:r>
    </w:p>
    <w:p w:rsidR="00845D44" w:rsidRPr="006A5319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sz w:val="20"/>
          <w:szCs w:val="20"/>
        </w:rPr>
        <w:t>zł</w:t>
      </w:r>
    </w:p>
    <w:p w:rsidR="004C540D" w:rsidRPr="006A5319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845D44" w:rsidRPr="006A5319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b/>
          <w:sz w:val="20"/>
          <w:szCs w:val="20"/>
        </w:rPr>
        <w:t>cena brutto:</w:t>
      </w:r>
      <w:r w:rsidRPr="006A5319">
        <w:rPr>
          <w:rFonts w:ascii="Myriad Pro" w:hAnsi="Myriad Pro" w:cs="Calibri"/>
          <w:b/>
          <w:sz w:val="20"/>
          <w:szCs w:val="20"/>
        </w:rPr>
        <w:tab/>
        <w:t>.....................................................</w:t>
      </w:r>
      <w:r w:rsidR="00A40496">
        <w:rPr>
          <w:rFonts w:ascii="Myriad Pro" w:hAnsi="Myriad Pro" w:cs="Calibri"/>
          <w:b/>
          <w:sz w:val="20"/>
          <w:szCs w:val="20"/>
        </w:rPr>
        <w:t>.........</w:t>
      </w:r>
      <w:r w:rsidRPr="006A5319">
        <w:rPr>
          <w:rFonts w:ascii="Myriad Pro" w:hAnsi="Myriad Pro" w:cs="Calibri"/>
          <w:b/>
          <w:sz w:val="20"/>
          <w:szCs w:val="20"/>
        </w:rPr>
        <w:t>................... zł</w:t>
      </w:r>
    </w:p>
    <w:p w:rsidR="00845D44" w:rsidRPr="006A5319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845D44" w:rsidRPr="006A5319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tym należny podatek VAT</w:t>
      </w:r>
      <w:r w:rsidR="00845D44" w:rsidRPr="006A5319">
        <w:rPr>
          <w:rFonts w:ascii="Myriad Pro" w:hAnsi="Myriad Pro" w:cs="Calibri"/>
          <w:sz w:val="20"/>
          <w:szCs w:val="20"/>
        </w:rPr>
        <w:t>: .................. %, tj.: .................................................... zł</w:t>
      </w:r>
    </w:p>
    <w:p w:rsidR="00845D44" w:rsidRPr="006A5319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9B696E" w:rsidRDefault="009B696E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</w:rPr>
        <w:t xml:space="preserve">całości zamówienia, w tym zobowiązania wobec ZUS i US, leżące po stronie </w:t>
      </w:r>
      <w:r w:rsidR="004A4CA6">
        <w:rPr>
          <w:rFonts w:ascii="Myriad Pro" w:hAnsi="Myriad Pro" w:cs="Calibri"/>
          <w:sz w:val="20"/>
          <w:szCs w:val="20"/>
        </w:rPr>
        <w:t>z</w:t>
      </w:r>
      <w:r w:rsidR="00E34867">
        <w:rPr>
          <w:rFonts w:ascii="Myriad Pro" w:hAnsi="Myriad Pro" w:cs="Calibri"/>
          <w:sz w:val="20"/>
          <w:szCs w:val="20"/>
        </w:rPr>
        <w:t xml:space="preserve">amawiającego i </w:t>
      </w:r>
      <w:r w:rsidR="004A4CA6">
        <w:rPr>
          <w:rFonts w:ascii="Myriad Pro" w:hAnsi="Myriad Pro" w:cs="Calibri"/>
          <w:sz w:val="20"/>
          <w:szCs w:val="20"/>
        </w:rPr>
        <w:t>wykonawcy</w:t>
      </w:r>
      <w:r w:rsidR="00E34867">
        <w:rPr>
          <w:rFonts w:ascii="Myriad Pro" w:hAnsi="Myriad Pro" w:cs="Calibri"/>
          <w:sz w:val="20"/>
          <w:szCs w:val="20"/>
        </w:rPr>
        <w:t xml:space="preserve">. </w:t>
      </w:r>
    </w:p>
    <w:p w:rsidR="00E34867" w:rsidRPr="006A5319" w:rsidRDefault="00E34867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Oświadczam, że:</w:t>
      </w:r>
    </w:p>
    <w:p w:rsidR="004C540D" w:rsidRPr="006A5319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</w:rPr>
        <w:t xml:space="preserve"> się z treścią za</w:t>
      </w:r>
      <w:r>
        <w:rPr>
          <w:rFonts w:ascii="Myriad Pro" w:hAnsi="Myriad Pro" w:cs="Calibri"/>
          <w:sz w:val="20"/>
          <w:szCs w:val="20"/>
        </w:rPr>
        <w:t>pytania ofertowego i nie wnoszę</w:t>
      </w:r>
      <w:r w:rsidR="004C540D" w:rsidRPr="006A5319">
        <w:rPr>
          <w:rFonts w:ascii="Myriad Pro" w:hAnsi="Myriad Pro" w:cs="Calibri"/>
          <w:sz w:val="20"/>
          <w:szCs w:val="20"/>
        </w:rPr>
        <w:t xml:space="preserve"> do nie</w:t>
      </w:r>
      <w:r w:rsidR="00845D44" w:rsidRPr="006A5319">
        <w:rPr>
          <w:rFonts w:ascii="Myriad Pro" w:hAnsi="Myriad Pro" w:cs="Calibri"/>
          <w:sz w:val="20"/>
          <w:szCs w:val="20"/>
        </w:rPr>
        <w:t>go</w:t>
      </w:r>
      <w:r w:rsidR="004C540D" w:rsidRPr="006A5319">
        <w:rPr>
          <w:rFonts w:ascii="Myriad Pro" w:hAnsi="Myriad Pro" w:cs="Calibri"/>
          <w:sz w:val="20"/>
          <w:szCs w:val="20"/>
        </w:rPr>
        <w:t xml:space="preserve"> żadnych zastrzeżeń,</w:t>
      </w:r>
    </w:p>
    <w:p w:rsidR="002A7722" w:rsidRPr="006A5319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spełniam</w:t>
      </w:r>
      <w:r w:rsidR="002A7722" w:rsidRPr="006A5319">
        <w:rPr>
          <w:rFonts w:ascii="Myriad Pro" w:hAnsi="Myriad Pro" w:cs="Calibri"/>
          <w:sz w:val="20"/>
          <w:szCs w:val="20"/>
        </w:rPr>
        <w:t xml:space="preserve"> wymagania wskazane w pkt. 4 zapytania ofertowego, </w:t>
      </w:r>
    </w:p>
    <w:p w:rsidR="004C540D" w:rsidRPr="006A5319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3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F602C2">
        <w:rPr>
          <w:rFonts w:ascii="Myriad Pro" w:hAnsi="Myriad Pro" w:cs="Calibri"/>
          <w:sz w:val="20"/>
          <w:szCs w:val="20"/>
        </w:rPr>
        <w:t>uważam się za związanego</w:t>
      </w:r>
      <w:r w:rsidR="004C540D" w:rsidRPr="006A5319">
        <w:rPr>
          <w:rFonts w:ascii="Myriad Pro" w:hAnsi="Myriad Pro" w:cs="Calibri"/>
          <w:sz w:val="20"/>
          <w:szCs w:val="20"/>
        </w:rPr>
        <w:t xml:space="preserve"> niniejszą ofertą przez okres 30 dni, począwszy od dnia, w którym upływa termin składania ofert,</w:t>
      </w:r>
    </w:p>
    <w:p w:rsidR="004C540D" w:rsidRPr="006A5319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4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6A5319">
        <w:rPr>
          <w:rFonts w:ascii="Myriad Pro" w:hAnsi="Myriad Pro" w:cs="Calibri"/>
          <w:sz w:val="20"/>
          <w:szCs w:val="20"/>
        </w:rPr>
        <w:t>osobą do kontaktów z Zamawiającym jest:</w:t>
      </w:r>
    </w:p>
    <w:p w:rsidR="004C540D" w:rsidRPr="006A5319" w:rsidRDefault="004C540D" w:rsidP="00E76A51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lastRenderedPageBreak/>
        <w:t>imię i nazwisko: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</w:rPr>
        <w:t>nr tel.: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</w:rPr>
        <w:t xml:space="preserve"> </w:t>
      </w:r>
      <w:r w:rsidRPr="006A5319">
        <w:rPr>
          <w:rFonts w:ascii="Myriad Pro" w:hAnsi="Myriad Pro" w:cs="Calibri"/>
          <w:sz w:val="20"/>
          <w:szCs w:val="20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</w:rPr>
        <w:t>działającej w imieniu</w:t>
      </w:r>
      <w:r w:rsidRPr="006A5319">
        <w:rPr>
          <w:rFonts w:ascii="Myriad Pro" w:hAnsi="Myriad Pro" w:cs="Calibri"/>
          <w:sz w:val="20"/>
          <w:szCs w:val="20"/>
        </w:rPr>
        <w:t xml:space="preserve"> Oferenta.</w:t>
      </w: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Świadom odpowiedzialności karnej z art. 297 </w:t>
      </w:r>
      <w:proofErr w:type="spellStart"/>
      <w:r w:rsidRPr="006A5319">
        <w:rPr>
          <w:rFonts w:ascii="Myriad Pro" w:hAnsi="Myriad Pro" w:cs="Calibri"/>
          <w:sz w:val="20"/>
          <w:szCs w:val="20"/>
        </w:rPr>
        <w:t>k.k</w:t>
      </w:r>
      <w:proofErr w:type="spellEnd"/>
      <w:r w:rsidRPr="006A5319">
        <w:rPr>
          <w:rFonts w:ascii="Myriad Pro" w:hAnsi="Myriad Pro" w:cs="Calibri"/>
          <w:sz w:val="20"/>
          <w:szCs w:val="20"/>
        </w:rPr>
        <w:t xml:space="preserve"> oświadczam, że oferta oraz załączone do niej dokumenty opisują stan prawny i faktyczny aktualny na dzień złożenia oferty.</w:t>
      </w: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</w:rPr>
        <w:t>p</w:t>
      </w:r>
      <w:r w:rsidRPr="006A5319">
        <w:rPr>
          <w:rFonts w:ascii="Myriad Pro" w:hAnsi="Myriad Pro" w:cs="Calibri"/>
          <w:sz w:val="16"/>
          <w:szCs w:val="20"/>
        </w:rPr>
        <w:t>odpis osoby reprezentującej Oferenta</w:t>
      </w: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</w:p>
    <w:sectPr w:rsidR="002C40A3" w:rsidRPr="006A5319" w:rsidSect="004C540D">
      <w:headerReference w:type="default" r:id="rId9"/>
      <w:footerReference w:type="default" r:id="rId10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4" w:rsidRDefault="00FF5E84" w:rsidP="00321B26">
      <w:r>
        <w:separator/>
      </w:r>
    </w:p>
  </w:endnote>
  <w:endnote w:type="continuationSeparator" w:id="0">
    <w:p w:rsidR="00FF5E84" w:rsidRDefault="00FF5E84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8165FE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8165FE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2F4514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8165FE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8165FE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8165FE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2F4514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8165FE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4" w:rsidRDefault="00FF5E84" w:rsidP="00321B26">
      <w:r>
        <w:separator/>
      </w:r>
    </w:p>
  </w:footnote>
  <w:footnote w:type="continuationSeparator" w:id="0">
    <w:p w:rsidR="00FF5E84" w:rsidRDefault="00FF5E84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Pr="00F32F82" w:rsidRDefault="003F78B3" w:rsidP="004E11FA">
    <w:pPr>
      <w:pStyle w:val="Nagwek"/>
      <w:jc w:val="right"/>
    </w:pP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3"/>
  </w:num>
  <w:num w:numId="5">
    <w:abstractNumId w:val="22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23"/>
  </w:num>
  <w:num w:numId="11">
    <w:abstractNumId w:val="25"/>
  </w:num>
  <w:num w:numId="12">
    <w:abstractNumId w:val="6"/>
  </w:num>
  <w:num w:numId="13">
    <w:abstractNumId w:val="20"/>
  </w:num>
  <w:num w:numId="14">
    <w:abstractNumId w:val="12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8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80961"/>
    <w:rsid w:val="0019219C"/>
    <w:rsid w:val="001B0C17"/>
    <w:rsid w:val="001C081F"/>
    <w:rsid w:val="001E3EE6"/>
    <w:rsid w:val="001E4B5F"/>
    <w:rsid w:val="001E6DCD"/>
    <w:rsid w:val="001F066C"/>
    <w:rsid w:val="0020401D"/>
    <w:rsid w:val="00285BD3"/>
    <w:rsid w:val="0029389B"/>
    <w:rsid w:val="00296E72"/>
    <w:rsid w:val="002A7722"/>
    <w:rsid w:val="002C2C0B"/>
    <w:rsid w:val="002C40A3"/>
    <w:rsid w:val="002E6963"/>
    <w:rsid w:val="002F4514"/>
    <w:rsid w:val="002F6760"/>
    <w:rsid w:val="003110D6"/>
    <w:rsid w:val="00321B26"/>
    <w:rsid w:val="00367786"/>
    <w:rsid w:val="00391072"/>
    <w:rsid w:val="003F78B3"/>
    <w:rsid w:val="00441752"/>
    <w:rsid w:val="00457E6D"/>
    <w:rsid w:val="004A4CA6"/>
    <w:rsid w:val="004C540D"/>
    <w:rsid w:val="004E11FA"/>
    <w:rsid w:val="004F18CF"/>
    <w:rsid w:val="00500905"/>
    <w:rsid w:val="00520D96"/>
    <w:rsid w:val="00555ACC"/>
    <w:rsid w:val="0057645E"/>
    <w:rsid w:val="005B2823"/>
    <w:rsid w:val="005D6B34"/>
    <w:rsid w:val="00614AE4"/>
    <w:rsid w:val="00673F59"/>
    <w:rsid w:val="006A5319"/>
    <w:rsid w:val="006B71DA"/>
    <w:rsid w:val="00771CB7"/>
    <w:rsid w:val="007C4644"/>
    <w:rsid w:val="007D3A3B"/>
    <w:rsid w:val="008165FE"/>
    <w:rsid w:val="0084536C"/>
    <w:rsid w:val="00845D44"/>
    <w:rsid w:val="00861489"/>
    <w:rsid w:val="008709FF"/>
    <w:rsid w:val="00873FCE"/>
    <w:rsid w:val="00895E28"/>
    <w:rsid w:val="008A3744"/>
    <w:rsid w:val="008A6821"/>
    <w:rsid w:val="008B6695"/>
    <w:rsid w:val="008D7A12"/>
    <w:rsid w:val="008E1A11"/>
    <w:rsid w:val="008E335F"/>
    <w:rsid w:val="00984E00"/>
    <w:rsid w:val="009B696E"/>
    <w:rsid w:val="009C7041"/>
    <w:rsid w:val="009D23E5"/>
    <w:rsid w:val="009E42F6"/>
    <w:rsid w:val="009F4C21"/>
    <w:rsid w:val="00A03157"/>
    <w:rsid w:val="00A40496"/>
    <w:rsid w:val="00A44486"/>
    <w:rsid w:val="00A77D21"/>
    <w:rsid w:val="00A82EB8"/>
    <w:rsid w:val="00AB49A3"/>
    <w:rsid w:val="00AC3C29"/>
    <w:rsid w:val="00AF25A5"/>
    <w:rsid w:val="00B064CC"/>
    <w:rsid w:val="00B15AA8"/>
    <w:rsid w:val="00B857C2"/>
    <w:rsid w:val="00BA25E2"/>
    <w:rsid w:val="00C3426B"/>
    <w:rsid w:val="00C45DA5"/>
    <w:rsid w:val="00C74D4F"/>
    <w:rsid w:val="00C7649D"/>
    <w:rsid w:val="00C97457"/>
    <w:rsid w:val="00D11D09"/>
    <w:rsid w:val="00D30E83"/>
    <w:rsid w:val="00D36375"/>
    <w:rsid w:val="00D57DD1"/>
    <w:rsid w:val="00D75128"/>
    <w:rsid w:val="00D84744"/>
    <w:rsid w:val="00D924D9"/>
    <w:rsid w:val="00DD436E"/>
    <w:rsid w:val="00DF2149"/>
    <w:rsid w:val="00E03A98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2035D"/>
    <w:rsid w:val="00F32F82"/>
    <w:rsid w:val="00F602C2"/>
    <w:rsid w:val="00FE48A8"/>
    <w:rsid w:val="00FF4FB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4975-D621-4B08-8749-9E87EF76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17</cp:revision>
  <cp:lastPrinted>2020-07-09T10:16:00Z</cp:lastPrinted>
  <dcterms:created xsi:type="dcterms:W3CDTF">2017-12-18T09:54:00Z</dcterms:created>
  <dcterms:modified xsi:type="dcterms:W3CDTF">2020-07-09T10:16:00Z</dcterms:modified>
</cp:coreProperties>
</file>