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19"/>
        <w:tblW w:w="15305" w:type="dxa"/>
        <w:tblInd w:w="-1163" w:type="dxa"/>
        <w:tblLayout w:type="fixed"/>
        <w:tblLook w:val="04A0" w:firstRow="1" w:lastRow="0" w:firstColumn="1" w:lastColumn="0" w:noHBand="0" w:noVBand="1"/>
      </w:tblPr>
      <w:tblGrid>
        <w:gridCol w:w="278"/>
        <w:gridCol w:w="426"/>
        <w:gridCol w:w="2268"/>
        <w:gridCol w:w="993"/>
        <w:gridCol w:w="708"/>
        <w:gridCol w:w="993"/>
        <w:gridCol w:w="992"/>
        <w:gridCol w:w="992"/>
        <w:gridCol w:w="284"/>
        <w:gridCol w:w="850"/>
        <w:gridCol w:w="2552"/>
        <w:gridCol w:w="992"/>
        <w:gridCol w:w="992"/>
        <w:gridCol w:w="992"/>
        <w:gridCol w:w="993"/>
      </w:tblGrid>
      <w:tr w:rsidR="00717651" w:rsidRPr="009F3F22" w:rsidTr="00BF3251">
        <w:trPr>
          <w:trHeight w:val="374"/>
          <w:tblHeader/>
        </w:trPr>
        <w:tc>
          <w:tcPr>
            <w:tcW w:w="278" w:type="dxa"/>
            <w:vMerge w:val="restart"/>
            <w:shd w:val="clear" w:color="auto" w:fill="B6DDE8" w:themeFill="accent5" w:themeFillTint="66"/>
            <w:textDirection w:val="btLr"/>
          </w:tcPr>
          <w:p w:rsidR="001A110C" w:rsidRPr="00802703" w:rsidRDefault="001A110C" w:rsidP="00B86080">
            <w:pPr>
              <w:pStyle w:val="Nagwek1"/>
              <w:spacing w:before="0"/>
              <w:ind w:left="312"/>
              <w:jc w:val="center"/>
              <w:outlineLvl w:val="0"/>
              <w:rPr>
                <w:rFonts w:ascii="Myriad Pro" w:hAnsi="Myriad Pro"/>
                <w:color w:val="auto"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802703">
              <w:rPr>
                <w:rFonts w:ascii="Myriad Pro" w:hAnsi="Myriad Pro"/>
                <w:color w:val="auto"/>
                <w:sz w:val="12"/>
                <w:szCs w:val="12"/>
              </w:rPr>
              <w:t>numer działania l</w:t>
            </w:r>
          </w:p>
        </w:tc>
        <w:tc>
          <w:tcPr>
            <w:tcW w:w="2268" w:type="dxa"/>
            <w:vMerge w:val="restart"/>
            <w:shd w:val="clear" w:color="auto" w:fill="B6DDE8" w:themeFill="accent5" w:themeFillTint="66"/>
            <w:noWrap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tytuł lub zakres projektu</w:t>
            </w:r>
          </w:p>
        </w:tc>
        <w:tc>
          <w:tcPr>
            <w:tcW w:w="993" w:type="dxa"/>
            <w:vMerge w:val="restart"/>
            <w:shd w:val="clear" w:color="auto" w:fill="B6DDE8" w:themeFill="accent5" w:themeFillTint="66"/>
            <w:noWrap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podmiot zgłaszający</w:t>
            </w:r>
          </w:p>
        </w:tc>
        <w:tc>
          <w:tcPr>
            <w:tcW w:w="708" w:type="dxa"/>
            <w:vMerge w:val="restart"/>
            <w:shd w:val="clear" w:color="auto" w:fill="B6DDE8" w:themeFill="accent5" w:themeFillTint="66"/>
            <w:noWrap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data identyfikacji</w:t>
            </w:r>
          </w:p>
        </w:tc>
        <w:tc>
          <w:tcPr>
            <w:tcW w:w="993" w:type="dxa"/>
            <w:vMerge w:val="restart"/>
            <w:shd w:val="clear" w:color="auto" w:fill="B6DDE8" w:themeFill="accent5" w:themeFillTint="66"/>
            <w:noWrap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bookmarkStart w:id="0" w:name="RANGE!G4"/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podmiot, który będzie wnioskodawcą</w:t>
            </w:r>
            <w:bookmarkEnd w:id="0"/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szacowana całkowita wartość projektu (PLN)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szacowana wartość kosztów kwalifikowalnych</w:t>
            </w:r>
          </w:p>
        </w:tc>
        <w:tc>
          <w:tcPr>
            <w:tcW w:w="284" w:type="dxa"/>
            <w:vMerge w:val="restart"/>
            <w:shd w:val="clear" w:color="auto" w:fill="B6DDE8" w:themeFill="accent5" w:themeFillTint="66"/>
            <w:noWrap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bookmarkStart w:id="1" w:name="RANGE!J4"/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duży projekt (T/N/ND)</w:t>
            </w:r>
            <w:bookmarkEnd w:id="1"/>
          </w:p>
        </w:tc>
        <w:tc>
          <w:tcPr>
            <w:tcW w:w="850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szacowany wkład UE (PLN)</w:t>
            </w:r>
          </w:p>
        </w:tc>
        <w:tc>
          <w:tcPr>
            <w:tcW w:w="3544" w:type="dxa"/>
            <w:gridSpan w:val="2"/>
            <w:shd w:val="clear" w:color="auto" w:fill="B6DDE8" w:themeFill="accent5" w:themeFillTint="66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zakładane efekty projektu wyrażone wskaźnikami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113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 xml:space="preserve">przewidywany w dniu identyfikacji termin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 xml:space="preserve">złożenia wniosku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o dofinansowanie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(kwartał/ miesiąc oraz rok)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 xml:space="preserve">przewidywany w dniu identyfikacji termin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rozpoczęcia realizacji projektu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(kwartał/miesiąc oraz rok)</w:t>
            </w:r>
          </w:p>
        </w:tc>
        <w:tc>
          <w:tcPr>
            <w:tcW w:w="993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przewidywany w dniu identyfikacji termin zakończenia realizacji projektu (kwartał/miesiąc oraz rok)</w:t>
            </w:r>
          </w:p>
        </w:tc>
      </w:tr>
      <w:tr w:rsidR="001A110C" w:rsidRPr="009F3F22" w:rsidTr="00DC3E19">
        <w:trPr>
          <w:cantSplit/>
          <w:trHeight w:val="1134"/>
          <w:tblHeader/>
        </w:trPr>
        <w:tc>
          <w:tcPr>
            <w:tcW w:w="278" w:type="dxa"/>
            <w:vMerge/>
          </w:tcPr>
          <w:p w:rsidR="001A110C" w:rsidRPr="004139B9" w:rsidRDefault="001A110C" w:rsidP="00B86080">
            <w:pPr>
              <w:pStyle w:val="Nagwek1"/>
              <w:spacing w:before="0"/>
              <w:ind w:left="312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426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268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708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84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850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B6DDE8" w:themeFill="accent5" w:themeFillTint="66"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wskaźnik</w:t>
            </w:r>
          </w:p>
        </w:tc>
        <w:tc>
          <w:tcPr>
            <w:tcW w:w="992" w:type="dxa"/>
            <w:shd w:val="clear" w:color="auto" w:fill="B6DDE8" w:themeFill="accent5" w:themeFillTint="66"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Wartość docelowa</w:t>
            </w: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</w:tr>
      <w:tr w:rsidR="001A110C" w:rsidRPr="009F3F22" w:rsidTr="00DC3E19">
        <w:trPr>
          <w:trHeight w:val="47"/>
        </w:trPr>
        <w:tc>
          <w:tcPr>
            <w:tcW w:w="278" w:type="dxa"/>
          </w:tcPr>
          <w:p w:rsidR="001A110C" w:rsidRPr="00ED7767" w:rsidRDefault="001A110C" w:rsidP="00C24597">
            <w:pPr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2268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2</w:t>
            </w:r>
          </w:p>
        </w:tc>
        <w:tc>
          <w:tcPr>
            <w:tcW w:w="993" w:type="dxa"/>
            <w:hideMark/>
          </w:tcPr>
          <w:p w:rsidR="001A110C" w:rsidRPr="008D0A2F" w:rsidRDefault="001A110C" w:rsidP="00B86080">
            <w:pPr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3</w:t>
            </w:r>
          </w:p>
        </w:tc>
        <w:tc>
          <w:tcPr>
            <w:tcW w:w="708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4</w:t>
            </w:r>
          </w:p>
        </w:tc>
        <w:tc>
          <w:tcPr>
            <w:tcW w:w="993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5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6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7</w:t>
            </w:r>
          </w:p>
        </w:tc>
        <w:tc>
          <w:tcPr>
            <w:tcW w:w="284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9</w:t>
            </w:r>
          </w:p>
        </w:tc>
        <w:tc>
          <w:tcPr>
            <w:tcW w:w="255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10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11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12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13</w:t>
            </w:r>
          </w:p>
        </w:tc>
        <w:tc>
          <w:tcPr>
            <w:tcW w:w="993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14</w:t>
            </w:r>
          </w:p>
        </w:tc>
      </w:tr>
      <w:tr w:rsidR="00C24597" w:rsidRPr="009F3F22" w:rsidTr="00C24597">
        <w:trPr>
          <w:trHeight w:val="47"/>
        </w:trPr>
        <w:tc>
          <w:tcPr>
            <w:tcW w:w="278" w:type="dxa"/>
            <w:vMerge w:val="restart"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1.9</w:t>
            </w:r>
          </w:p>
        </w:tc>
        <w:tc>
          <w:tcPr>
            <w:tcW w:w="2268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93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08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26.10.2016 </w:t>
            </w:r>
          </w:p>
        </w:tc>
        <w:tc>
          <w:tcPr>
            <w:tcW w:w="993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369 345 705,88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369 345 705,88</w:t>
            </w:r>
          </w:p>
        </w:tc>
        <w:tc>
          <w:tcPr>
            <w:tcW w:w="284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313 943 850</w:t>
            </w:r>
          </w:p>
        </w:tc>
        <w:tc>
          <w:tcPr>
            <w:tcW w:w="255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przedsiębiorstw otrzymujących wsparcie finansowe inne niż dotacje</w:t>
            </w:r>
          </w:p>
        </w:tc>
        <w:tc>
          <w:tcPr>
            <w:tcW w:w="99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1163 szt.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IV kwartał 2016 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2023</w:t>
            </w:r>
          </w:p>
        </w:tc>
      </w:tr>
      <w:tr w:rsidR="00C24597" w:rsidRPr="009F3F22" w:rsidTr="00DC3E19">
        <w:trPr>
          <w:trHeight w:val="172"/>
        </w:trPr>
        <w:tc>
          <w:tcPr>
            <w:tcW w:w="278" w:type="dxa"/>
            <w:vMerge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Inwestycje prywatne uzupełniające wsparcie publiczne dla przedsiębiorstw (inne niż dotacje)</w:t>
            </w:r>
          </w:p>
        </w:tc>
        <w:tc>
          <w:tcPr>
            <w:tcW w:w="99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45 186 086 PLN</w:t>
            </w: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C24597" w:rsidRPr="009F3F22" w:rsidTr="00052374">
        <w:trPr>
          <w:trHeight w:val="446"/>
        </w:trPr>
        <w:tc>
          <w:tcPr>
            <w:tcW w:w="278" w:type="dxa"/>
            <w:vMerge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przedsiębiorstw objętych wsparciem w celu wprowadzenia produktów nowych dla rynku</w:t>
            </w:r>
          </w:p>
        </w:tc>
        <w:tc>
          <w:tcPr>
            <w:tcW w:w="992" w:type="dxa"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50 szt.</w:t>
            </w: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837FDF" w:rsidRPr="009F3F22" w:rsidTr="00DC3E19">
        <w:trPr>
          <w:trHeight w:val="194"/>
        </w:trPr>
        <w:tc>
          <w:tcPr>
            <w:tcW w:w="278" w:type="dxa"/>
            <w:vMerge w:val="restart"/>
          </w:tcPr>
          <w:p w:rsidR="00837FDF" w:rsidRPr="00ED7767" w:rsidRDefault="00837FDF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Wzmocnienie atrakcyjności inwestycyjnej Województwa Zachodniopomorskiego poprzez kompleksowe przygotowanie terenów Parku Przemysłowego Nowoczesnych Technologii w Stargardzie</w:t>
            </w:r>
            <w:r>
              <w:rPr>
                <w:sz w:val="12"/>
                <w:szCs w:val="12"/>
              </w:rPr>
              <w:t xml:space="preserve"> – etap I</w:t>
            </w:r>
          </w:p>
        </w:tc>
        <w:tc>
          <w:tcPr>
            <w:tcW w:w="993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921C58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837FDF" w:rsidRPr="00FA4A8D" w:rsidDel="00942748" w:rsidRDefault="0075087E" w:rsidP="00B86080">
            <w:pPr>
              <w:ind w:left="-108"/>
              <w:rPr>
                <w:sz w:val="12"/>
                <w:szCs w:val="12"/>
              </w:rPr>
            </w:pPr>
            <w:r w:rsidRPr="0075087E">
              <w:rPr>
                <w:sz w:val="12"/>
                <w:szCs w:val="12"/>
              </w:rPr>
              <w:t>Agencja Rozwoju Lokalnego Sp. o.o. wraz Miejskim Przedsiębiorstwem Gospodarki Komunalnej Sp. z o.o.</w:t>
            </w:r>
          </w:p>
        </w:tc>
        <w:tc>
          <w:tcPr>
            <w:tcW w:w="992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7 400 000</w:t>
            </w:r>
          </w:p>
        </w:tc>
        <w:tc>
          <w:tcPr>
            <w:tcW w:w="992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4 400 000</w:t>
            </w:r>
          </w:p>
        </w:tc>
        <w:tc>
          <w:tcPr>
            <w:tcW w:w="284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3 740 000</w:t>
            </w:r>
          </w:p>
        </w:tc>
        <w:tc>
          <w:tcPr>
            <w:tcW w:w="255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 ha</w:t>
            </w:r>
          </w:p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92" w:type="dxa"/>
            <w:vMerge w:val="restart"/>
          </w:tcPr>
          <w:p w:rsidR="00837FDF" w:rsidRPr="00FA4A8D" w:rsidDel="00942748" w:rsidRDefault="00A61C44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</w:t>
            </w:r>
            <w:r w:rsidR="00837FDF">
              <w:rPr>
                <w:sz w:val="12"/>
                <w:szCs w:val="12"/>
              </w:rPr>
              <w:t>tyczeń 2018</w:t>
            </w:r>
          </w:p>
        </w:tc>
        <w:tc>
          <w:tcPr>
            <w:tcW w:w="993" w:type="dxa"/>
            <w:vMerge w:val="restart"/>
          </w:tcPr>
          <w:p w:rsidR="00837FDF" w:rsidRPr="00FA4A8D" w:rsidDel="00942748" w:rsidRDefault="00A61C44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</w:t>
            </w:r>
            <w:r w:rsidR="00837FDF">
              <w:rPr>
                <w:sz w:val="12"/>
                <w:szCs w:val="12"/>
              </w:rPr>
              <w:t>rudzień 2018</w:t>
            </w:r>
          </w:p>
        </w:tc>
      </w:tr>
      <w:tr w:rsidR="00837FDF" w:rsidRPr="009F3F22" w:rsidTr="00DC3E19">
        <w:trPr>
          <w:trHeight w:val="193"/>
        </w:trPr>
        <w:tc>
          <w:tcPr>
            <w:tcW w:w="278" w:type="dxa"/>
            <w:vMerge/>
          </w:tcPr>
          <w:p w:rsidR="00837FDF" w:rsidRDefault="00837FDF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837FDF" w:rsidRPr="00FA4A8D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921C5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837FDF" w:rsidRPr="00837FDF" w:rsidRDefault="00837FDF" w:rsidP="00837FDF">
            <w:pPr>
              <w:ind w:left="-108"/>
              <w:rPr>
                <w:sz w:val="12"/>
                <w:szCs w:val="12"/>
              </w:rPr>
            </w:pPr>
            <w:r w:rsidRPr="00837FDF">
              <w:rPr>
                <w:sz w:val="12"/>
                <w:szCs w:val="12"/>
              </w:rPr>
              <w:t xml:space="preserve">6 </w:t>
            </w:r>
            <w:proofErr w:type="spellStart"/>
            <w:r w:rsidRPr="00837FDF">
              <w:rPr>
                <w:sz w:val="12"/>
                <w:szCs w:val="12"/>
              </w:rPr>
              <w:t>szt</w:t>
            </w:r>
            <w:proofErr w:type="spellEnd"/>
          </w:p>
          <w:p w:rsidR="00837FDF" w:rsidRPr="00FA4A8D" w:rsidDel="00942748" w:rsidRDefault="00837FDF" w:rsidP="004E6D6A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837FDF" w:rsidRPr="009F3F22" w:rsidTr="00DC3E19">
        <w:trPr>
          <w:trHeight w:val="193"/>
        </w:trPr>
        <w:tc>
          <w:tcPr>
            <w:tcW w:w="278" w:type="dxa"/>
            <w:vMerge/>
          </w:tcPr>
          <w:p w:rsidR="00837FDF" w:rsidRDefault="00837FDF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837FDF" w:rsidRPr="00FA4A8D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921C5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 inwestycyjnych</w:t>
            </w:r>
          </w:p>
        </w:tc>
        <w:tc>
          <w:tcPr>
            <w:tcW w:w="99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837FDF">
              <w:rPr>
                <w:sz w:val="12"/>
                <w:szCs w:val="12"/>
              </w:rPr>
              <w:t>4 000 000</w:t>
            </w:r>
          </w:p>
        </w:tc>
        <w:tc>
          <w:tcPr>
            <w:tcW w:w="99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2E7BD1" w:rsidRPr="009F3F22" w:rsidTr="00DC3E19">
        <w:trPr>
          <w:trHeight w:val="194"/>
        </w:trPr>
        <w:tc>
          <w:tcPr>
            <w:tcW w:w="278" w:type="dxa"/>
            <w:vMerge w:val="restart"/>
          </w:tcPr>
          <w:p w:rsidR="002E7BD1" w:rsidRPr="00ED7767" w:rsidRDefault="002E7BD1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 w:rsidRPr="00B84A83">
              <w:rPr>
                <w:sz w:val="12"/>
                <w:szCs w:val="12"/>
              </w:rPr>
              <w:t>Wzmocnienie atrakcyjności inwestycyjnej Województwa Zachodniopomorskiego poprzez kompleksowe przygotowanie terenów Parku Przemysłowego Nowoczesnych Technologii w Stargardzie -etap II</w:t>
            </w:r>
          </w:p>
        </w:tc>
        <w:tc>
          <w:tcPr>
            <w:tcW w:w="993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 w:rsidRPr="00921C58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2E7BD1" w:rsidRPr="008D0A2F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6 600 000</w:t>
            </w:r>
          </w:p>
        </w:tc>
        <w:tc>
          <w:tcPr>
            <w:tcW w:w="992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 w:rsidRPr="002E7BD1">
              <w:rPr>
                <w:sz w:val="12"/>
                <w:szCs w:val="12"/>
              </w:rPr>
              <w:t>6 600 000</w:t>
            </w:r>
          </w:p>
        </w:tc>
        <w:tc>
          <w:tcPr>
            <w:tcW w:w="284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5610 000</w:t>
            </w:r>
          </w:p>
        </w:tc>
        <w:tc>
          <w:tcPr>
            <w:tcW w:w="2552" w:type="dxa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Powierzchnia przygotowanych terenów inwestycyjnych </w:t>
            </w:r>
          </w:p>
        </w:tc>
        <w:tc>
          <w:tcPr>
            <w:tcW w:w="992" w:type="dxa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 ha</w:t>
            </w:r>
          </w:p>
        </w:tc>
        <w:tc>
          <w:tcPr>
            <w:tcW w:w="992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992" w:type="dxa"/>
            <w:vMerge w:val="restart"/>
          </w:tcPr>
          <w:p w:rsidR="002E7BD1" w:rsidRPr="00FA4A8D" w:rsidDel="00942748" w:rsidRDefault="002E7BD1" w:rsidP="002E7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2019</w:t>
            </w:r>
          </w:p>
        </w:tc>
        <w:tc>
          <w:tcPr>
            <w:tcW w:w="993" w:type="dxa"/>
            <w:vMerge w:val="restart"/>
          </w:tcPr>
          <w:p w:rsidR="002E7BD1" w:rsidRPr="00FA4A8D" w:rsidDel="00942748" w:rsidRDefault="002E7BD1" w:rsidP="002E7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2019</w:t>
            </w:r>
          </w:p>
        </w:tc>
      </w:tr>
      <w:tr w:rsidR="002E7BD1" w:rsidRPr="009F3F22" w:rsidTr="00DC3E19">
        <w:trPr>
          <w:trHeight w:val="193"/>
        </w:trPr>
        <w:tc>
          <w:tcPr>
            <w:tcW w:w="278" w:type="dxa"/>
            <w:vMerge/>
          </w:tcPr>
          <w:p w:rsidR="002E7BD1" w:rsidRPr="00ED7767" w:rsidRDefault="002E7BD1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2E7BD1" w:rsidRPr="00B84A83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Pr="00921C5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2E7BD1" w:rsidRPr="008D0A2F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P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4 </w:t>
            </w:r>
            <w:proofErr w:type="spellStart"/>
            <w:r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2E7BD1" w:rsidRPr="009F3F22" w:rsidTr="00DC3E19">
        <w:trPr>
          <w:trHeight w:val="193"/>
        </w:trPr>
        <w:tc>
          <w:tcPr>
            <w:tcW w:w="278" w:type="dxa"/>
            <w:vMerge/>
          </w:tcPr>
          <w:p w:rsidR="002E7BD1" w:rsidRPr="00ED7767" w:rsidRDefault="002E7BD1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2E7BD1" w:rsidRPr="00B84A83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Pr="00921C5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2E7BD1" w:rsidRPr="008D0A2F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P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2 000 000 zł</w:t>
            </w:r>
          </w:p>
        </w:tc>
        <w:tc>
          <w:tcPr>
            <w:tcW w:w="992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24D8" w:rsidRPr="009F3F22" w:rsidTr="00DC3E19">
        <w:trPr>
          <w:trHeight w:val="194"/>
        </w:trPr>
        <w:tc>
          <w:tcPr>
            <w:tcW w:w="278" w:type="dxa"/>
            <w:vMerge w:val="restart"/>
          </w:tcPr>
          <w:p w:rsidR="00B424D8" w:rsidRPr="00ED7767" w:rsidRDefault="00B424D8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 w:rsidRPr="002E7BD1">
              <w:rPr>
                <w:sz w:val="12"/>
                <w:szCs w:val="12"/>
              </w:rPr>
              <w:t>Wzmocnienie atrakcyjności inwestycyjnej Województwa Zachodniopomorskiego poprzez kompleksowe przygotowanie terenów Parku Przemysłowego Nowoczesnych Technologii w Stargardzie -etap II</w:t>
            </w:r>
            <w:r>
              <w:rPr>
                <w:sz w:val="12"/>
                <w:szCs w:val="12"/>
              </w:rPr>
              <w:t>I</w:t>
            </w:r>
          </w:p>
        </w:tc>
        <w:tc>
          <w:tcPr>
            <w:tcW w:w="993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 w:rsidRPr="002E7BD1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24D8" w:rsidRPr="008D0A2F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 w:rsidRPr="002E7BD1"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4 400 000</w:t>
            </w:r>
          </w:p>
        </w:tc>
        <w:tc>
          <w:tcPr>
            <w:tcW w:w="992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4 400 000</w:t>
            </w:r>
          </w:p>
        </w:tc>
        <w:tc>
          <w:tcPr>
            <w:tcW w:w="284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3 740 000</w:t>
            </w:r>
          </w:p>
        </w:tc>
        <w:tc>
          <w:tcPr>
            <w:tcW w:w="2552" w:type="dxa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Powierzchnia przygotowanych terenów inwestycyjnych </w:t>
            </w:r>
          </w:p>
        </w:tc>
        <w:tc>
          <w:tcPr>
            <w:tcW w:w="992" w:type="dxa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</w:t>
            </w:r>
          </w:p>
        </w:tc>
        <w:tc>
          <w:tcPr>
            <w:tcW w:w="992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992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2019</w:t>
            </w:r>
          </w:p>
        </w:tc>
        <w:tc>
          <w:tcPr>
            <w:tcW w:w="993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2019</w:t>
            </w:r>
          </w:p>
        </w:tc>
      </w:tr>
      <w:tr w:rsidR="00B424D8" w:rsidRPr="009F3F22" w:rsidTr="00DC3E19">
        <w:trPr>
          <w:trHeight w:val="193"/>
        </w:trPr>
        <w:tc>
          <w:tcPr>
            <w:tcW w:w="278" w:type="dxa"/>
            <w:vMerge/>
          </w:tcPr>
          <w:p w:rsidR="00B424D8" w:rsidRPr="00921C58" w:rsidRDefault="00B424D8" w:rsidP="00ED7767">
            <w:pPr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24D8" w:rsidRPr="002E7BD1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24D8" w:rsidRPr="002E7BD1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24D8" w:rsidRPr="008D0A2F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24D8" w:rsidRPr="002E7BD1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992" w:type="dxa"/>
            <w:vMerge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24D8" w:rsidRPr="009F3F22" w:rsidTr="00DC3E19">
        <w:trPr>
          <w:trHeight w:val="193"/>
        </w:trPr>
        <w:tc>
          <w:tcPr>
            <w:tcW w:w="278" w:type="dxa"/>
            <w:vMerge/>
          </w:tcPr>
          <w:p w:rsidR="00B424D8" w:rsidRPr="00921C58" w:rsidRDefault="00B424D8" w:rsidP="00ED7767">
            <w:pPr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24D8" w:rsidRPr="002E7BD1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24D8" w:rsidRPr="002E7BD1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24D8" w:rsidRPr="008D0A2F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24D8" w:rsidRPr="002E7BD1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992" w:type="dxa"/>
            <w:vMerge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DC3E19">
        <w:trPr>
          <w:trHeight w:val="194"/>
        </w:trPr>
        <w:tc>
          <w:tcPr>
            <w:tcW w:w="278" w:type="dxa"/>
            <w:vMerge w:val="restart"/>
          </w:tcPr>
          <w:p w:rsidR="0077701B" w:rsidRPr="00ED7767" w:rsidRDefault="0077701B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 w:rsidRPr="00B424D8"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  <w:r w:rsidRPr="00B424D8">
              <w:rPr>
                <w:sz w:val="12"/>
                <w:szCs w:val="12"/>
              </w:rPr>
              <w:t>Wzmocnienie atrakcyjności inwestycyjnej Województwa Zachodniopomorskiego poprzez kompleksowe przygotowanie terenów Parku Przemysłowego Nowoczesnych Tec</w:t>
            </w:r>
            <w:r>
              <w:rPr>
                <w:sz w:val="12"/>
                <w:szCs w:val="12"/>
              </w:rPr>
              <w:t>hnologii w Stargardzie -etap IV</w:t>
            </w:r>
          </w:p>
        </w:tc>
        <w:tc>
          <w:tcPr>
            <w:tcW w:w="993" w:type="dxa"/>
            <w:vMerge w:val="restart"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  <w:r w:rsidRPr="002E7BD1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77701B" w:rsidRPr="008D0A2F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  <w:r w:rsidRPr="002E7BD1"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8 800 000</w:t>
            </w:r>
          </w:p>
        </w:tc>
        <w:tc>
          <w:tcPr>
            <w:tcW w:w="992" w:type="dxa"/>
            <w:vMerge w:val="restart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 w:rsidRPr="0077701B">
              <w:rPr>
                <w:sz w:val="12"/>
                <w:szCs w:val="12"/>
              </w:rPr>
              <w:t>8 800 000</w:t>
            </w:r>
          </w:p>
        </w:tc>
        <w:tc>
          <w:tcPr>
            <w:tcW w:w="284" w:type="dxa"/>
            <w:vMerge w:val="restart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 w:rsidRPr="0077701B">
              <w:rPr>
                <w:sz w:val="12"/>
                <w:szCs w:val="12"/>
              </w:rPr>
              <w:t>7 480 000</w:t>
            </w:r>
          </w:p>
        </w:tc>
        <w:tc>
          <w:tcPr>
            <w:tcW w:w="2552" w:type="dxa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Powierzchnia przygotowanych terenów inwestycyjnych </w:t>
            </w:r>
          </w:p>
        </w:tc>
        <w:tc>
          <w:tcPr>
            <w:tcW w:w="992" w:type="dxa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 w:val="restart"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  <w:r w:rsidRPr="0077701B">
              <w:rPr>
                <w:sz w:val="12"/>
                <w:szCs w:val="12"/>
              </w:rPr>
              <w:t>grudzień 2018</w:t>
            </w:r>
          </w:p>
        </w:tc>
        <w:tc>
          <w:tcPr>
            <w:tcW w:w="992" w:type="dxa"/>
            <w:vMerge w:val="restart"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  <w:r w:rsidRPr="0077701B">
              <w:rPr>
                <w:sz w:val="12"/>
                <w:szCs w:val="12"/>
              </w:rPr>
              <w:t>Styczeń 2019</w:t>
            </w:r>
          </w:p>
        </w:tc>
        <w:tc>
          <w:tcPr>
            <w:tcW w:w="993" w:type="dxa"/>
            <w:vMerge w:val="restart"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  <w:r w:rsidRPr="0077701B">
              <w:rPr>
                <w:sz w:val="12"/>
                <w:szCs w:val="12"/>
              </w:rPr>
              <w:t>grudzień 2019</w:t>
            </w:r>
          </w:p>
        </w:tc>
      </w:tr>
      <w:tr w:rsidR="0077701B" w:rsidRPr="009F3F22" w:rsidTr="00DC3E19">
        <w:trPr>
          <w:trHeight w:val="193"/>
        </w:trPr>
        <w:tc>
          <w:tcPr>
            <w:tcW w:w="278" w:type="dxa"/>
            <w:vMerge/>
          </w:tcPr>
          <w:p w:rsidR="0077701B" w:rsidRPr="00921C58" w:rsidRDefault="0077701B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77701B" w:rsidRPr="00B424D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7701B" w:rsidRPr="00B424D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7701B" w:rsidRPr="008D0A2F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7701B" w:rsidRP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992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DC3E19">
        <w:trPr>
          <w:trHeight w:val="193"/>
        </w:trPr>
        <w:tc>
          <w:tcPr>
            <w:tcW w:w="278" w:type="dxa"/>
            <w:vMerge/>
          </w:tcPr>
          <w:p w:rsidR="0077701B" w:rsidRPr="00921C58" w:rsidRDefault="0077701B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77701B" w:rsidRPr="00B424D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7701B" w:rsidRPr="00B424D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7701B" w:rsidRPr="008D0A2F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7701B" w:rsidRP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4 000 00 </w:t>
            </w:r>
          </w:p>
        </w:tc>
        <w:tc>
          <w:tcPr>
            <w:tcW w:w="992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DC3E19">
        <w:trPr>
          <w:trHeight w:val="286"/>
        </w:trPr>
        <w:tc>
          <w:tcPr>
            <w:tcW w:w="278" w:type="dxa"/>
            <w:vMerge w:val="restart"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Rewitalizacja powojskowych terenów w celu utworzenia Centrum Usług „Mulnik”</w:t>
            </w: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21 636 000</w:t>
            </w:r>
          </w:p>
        </w:tc>
        <w:tc>
          <w:tcPr>
            <w:tcW w:w="99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21 636 000</w:t>
            </w:r>
          </w:p>
        </w:tc>
        <w:tc>
          <w:tcPr>
            <w:tcW w:w="284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15 145 200</w:t>
            </w:r>
          </w:p>
        </w:tc>
        <w:tc>
          <w:tcPr>
            <w:tcW w:w="255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5,5 ha</w:t>
            </w:r>
          </w:p>
        </w:tc>
        <w:tc>
          <w:tcPr>
            <w:tcW w:w="99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</w:t>
            </w:r>
            <w:r>
              <w:rPr>
                <w:sz w:val="12"/>
                <w:szCs w:val="12"/>
              </w:rPr>
              <w:t xml:space="preserve">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99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2016/2017</w:t>
            </w: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77701B" w:rsidRPr="009F3F22" w:rsidTr="00DC3E19">
        <w:trPr>
          <w:trHeight w:val="113"/>
        </w:trPr>
        <w:tc>
          <w:tcPr>
            <w:tcW w:w="278" w:type="dxa"/>
            <w:vMerge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</w:t>
            </w:r>
            <w:r>
              <w:rPr>
                <w:sz w:val="12"/>
                <w:szCs w:val="12"/>
              </w:rPr>
              <w:t xml:space="preserve">zba inwestycji zlokalizowanych </w:t>
            </w:r>
            <w:r w:rsidRPr="00FA4A8D">
              <w:rPr>
                <w:sz w:val="12"/>
                <w:szCs w:val="12"/>
              </w:rPr>
              <w:t>na przygotowanych terenach inwestycyjnych</w:t>
            </w:r>
          </w:p>
        </w:tc>
        <w:tc>
          <w:tcPr>
            <w:tcW w:w="99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 szt.</w:t>
            </w: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DC3E19">
        <w:trPr>
          <w:trHeight w:val="268"/>
        </w:trPr>
        <w:tc>
          <w:tcPr>
            <w:tcW w:w="278" w:type="dxa"/>
            <w:vMerge w:val="restart"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infrastruktury technicznej w celu poprawy funkcjonowania i wzrostu konkurencyjności MŚP w rejonie drogi krajowej 31 (ul. Pomorska) w Gryfinie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3 500 000</w:t>
            </w:r>
          </w:p>
        </w:tc>
        <w:tc>
          <w:tcPr>
            <w:tcW w:w="255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ha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  <w:r>
              <w:rPr>
                <w:sz w:val="12"/>
                <w:szCs w:val="12"/>
              </w:rPr>
              <w:t xml:space="preserve">/ </w:t>
            </w:r>
            <w:r w:rsidRPr="00FA4A8D">
              <w:rPr>
                <w:sz w:val="12"/>
                <w:szCs w:val="12"/>
              </w:rPr>
              <w:t>czerwiec</w:t>
            </w:r>
          </w:p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77701B" w:rsidRPr="009F3F22" w:rsidTr="00DC3E19">
        <w:trPr>
          <w:trHeight w:val="249"/>
        </w:trPr>
        <w:tc>
          <w:tcPr>
            <w:tcW w:w="278" w:type="dxa"/>
            <w:vMerge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68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Wzmocnienie atrakcyjności inwestycyjnej gminy Kołbaskowo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085929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Kołbaskowo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11 550 000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9 817 500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Powierzchnia przygotowanych terenów inwestycyjnych 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65 ha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Kwiecień 2018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Kwiecień 2018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Grudzień 2020</w:t>
            </w:r>
          </w:p>
        </w:tc>
      </w:tr>
      <w:tr w:rsidR="00B41809" w:rsidRPr="009F3F22" w:rsidTr="00DC3E19">
        <w:trPr>
          <w:trHeight w:val="68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08592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12 </w:t>
            </w:r>
            <w:proofErr w:type="spellStart"/>
            <w:r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Default="00B41809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Default="00B41809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68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08592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55 mln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Default="00B41809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Default="00B41809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282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Uzbrojenie terenów inwestycyjnych SSSE w Koszalinie.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32 000 000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32 000 000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27 200 000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14,2976  ha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 kwartał 2017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  kwartał </w:t>
            </w:r>
            <w:r w:rsidRPr="00FA4A8D">
              <w:rPr>
                <w:color w:val="000000"/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IV kwartał </w:t>
            </w:r>
            <w:r w:rsidRPr="00FA4A8D">
              <w:rPr>
                <w:color w:val="000000"/>
                <w:sz w:val="12"/>
                <w:szCs w:val="12"/>
              </w:rPr>
              <w:t>2020</w:t>
            </w:r>
          </w:p>
        </w:tc>
      </w:tr>
      <w:tr w:rsidR="00B41809" w:rsidRPr="009F3F22" w:rsidTr="00DC3E19">
        <w:trPr>
          <w:trHeight w:val="204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218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10 008 320</w:t>
            </w:r>
            <w:r w:rsidRPr="00FA4A8D">
              <w:rPr>
                <w:sz w:val="12"/>
                <w:szCs w:val="12"/>
              </w:rPr>
              <w:t xml:space="preserve"> zł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212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Rozwój przedsiębiorczości na terenie Koszalińsko-Kołobrzesko-Białogardzkiego Obszaru Funkcjonalnego poprzez uzbrojenie terenów Białogardzkiego Parku Inwestycyjnego w Białogardzie.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Białogardzki Park Inwestycyjny Invest Park sp. z o.o.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922 500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750 000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637 500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ha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grudzień/2016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kwartał/maj/2017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kwartał/grudzień/2018</w:t>
            </w:r>
          </w:p>
        </w:tc>
      </w:tr>
      <w:tr w:rsidR="00B41809" w:rsidRPr="009F3F22" w:rsidTr="00DC3E19">
        <w:trPr>
          <w:trHeight w:val="262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192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1 000 000 zł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282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Uzbrojenie części strefy inwestycyjnej w Bobolicach, objętej patronatem SSSE - etap I.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Bobolice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3.500.000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2.845.528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2.418.699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Powierzchnia wspartych(przygotowanych) terenów </w:t>
            </w:r>
            <w:r w:rsidRPr="00FA4A8D">
              <w:rPr>
                <w:sz w:val="12"/>
                <w:szCs w:val="12"/>
              </w:rPr>
              <w:t>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3,5 ha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2018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</w:t>
            </w:r>
          </w:p>
        </w:tc>
      </w:tr>
      <w:tr w:rsidR="00B41809" w:rsidRPr="009F3F22" w:rsidTr="00DC3E19">
        <w:trPr>
          <w:trHeight w:val="201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  <w:highlight w:val="yellow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</w:t>
            </w:r>
            <w:r>
              <w:rPr>
                <w:sz w:val="12"/>
                <w:szCs w:val="12"/>
              </w:rPr>
              <w:t xml:space="preserve">okalizowanych na przygotowanych </w:t>
            </w:r>
            <w:r w:rsidRPr="00FA4A8D">
              <w:rPr>
                <w:sz w:val="12"/>
                <w:szCs w:val="12"/>
              </w:rPr>
              <w:t>terenach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47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  <w:highlight w:val="yellow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1.400.000 zł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cantSplit/>
          <w:trHeight w:val="217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1.14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Wzmocnienie pozycji regionalnej gospodarki, Pomorze Zachodnie – Ster na innowacje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13.06.2017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13 616 659,00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13 616 659,00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13 616 659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wspartych przedsięwzięć informacyjno-promocyjnych o charakterze międzynarodowym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czerwiec 2017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czerwiec 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B41809" w:rsidRPr="009F3F22" w:rsidTr="00DC3E19">
        <w:trPr>
          <w:cantSplit/>
          <w:trHeight w:val="215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wspartych przedsięwzięć informacyjno-promocyjnych o charakterze krajowym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DC3E19">
        <w:trPr>
          <w:cantSplit/>
          <w:trHeight w:val="215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przedsiębiorstw otrzymujących wsparcie niefinansowe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210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DC3E19">
        <w:trPr>
          <w:cantSplit/>
          <w:trHeight w:val="215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potencjalnych inwestorów, do których Beneficjent dotrze z ofertą inwestycyjną regionu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85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DC3E19">
        <w:trPr>
          <w:cantSplit/>
          <w:trHeight w:val="84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wypromowanych ofert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45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DC3E19">
        <w:trPr>
          <w:trHeight w:val="212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1.17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26.0102016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22 799 117,65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22 799 117, 65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19 379 250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przedsiębiorstw otrzymujących wsparcie finansowe inne niż dotacje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IV kwartał 2016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2023</w:t>
            </w:r>
          </w:p>
        </w:tc>
      </w:tr>
      <w:tr w:rsidR="00B41809" w:rsidRPr="009F3F22" w:rsidTr="00DC3E19">
        <w:trPr>
          <w:trHeight w:val="47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wspieranych nowych przedsiębiorstw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26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276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Inwestycje prywatne uzupełniające wsparcie publiczne dla przedsiębiorstw (inne niż dotacje)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5 161 764 PLN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168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Węzeł przesiadkowy Głębokie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15 423 311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15 423 311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6 200 171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kwartał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DC3E19">
        <w:trPr>
          <w:trHeight w:val="47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47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</w:t>
            </w:r>
            <w:proofErr w:type="spellStart"/>
            <w:r w:rsidRPr="008D0A2F">
              <w:rPr>
                <w:sz w:val="12"/>
                <w:szCs w:val="12"/>
              </w:rPr>
              <w:t>Bike&amp;Ride</w:t>
            </w:r>
            <w:proofErr w:type="spellEnd"/>
            <w:r w:rsidRPr="008D0A2F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118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Ograniczenie emisji CO</w:t>
            </w:r>
            <w:r w:rsidRPr="008D0A2F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170 Mg/rok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229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zintegrowanego węzła komunikacyjnego Łękno wraz z infrastrukturą na przebiegu Trasy Średnicowej dla obsługi wewnątrz aglomeracji ruchu pasażerskiego w Szczecinie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149 300 000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149 300 000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73 000 000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DC3E19">
        <w:trPr>
          <w:trHeight w:val="47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81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108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45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228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taboru autobusowego niskoemisyjnego - w ilości sztuk 20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20 000 000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13 400 000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DC3E19">
        <w:trPr>
          <w:trHeight w:val="116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237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infrastruktury związanej z modernizacją węzła przesiadkowego kolejowo-promowo-autobusowego w Świnoujściu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8 400 000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8 400 000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5 628 000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B41809" w:rsidRPr="009F3F22" w:rsidTr="00DC3E19">
        <w:trPr>
          <w:trHeight w:val="224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201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148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84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174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węzła przesiadkowego i pętli autobusowej w Policach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5 750 000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5 750 000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3 852 500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kwartał2016r.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B41809" w:rsidRPr="009F3F22" w:rsidTr="00DC3E19">
        <w:trPr>
          <w:trHeight w:val="47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133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57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342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taboru autobusowego niskoemisyjnego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Szczecińsko-Polickie Przedsiębiorstwo Komunikacyjne sp. z o.o.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15 000 000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10 050 000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 kwartał</w:t>
            </w:r>
            <w:r w:rsidRPr="00FA4A8D">
              <w:rPr>
                <w:sz w:val="12"/>
                <w:szCs w:val="12"/>
              </w:rPr>
              <w:t>2016r.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B41809" w:rsidRPr="009F3F22" w:rsidTr="00DC3E19">
        <w:trPr>
          <w:trHeight w:val="78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300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220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Zintegrowane centrum przesiadkowe w Gryfinie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8 040 000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DC3E19">
        <w:trPr>
          <w:trHeight w:val="58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124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204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Zintegrowane Centrum Przesiadkowe w Stargardzie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23 000 000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23 000 000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15 410 000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grudzień 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DC3E19">
        <w:trPr>
          <w:trHeight w:val="150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66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47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23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190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zintegrowanego węzła przesiadkowego wraz z wielofunkcyjnym dworcem kolejowo-autobusowym w Goleniowie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14 100 000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kwartał/maj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DC3E19">
        <w:trPr>
          <w:trHeight w:val="47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</w:t>
            </w:r>
            <w:r w:rsidRPr="00FA4A8D">
              <w:rPr>
                <w:sz w:val="12"/>
                <w:szCs w:val="12"/>
              </w:rPr>
              <w:t xml:space="preserve"> „parkuj i jedź”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125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47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centrum przesiadkowego w miejscowości Załom wraz z pętlą autobusową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2 700 000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kwartał/luty 2017 r.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DC3E19">
        <w:trPr>
          <w:trHeight w:val="47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 xml:space="preserve"> „parkuj i jedź”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122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47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miejsca przesiadkowego na skrzyżowaniu ulic Na Świdwie i Wschodniej w miejscowości Łęgi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670 000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B41809" w:rsidRPr="009F3F22" w:rsidTr="00DC3E19">
        <w:trPr>
          <w:trHeight w:val="114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230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punktu przesiadkowego wraz z zapleczem parkingowym przy stacji kolejowej w miejscowości Reptowo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Kobylanka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2 400 000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2 400 000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1 608 000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B41809" w:rsidRPr="009F3F22" w:rsidTr="00DC3E19">
        <w:trPr>
          <w:trHeight w:val="47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</w:t>
            </w:r>
            <w:r>
              <w:rPr>
                <w:sz w:val="12"/>
                <w:szCs w:val="12"/>
              </w:rPr>
              <w:t xml:space="preserve">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47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50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42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131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i przebudowa trasy rowerowej wzdłuż alei Wojska Polskiego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19 500 000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19 500 000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7 839 000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9,5 km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DC3E19">
        <w:trPr>
          <w:trHeight w:val="47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208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układu dróg rowerowych w celu umożliwienia dojazdu do węzła przesiadkowego przy ul. Dworcowej / Barlickiego w Świnoujściu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Świnoujście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7 740 000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7 740 000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5 185 800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10,55 km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</w:t>
            </w: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DC3E19">
        <w:trPr>
          <w:trHeight w:val="200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74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dróg rowerowych w Policach w celu zapewnienia dostępności komunikacyjnej do terenów przemysłowych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6 700 000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ścieżek rowerowych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 km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</w:t>
            </w:r>
            <w:r>
              <w:rPr>
                <w:sz w:val="12"/>
                <w:szCs w:val="12"/>
              </w:rPr>
              <w:t xml:space="preserve">wartał </w:t>
            </w: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DC3E19">
        <w:trPr>
          <w:trHeight w:val="88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96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infrastruktury komunikacyjnej, w tym trasy rowerowej łączącej miejscowość Dobra z węzłem przesiadkowym Głębokie w Szczecinie wraz z promocją rozwiązań alternatywnych wobec transportu indywidualnego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10 000 000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6 700 000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7,5 km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DC3E19">
        <w:trPr>
          <w:trHeight w:val="75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514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125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drogi rowerowej łączącej Gminę Stare Czarnowo z Miastem Szczecin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Stare Czarnowo</w:t>
            </w:r>
          </w:p>
        </w:tc>
        <w:tc>
          <w:tcPr>
            <w:tcW w:w="992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5 517 500</w:t>
            </w:r>
          </w:p>
        </w:tc>
        <w:tc>
          <w:tcPr>
            <w:tcW w:w="992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5 517 500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4 689 875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 km</w:t>
            </w:r>
          </w:p>
        </w:tc>
        <w:tc>
          <w:tcPr>
            <w:tcW w:w="992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2018</w:t>
            </w:r>
            <w:r w:rsidR="00B41809"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2018</w:t>
            </w:r>
          </w:p>
        </w:tc>
        <w:tc>
          <w:tcPr>
            <w:tcW w:w="993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2019</w:t>
            </w:r>
          </w:p>
        </w:tc>
      </w:tr>
      <w:tr w:rsidR="00B41809" w:rsidRPr="009F3F22" w:rsidTr="00DC3E19">
        <w:trPr>
          <w:trHeight w:val="47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118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268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i modernizacja oświetlenia ulicznego na terenie gminy Stepnica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Stepnica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1 340 000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zmodernizowanych punktów oświetleniowych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200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B41809" w:rsidRPr="009F3F22" w:rsidTr="00DC3E19">
        <w:trPr>
          <w:trHeight w:val="154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165806" w:rsidRPr="009F3F22" w:rsidTr="00DC3E19">
        <w:trPr>
          <w:trHeight w:val="97"/>
        </w:trPr>
        <w:tc>
          <w:tcPr>
            <w:tcW w:w="278" w:type="dxa"/>
            <w:vMerge w:val="restart"/>
          </w:tcPr>
          <w:p w:rsidR="00165806" w:rsidRPr="001A110C" w:rsidRDefault="00165806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2.2 </w:t>
            </w:r>
          </w:p>
        </w:tc>
        <w:tc>
          <w:tcPr>
            <w:tcW w:w="2268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Modernizacja systemu oświetlenia ulicznego na terenie Gminy Miasto Stargard</w:t>
            </w:r>
          </w:p>
        </w:tc>
        <w:tc>
          <w:tcPr>
            <w:tcW w:w="993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 w:rsidRPr="00165806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165806" w:rsidRPr="008D0A2F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500 000</w:t>
            </w:r>
          </w:p>
        </w:tc>
        <w:tc>
          <w:tcPr>
            <w:tcW w:w="992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500 000</w:t>
            </w:r>
          </w:p>
        </w:tc>
        <w:tc>
          <w:tcPr>
            <w:tcW w:w="284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335 000</w:t>
            </w:r>
          </w:p>
        </w:tc>
        <w:tc>
          <w:tcPr>
            <w:tcW w:w="255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zmodernizowanych punktów oświetleniowych</w:t>
            </w:r>
          </w:p>
        </w:tc>
        <w:tc>
          <w:tcPr>
            <w:tcW w:w="99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2440</w:t>
            </w:r>
          </w:p>
        </w:tc>
        <w:tc>
          <w:tcPr>
            <w:tcW w:w="992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Październik/ listopad 2017</w:t>
            </w:r>
          </w:p>
        </w:tc>
        <w:tc>
          <w:tcPr>
            <w:tcW w:w="992" w:type="dxa"/>
            <w:vMerge w:val="restart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Październik 2017</w:t>
            </w:r>
          </w:p>
        </w:tc>
        <w:tc>
          <w:tcPr>
            <w:tcW w:w="993" w:type="dxa"/>
            <w:vMerge w:val="restart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2018</w:t>
            </w:r>
          </w:p>
        </w:tc>
      </w:tr>
      <w:tr w:rsidR="00165806" w:rsidRPr="009F3F22" w:rsidTr="00DC3E19">
        <w:trPr>
          <w:trHeight w:val="96"/>
        </w:trPr>
        <w:tc>
          <w:tcPr>
            <w:tcW w:w="278" w:type="dxa"/>
            <w:vMerge/>
          </w:tcPr>
          <w:p w:rsidR="00165806" w:rsidRPr="001A110C" w:rsidRDefault="00165806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65806" w:rsidRP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65806" w:rsidRPr="008D0A2F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9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1320 MWh/rok</w:t>
            </w:r>
          </w:p>
        </w:tc>
        <w:tc>
          <w:tcPr>
            <w:tcW w:w="992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65806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65806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65806" w:rsidRPr="009F3F22" w:rsidTr="00DC3E19">
        <w:trPr>
          <w:trHeight w:val="142"/>
        </w:trPr>
        <w:tc>
          <w:tcPr>
            <w:tcW w:w="278" w:type="dxa"/>
          </w:tcPr>
          <w:p w:rsidR="00165806" w:rsidRPr="001A110C" w:rsidRDefault="00165806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Budowa dróg rowerowych w Policach</w:t>
            </w:r>
          </w:p>
        </w:tc>
        <w:tc>
          <w:tcPr>
            <w:tcW w:w="993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 w:rsidRPr="00165806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65806" w:rsidRPr="008D0A2F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992" w:type="dxa"/>
          </w:tcPr>
          <w:p w:rsidR="00165806" w:rsidRPr="00FA4A8D" w:rsidRDefault="009446A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284" w:type="dxa"/>
          </w:tcPr>
          <w:p w:rsidR="00165806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65806" w:rsidRPr="00FA4A8D" w:rsidRDefault="009446A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1536583,52</w:t>
            </w:r>
          </w:p>
        </w:tc>
        <w:tc>
          <w:tcPr>
            <w:tcW w:w="2552" w:type="dxa"/>
            <w:shd w:val="clear" w:color="auto" w:fill="auto"/>
          </w:tcPr>
          <w:p w:rsidR="00165806" w:rsidRPr="00FA4A8D" w:rsidRDefault="009446A8" w:rsidP="00B86080">
            <w:pPr>
              <w:ind w:left="-108"/>
              <w:rPr>
                <w:sz w:val="12"/>
                <w:szCs w:val="12"/>
              </w:rPr>
            </w:pPr>
            <w:r w:rsidRPr="009446A8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65806" w:rsidRPr="00FA4A8D" w:rsidRDefault="009446A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5,8 km</w:t>
            </w:r>
          </w:p>
        </w:tc>
        <w:tc>
          <w:tcPr>
            <w:tcW w:w="992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2018</w:t>
            </w:r>
          </w:p>
        </w:tc>
        <w:tc>
          <w:tcPr>
            <w:tcW w:w="992" w:type="dxa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2018</w:t>
            </w:r>
          </w:p>
        </w:tc>
        <w:tc>
          <w:tcPr>
            <w:tcW w:w="993" w:type="dxa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2019</w:t>
            </w:r>
          </w:p>
        </w:tc>
      </w:tr>
      <w:tr w:rsidR="00E07FDE" w:rsidRPr="009F3F22" w:rsidTr="00DC3E19">
        <w:trPr>
          <w:trHeight w:val="142"/>
        </w:trPr>
        <w:tc>
          <w:tcPr>
            <w:tcW w:w="278" w:type="dxa"/>
          </w:tcPr>
          <w:p w:rsidR="00E07FDE" w:rsidRPr="001A110C" w:rsidRDefault="00E07FDE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Modernizacja drogi rowerowej Stepnica - Widzieńsko</w:t>
            </w:r>
          </w:p>
        </w:tc>
        <w:tc>
          <w:tcPr>
            <w:tcW w:w="993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07FDE" w:rsidRPr="008D0A2F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Stepnica</w:t>
            </w:r>
          </w:p>
        </w:tc>
        <w:tc>
          <w:tcPr>
            <w:tcW w:w="992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774 104</w:t>
            </w:r>
          </w:p>
        </w:tc>
        <w:tc>
          <w:tcPr>
            <w:tcW w:w="992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774 104</w:t>
            </w:r>
          </w:p>
        </w:tc>
        <w:tc>
          <w:tcPr>
            <w:tcW w:w="284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657 988,40</w:t>
            </w:r>
          </w:p>
        </w:tc>
        <w:tc>
          <w:tcPr>
            <w:tcW w:w="2552" w:type="dxa"/>
            <w:shd w:val="clear" w:color="auto" w:fill="auto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 km</w:t>
            </w:r>
          </w:p>
        </w:tc>
        <w:tc>
          <w:tcPr>
            <w:tcW w:w="992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Listopad 2017 </w:t>
            </w:r>
          </w:p>
        </w:tc>
        <w:tc>
          <w:tcPr>
            <w:tcW w:w="992" w:type="dxa"/>
          </w:tcPr>
          <w:p w:rsidR="00E07FDE" w:rsidRPr="00FA4A8D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2018</w:t>
            </w:r>
          </w:p>
        </w:tc>
        <w:tc>
          <w:tcPr>
            <w:tcW w:w="993" w:type="dxa"/>
          </w:tcPr>
          <w:p w:rsidR="00E07FDE" w:rsidRPr="00FA4A8D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Lipiec 2018</w:t>
            </w:r>
          </w:p>
        </w:tc>
      </w:tr>
      <w:tr w:rsidR="00E07FDE" w:rsidRPr="009F3F22" w:rsidTr="00DC3E19">
        <w:trPr>
          <w:trHeight w:val="194"/>
        </w:trPr>
        <w:tc>
          <w:tcPr>
            <w:tcW w:w="278" w:type="dxa"/>
            <w:vMerge w:val="restart"/>
          </w:tcPr>
          <w:p w:rsidR="00E07FDE" w:rsidRPr="001A110C" w:rsidRDefault="00E07FDE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Budowa infrastruktury związanej z modernizacją węzła przesiadkowego kolejowo-promowo-autobusowego w Świnoujściu – etap II</w:t>
            </w:r>
          </w:p>
        </w:tc>
        <w:tc>
          <w:tcPr>
            <w:tcW w:w="993" w:type="dxa"/>
            <w:vMerge w:val="restart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E07FDE" w:rsidRPr="008D0A2F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8 000 000</w:t>
            </w:r>
          </w:p>
        </w:tc>
        <w:tc>
          <w:tcPr>
            <w:tcW w:w="992" w:type="dxa"/>
            <w:vMerge w:val="restart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6 600 000 </w:t>
            </w:r>
          </w:p>
        </w:tc>
        <w:tc>
          <w:tcPr>
            <w:tcW w:w="284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3 611 000</w:t>
            </w:r>
          </w:p>
        </w:tc>
        <w:tc>
          <w:tcPr>
            <w:tcW w:w="2552" w:type="dxa"/>
            <w:shd w:val="clear" w:color="auto" w:fill="auto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utworzonych, zmodernizowanych przystanków autobusowych i tramwajowych</w:t>
            </w:r>
          </w:p>
        </w:tc>
        <w:tc>
          <w:tcPr>
            <w:tcW w:w="992" w:type="dxa"/>
            <w:shd w:val="clear" w:color="auto" w:fill="auto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 </w:t>
            </w:r>
            <w:proofErr w:type="spellStart"/>
            <w:r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2018</w:t>
            </w:r>
          </w:p>
        </w:tc>
        <w:tc>
          <w:tcPr>
            <w:tcW w:w="992" w:type="dxa"/>
            <w:vMerge w:val="restart"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 xml:space="preserve"> Wrzesień 2017 </w:t>
            </w:r>
          </w:p>
        </w:tc>
        <w:tc>
          <w:tcPr>
            <w:tcW w:w="993" w:type="dxa"/>
            <w:vMerge w:val="restart"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2020</w:t>
            </w:r>
          </w:p>
        </w:tc>
      </w:tr>
      <w:tr w:rsidR="00E07FDE" w:rsidRPr="009F3F22" w:rsidTr="00DC3E19">
        <w:trPr>
          <w:trHeight w:val="193"/>
        </w:trPr>
        <w:tc>
          <w:tcPr>
            <w:tcW w:w="278" w:type="dxa"/>
            <w:vMerge/>
          </w:tcPr>
          <w:p w:rsidR="00E07FDE" w:rsidRPr="001A110C" w:rsidRDefault="00E07FDE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07FDE" w:rsidRPr="008D0A2F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Szacowany roczny spadek emisji gazów cieplarnianych </w:t>
            </w:r>
          </w:p>
        </w:tc>
        <w:tc>
          <w:tcPr>
            <w:tcW w:w="992" w:type="dxa"/>
            <w:shd w:val="clear" w:color="auto" w:fill="auto"/>
          </w:tcPr>
          <w:p w:rsid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84 tony równoważnika CO2/rok</w:t>
            </w:r>
          </w:p>
        </w:tc>
        <w:tc>
          <w:tcPr>
            <w:tcW w:w="992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DC3E19">
        <w:trPr>
          <w:trHeight w:val="65"/>
        </w:trPr>
        <w:tc>
          <w:tcPr>
            <w:tcW w:w="278" w:type="dxa"/>
            <w:vMerge w:val="restart"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Zakup taboru autobusowego elektrycznego – w ilości sztuk 5</w:t>
            </w:r>
          </w:p>
        </w:tc>
        <w:tc>
          <w:tcPr>
            <w:tcW w:w="993" w:type="dxa"/>
            <w:vMerge w:val="restart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 w:rsidRPr="00137B1F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15 000 000</w:t>
            </w:r>
          </w:p>
        </w:tc>
        <w:tc>
          <w:tcPr>
            <w:tcW w:w="992" w:type="dxa"/>
            <w:vMerge w:val="restart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11 550 000</w:t>
            </w:r>
          </w:p>
        </w:tc>
        <w:tc>
          <w:tcPr>
            <w:tcW w:w="284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5 700 000</w:t>
            </w: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jednostek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5 </w:t>
            </w:r>
            <w:proofErr w:type="spellStart"/>
            <w:r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 xml:space="preserve">Marzec 2018 </w:t>
            </w: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2019</w:t>
            </w:r>
          </w:p>
        </w:tc>
      </w:tr>
      <w:tr w:rsidR="00137B1F" w:rsidRPr="009F3F22" w:rsidTr="00DC3E19">
        <w:trPr>
          <w:trHeight w:val="64"/>
        </w:trPr>
        <w:tc>
          <w:tcPr>
            <w:tcW w:w="278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37B1F" w:rsidRDefault="00137B1F" w:rsidP="00137B1F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375 os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DC3E19">
        <w:trPr>
          <w:trHeight w:val="64"/>
        </w:trPr>
        <w:tc>
          <w:tcPr>
            <w:tcW w:w="278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375 os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DC3E19">
        <w:trPr>
          <w:trHeight w:val="129"/>
        </w:trPr>
        <w:tc>
          <w:tcPr>
            <w:tcW w:w="278" w:type="dxa"/>
            <w:vMerge w:val="restart"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Zwiększenie świadomości ekologicznej na terenie Gminy Miasta Szczecin realizowanej poprzez modernizację istniejącego systemu oświetlenia miejskiego – obszar I-II</w:t>
            </w:r>
          </w:p>
        </w:tc>
        <w:tc>
          <w:tcPr>
            <w:tcW w:w="993" w:type="dxa"/>
            <w:vMerge w:val="restart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 w:rsidRPr="00137B1F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3 655 068</w:t>
            </w:r>
          </w:p>
        </w:tc>
        <w:tc>
          <w:tcPr>
            <w:tcW w:w="992" w:type="dxa"/>
            <w:vMerge w:val="restart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2 092 500</w:t>
            </w:r>
          </w:p>
        </w:tc>
        <w:tc>
          <w:tcPr>
            <w:tcW w:w="284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1 401 975</w:t>
            </w: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zmodernizowanych punktów oświetleniowych </w:t>
            </w:r>
          </w:p>
        </w:tc>
        <w:tc>
          <w:tcPr>
            <w:tcW w:w="992" w:type="dxa"/>
            <w:shd w:val="clear" w:color="auto" w:fill="auto"/>
          </w:tcPr>
          <w:p w:rsidR="00137B1F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1541 </w:t>
            </w:r>
            <w:proofErr w:type="spellStart"/>
            <w:r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Sierpień 2018</w:t>
            </w: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2018</w:t>
            </w:r>
          </w:p>
        </w:tc>
      </w:tr>
      <w:tr w:rsidR="00137B1F" w:rsidRPr="009F3F22" w:rsidTr="00DC3E19">
        <w:trPr>
          <w:trHeight w:val="129"/>
        </w:trPr>
        <w:tc>
          <w:tcPr>
            <w:tcW w:w="278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92" w:type="dxa"/>
            <w:shd w:val="clear" w:color="auto" w:fill="auto"/>
          </w:tcPr>
          <w:p w:rsidR="00137B1F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866 496 MWh/rok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DC3E19">
        <w:trPr>
          <w:trHeight w:val="129"/>
        </w:trPr>
        <w:tc>
          <w:tcPr>
            <w:tcW w:w="278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Szacowany roczny spadek emisji gazów cieplarnianych </w:t>
            </w:r>
          </w:p>
        </w:tc>
        <w:tc>
          <w:tcPr>
            <w:tcW w:w="992" w:type="dxa"/>
            <w:shd w:val="clear" w:color="auto" w:fill="auto"/>
          </w:tcPr>
          <w:p w:rsidR="00137B1F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691 Mg/rok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EF52E7" w:rsidRPr="009F3F22" w:rsidTr="00DC3E19">
        <w:trPr>
          <w:trHeight w:val="142"/>
        </w:trPr>
        <w:tc>
          <w:tcPr>
            <w:tcW w:w="278" w:type="dxa"/>
          </w:tcPr>
          <w:p w:rsidR="00EF52E7" w:rsidRPr="001A110C" w:rsidRDefault="00EF52E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Budowa ścieżki rowerowej Gryfino -Wełtyń</w:t>
            </w:r>
          </w:p>
        </w:tc>
        <w:tc>
          <w:tcPr>
            <w:tcW w:w="993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F52E7" w:rsidRPr="008D0A2F" w:rsidRDefault="00EF52E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992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284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1 700 000</w:t>
            </w:r>
          </w:p>
        </w:tc>
        <w:tc>
          <w:tcPr>
            <w:tcW w:w="2552" w:type="dxa"/>
            <w:shd w:val="clear" w:color="auto" w:fill="auto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 km</w:t>
            </w:r>
          </w:p>
        </w:tc>
        <w:tc>
          <w:tcPr>
            <w:tcW w:w="992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992" w:type="dxa"/>
          </w:tcPr>
          <w:p w:rsidR="00EF52E7" w:rsidRPr="00FA4A8D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Kwiecień 2020</w:t>
            </w:r>
          </w:p>
        </w:tc>
        <w:tc>
          <w:tcPr>
            <w:tcW w:w="993" w:type="dxa"/>
          </w:tcPr>
          <w:p w:rsidR="00EF52E7" w:rsidRPr="00FA4A8D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2021</w:t>
            </w:r>
          </w:p>
        </w:tc>
      </w:tr>
      <w:tr w:rsidR="00EF52E7" w:rsidRPr="009F3F22" w:rsidTr="00DC3E19">
        <w:trPr>
          <w:trHeight w:val="142"/>
        </w:trPr>
        <w:tc>
          <w:tcPr>
            <w:tcW w:w="278" w:type="dxa"/>
          </w:tcPr>
          <w:p w:rsidR="00EF52E7" w:rsidRPr="001A110C" w:rsidRDefault="00EF52E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EF52E7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Budowa ścieżki rowerowej Wełtyń – Strefa Przemysłowa w Gardnie</w:t>
            </w:r>
          </w:p>
        </w:tc>
        <w:tc>
          <w:tcPr>
            <w:tcW w:w="993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F52E7" w:rsidRPr="008D0A2F" w:rsidRDefault="00EF52E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3 000 000</w:t>
            </w:r>
          </w:p>
        </w:tc>
        <w:tc>
          <w:tcPr>
            <w:tcW w:w="992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2 625 000</w:t>
            </w:r>
          </w:p>
        </w:tc>
        <w:tc>
          <w:tcPr>
            <w:tcW w:w="284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2 231 259</w:t>
            </w:r>
          </w:p>
        </w:tc>
        <w:tc>
          <w:tcPr>
            <w:tcW w:w="2552" w:type="dxa"/>
            <w:shd w:val="clear" w:color="auto" w:fill="auto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 km</w:t>
            </w:r>
          </w:p>
        </w:tc>
        <w:tc>
          <w:tcPr>
            <w:tcW w:w="992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992" w:type="dxa"/>
          </w:tcPr>
          <w:p w:rsidR="00EF52E7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Kwiecień 2020</w:t>
            </w:r>
          </w:p>
        </w:tc>
        <w:tc>
          <w:tcPr>
            <w:tcW w:w="993" w:type="dxa"/>
          </w:tcPr>
          <w:p w:rsidR="00EF52E7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2021</w:t>
            </w:r>
          </w:p>
        </w:tc>
      </w:tr>
      <w:tr w:rsidR="0031668F" w:rsidRPr="009F3F22" w:rsidTr="00DC3E19">
        <w:trPr>
          <w:trHeight w:val="129"/>
        </w:trPr>
        <w:tc>
          <w:tcPr>
            <w:tcW w:w="278" w:type="dxa"/>
            <w:vMerge w:val="restart"/>
          </w:tcPr>
          <w:p w:rsidR="0031668F" w:rsidRPr="001A110C" w:rsidRDefault="0031668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31668F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Budowa dróg rowerowych na terenie Gminy Kołbaskowo w celu uzyskania dostępności </w:t>
            </w:r>
            <w:proofErr w:type="spellStart"/>
            <w:r>
              <w:rPr>
                <w:sz w:val="12"/>
                <w:szCs w:val="12"/>
              </w:rPr>
              <w:t>komunikacjnej</w:t>
            </w:r>
            <w:proofErr w:type="spellEnd"/>
            <w:r>
              <w:rPr>
                <w:sz w:val="12"/>
                <w:szCs w:val="12"/>
              </w:rPr>
              <w:t xml:space="preserve"> i poprawy bezpieczeństwa w ramach obszaru metropolitalnego</w:t>
            </w:r>
          </w:p>
        </w:tc>
        <w:tc>
          <w:tcPr>
            <w:tcW w:w="993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ZIT SOM </w:t>
            </w:r>
          </w:p>
        </w:tc>
        <w:tc>
          <w:tcPr>
            <w:tcW w:w="708" w:type="dxa"/>
            <w:vMerge w:val="restart"/>
          </w:tcPr>
          <w:p w:rsidR="0031668F" w:rsidRPr="008D0A2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Kołbaskowo</w:t>
            </w:r>
          </w:p>
        </w:tc>
        <w:tc>
          <w:tcPr>
            <w:tcW w:w="992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8 000 000</w:t>
            </w:r>
          </w:p>
        </w:tc>
        <w:tc>
          <w:tcPr>
            <w:tcW w:w="992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8 000 000</w:t>
            </w:r>
          </w:p>
        </w:tc>
        <w:tc>
          <w:tcPr>
            <w:tcW w:w="284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5 360 000</w:t>
            </w:r>
          </w:p>
        </w:tc>
        <w:tc>
          <w:tcPr>
            <w:tcW w:w="2552" w:type="dxa"/>
            <w:shd w:val="clear" w:color="auto" w:fill="auto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Długość dróg dla rowerów </w:t>
            </w:r>
          </w:p>
        </w:tc>
        <w:tc>
          <w:tcPr>
            <w:tcW w:w="992" w:type="dxa"/>
            <w:shd w:val="clear" w:color="auto" w:fill="auto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992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92" w:type="dxa"/>
            <w:vMerge w:val="restart"/>
          </w:tcPr>
          <w:p w:rsidR="0031668F" w:rsidRDefault="0031668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93" w:type="dxa"/>
            <w:vMerge w:val="restart"/>
          </w:tcPr>
          <w:p w:rsidR="0031668F" w:rsidRDefault="0031668F" w:rsidP="0031668F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31668F" w:rsidRPr="009F3F22" w:rsidTr="00DC3E19">
        <w:trPr>
          <w:trHeight w:val="129"/>
        </w:trPr>
        <w:tc>
          <w:tcPr>
            <w:tcW w:w="278" w:type="dxa"/>
            <w:vMerge/>
          </w:tcPr>
          <w:p w:rsidR="0031668F" w:rsidRPr="001A110C" w:rsidRDefault="0031668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31668F" w:rsidRPr="008D0A2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31668F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99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31668F" w:rsidRDefault="0031668F" w:rsidP="0031668F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DC3E19">
        <w:trPr>
          <w:trHeight w:val="129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8D0A2F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</w:t>
            </w: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31668F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DC3E19">
        <w:trPr>
          <w:trHeight w:val="129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8D0A2F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</w:t>
            </w: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31668F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DC3E19">
        <w:trPr>
          <w:trHeight w:val="142"/>
        </w:trPr>
        <w:tc>
          <w:tcPr>
            <w:tcW w:w="278" w:type="dxa"/>
            <w:vMerge w:val="restart"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Budowa drogi rowerowej wzdłuż dróg powiatowych  Kołobrzeg – </w:t>
            </w:r>
            <w:proofErr w:type="spellStart"/>
            <w:r w:rsidRPr="00FA4A8D">
              <w:rPr>
                <w:sz w:val="12"/>
                <w:szCs w:val="12"/>
              </w:rPr>
              <w:t>Korzystno</w:t>
            </w:r>
            <w:proofErr w:type="spellEnd"/>
            <w:r w:rsidRPr="00FA4A8D">
              <w:rPr>
                <w:sz w:val="12"/>
                <w:szCs w:val="12"/>
              </w:rPr>
              <w:t xml:space="preserve"> –Przećmino Etap I </w:t>
            </w:r>
            <w:proofErr w:type="spellStart"/>
            <w:r w:rsidRPr="00FA4A8D">
              <w:rPr>
                <w:sz w:val="12"/>
                <w:szCs w:val="12"/>
              </w:rPr>
              <w:t>i</w:t>
            </w:r>
            <w:proofErr w:type="spellEnd"/>
            <w:r w:rsidRPr="00FA4A8D">
              <w:rPr>
                <w:sz w:val="12"/>
                <w:szCs w:val="12"/>
              </w:rPr>
              <w:t xml:space="preserve"> II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Kołobrzeg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5 000 000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5 000 000</w:t>
            </w:r>
          </w:p>
        </w:tc>
        <w:tc>
          <w:tcPr>
            <w:tcW w:w="284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3 867 500</w:t>
            </w: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5,9 km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2017 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cs="Times New Roman"/>
                <w:sz w:val="12"/>
                <w:szCs w:val="12"/>
              </w:rPr>
              <w:t>IV kwartał 2017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cs="Times New Roman"/>
                <w:sz w:val="12"/>
                <w:szCs w:val="12"/>
              </w:rPr>
              <w:t>IV kwartał 2018</w:t>
            </w:r>
          </w:p>
        </w:tc>
      </w:tr>
      <w:tr w:rsidR="00B93F02" w:rsidRPr="009F3F22" w:rsidTr="00DC3E19">
        <w:trPr>
          <w:trHeight w:val="194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2,5 Mg/rok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DC3E19">
        <w:trPr>
          <w:trHeight w:val="124"/>
        </w:trPr>
        <w:tc>
          <w:tcPr>
            <w:tcW w:w="278" w:type="dxa"/>
            <w:vMerge w:val="restart"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Inwestycje w zintegrowaną infrastrukturę związaną z transportem niskoemisyjnym na terenie Koszalina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29.06.2016 r.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14 500 000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14 500 000</w:t>
            </w:r>
          </w:p>
        </w:tc>
        <w:tc>
          <w:tcPr>
            <w:tcW w:w="284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11 215 750</w:t>
            </w: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rowerowych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 km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 kw. 2017 r.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kw. 2017 r.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IV kw. 2020 r.</w:t>
            </w:r>
          </w:p>
        </w:tc>
      </w:tr>
      <w:tr w:rsidR="00B93F02" w:rsidRPr="009F3F22" w:rsidTr="00DC3E19">
        <w:trPr>
          <w:trHeight w:val="142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Mg CO2/rok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DC3E19">
        <w:trPr>
          <w:trHeight w:val="65"/>
        </w:trPr>
        <w:tc>
          <w:tcPr>
            <w:tcW w:w="278" w:type="dxa"/>
            <w:vMerge w:val="restart"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Rozbudowa sieci dróg rowerowych na terenie Gminy i Miasta Sianów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29.06.2016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Sianów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5 300 000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5 300 000</w:t>
            </w:r>
          </w:p>
        </w:tc>
        <w:tc>
          <w:tcPr>
            <w:tcW w:w="284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4 099 550</w:t>
            </w: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7,3 km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2016 r.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B93F02" w:rsidRPr="009F3F22" w:rsidTr="00DC3E19">
        <w:trPr>
          <w:trHeight w:val="149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szt.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DC3E19">
        <w:trPr>
          <w:trHeight w:val="57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175,82 Mg/rok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DC3E19">
        <w:trPr>
          <w:trHeight w:val="101"/>
        </w:trPr>
        <w:tc>
          <w:tcPr>
            <w:tcW w:w="278" w:type="dxa"/>
            <w:vMerge w:val="restart"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Budowa drogi rowerowej odcinek od granicy z gminą Dygowo w m. Mierzyn do istniejącej drogi rowerowej w pasie drogi wojewódzkiej nr 163 oraz odcinek od granicą z gminą Dygowo w m. </w:t>
            </w:r>
            <w:proofErr w:type="spellStart"/>
            <w:r w:rsidRPr="00FA4A8D">
              <w:rPr>
                <w:sz w:val="12"/>
                <w:szCs w:val="12"/>
              </w:rPr>
              <w:t>Czerwięcino</w:t>
            </w:r>
            <w:proofErr w:type="spellEnd"/>
            <w:r w:rsidRPr="00FA4A8D">
              <w:rPr>
                <w:sz w:val="12"/>
                <w:szCs w:val="12"/>
              </w:rPr>
              <w:t xml:space="preserve"> do istniejącej drogi rowerowej w m. Lubiechowo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Karlino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7 289 044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4 425 099</w:t>
            </w:r>
          </w:p>
        </w:tc>
        <w:tc>
          <w:tcPr>
            <w:tcW w:w="284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3 422 814</w:t>
            </w: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9,6 km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kwartał 2017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 kwartał </w:t>
            </w:r>
          </w:p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2018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  2019</w:t>
            </w:r>
          </w:p>
        </w:tc>
      </w:tr>
      <w:tr w:rsidR="00B93F02" w:rsidRPr="009F3F22" w:rsidTr="00DC3E19">
        <w:trPr>
          <w:trHeight w:val="188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zintegrowanych </w:t>
            </w:r>
            <w:proofErr w:type="spellStart"/>
            <w:r w:rsidRPr="00FA4A8D">
              <w:rPr>
                <w:sz w:val="12"/>
                <w:szCs w:val="12"/>
              </w:rPr>
              <w:t>węzłow</w:t>
            </w:r>
            <w:proofErr w:type="spellEnd"/>
            <w:r w:rsidRPr="00FA4A8D">
              <w:rPr>
                <w:sz w:val="12"/>
                <w:szCs w:val="12"/>
              </w:rPr>
              <w:t xml:space="preserve"> przesiadkowych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 </w:t>
            </w:r>
            <w:proofErr w:type="spellStart"/>
            <w:r w:rsidRPr="00FA4A8D"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DC3E19">
        <w:trPr>
          <w:trHeight w:val="200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Mg/rok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DC3E19">
        <w:trPr>
          <w:trHeight w:val="47"/>
        </w:trPr>
        <w:tc>
          <w:tcPr>
            <w:tcW w:w="278" w:type="dxa"/>
            <w:vMerge w:val="restart"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Budowa dróg rowerowych na trasie Jacinki-Polanów oraz Rzeczyca Wielka –Polanów wraz z budową Centrum </w:t>
            </w:r>
            <w:r w:rsidRPr="00FA4A8D">
              <w:rPr>
                <w:sz w:val="12"/>
                <w:szCs w:val="12"/>
              </w:rPr>
              <w:lastRenderedPageBreak/>
              <w:t>Przesiadkowego w Polanowie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ZIT KKBOF</w:t>
            </w:r>
          </w:p>
        </w:tc>
        <w:tc>
          <w:tcPr>
            <w:tcW w:w="70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Polanów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3 000 000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3 000 000</w:t>
            </w:r>
          </w:p>
        </w:tc>
        <w:tc>
          <w:tcPr>
            <w:tcW w:w="284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2.320.500</w:t>
            </w: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9,2 km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B93F02" w:rsidRPr="009F3F22" w:rsidTr="00DC3E19">
        <w:trPr>
          <w:trHeight w:val="236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 </w:t>
            </w:r>
            <w:proofErr w:type="spellStart"/>
            <w:r w:rsidRPr="00FA4A8D"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DC3E19">
        <w:trPr>
          <w:trHeight w:val="126"/>
        </w:trPr>
        <w:tc>
          <w:tcPr>
            <w:tcW w:w="278" w:type="dxa"/>
            <w:vMerge w:val="restart"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drogi dla rowerów wzdłuż drogi krajowej nr 11 jako alternatywa dla transportu kołowego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Manowo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3 266 000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3 266 000</w:t>
            </w:r>
          </w:p>
        </w:tc>
        <w:tc>
          <w:tcPr>
            <w:tcW w:w="284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2 526 251</w:t>
            </w: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km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2019</w:t>
            </w:r>
          </w:p>
        </w:tc>
      </w:tr>
      <w:tr w:rsidR="00B93F02" w:rsidRPr="009F3F22" w:rsidTr="00DC3E19">
        <w:trPr>
          <w:trHeight w:val="270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1,0 Mg/rok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DC3E19">
        <w:trPr>
          <w:trHeight w:val="170"/>
        </w:trPr>
        <w:tc>
          <w:tcPr>
            <w:tcW w:w="278" w:type="dxa"/>
            <w:vMerge w:val="restart"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B93F02" w:rsidRPr="00FA4A8D" w:rsidRDefault="0013314E" w:rsidP="00B86080">
            <w:pPr>
              <w:ind w:left="-108"/>
              <w:rPr>
                <w:sz w:val="12"/>
                <w:szCs w:val="12"/>
              </w:rPr>
            </w:pPr>
            <w:r w:rsidRPr="0013314E">
              <w:rPr>
                <w:sz w:val="12"/>
                <w:szCs w:val="12"/>
              </w:rPr>
              <w:t>Rozwój zrównoważonej mobilności miejskiej w Kołobrzegu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9 225 000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7 500 000</w:t>
            </w:r>
          </w:p>
        </w:tc>
        <w:tc>
          <w:tcPr>
            <w:tcW w:w="284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5 801 250</w:t>
            </w: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km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2015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2019</w:t>
            </w:r>
          </w:p>
        </w:tc>
      </w:tr>
      <w:tr w:rsidR="00B93F02" w:rsidRPr="009F3F22" w:rsidTr="00DC3E19">
        <w:trPr>
          <w:trHeight w:val="169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wybudowanych/zintegrowanych centrów przesiadkowych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DC3E19">
        <w:trPr>
          <w:trHeight w:val="169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zainstalowanych inteligentnych systemów transportowych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DC3E19">
        <w:trPr>
          <w:trHeight w:val="169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DC3E19">
        <w:trPr>
          <w:trHeight w:val="47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2,5 MG/rok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DC3E19">
        <w:trPr>
          <w:trHeight w:val="350"/>
        </w:trPr>
        <w:tc>
          <w:tcPr>
            <w:tcW w:w="278" w:type="dxa"/>
            <w:vMerge w:val="restart"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niskoemisyjnego nowego taboru autobusowego dla Kołobrzegu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Komunikacja Miejska w Kołobrzegu Sp. z /gmina miasto Kołobrzeg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8 000 000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8 000 000</w:t>
            </w:r>
          </w:p>
        </w:tc>
        <w:tc>
          <w:tcPr>
            <w:tcW w:w="284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6 188 000</w:t>
            </w: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szt.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2017</w:t>
            </w:r>
          </w:p>
        </w:tc>
      </w:tr>
      <w:tr w:rsidR="00B93F02" w:rsidRPr="009F3F22" w:rsidTr="00DC3E19">
        <w:trPr>
          <w:trHeight w:val="268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zrealizowanych działań informacyjno-promocyjnych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DC3E19">
        <w:trPr>
          <w:trHeight w:val="130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3,52 MG/rok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DC3E19">
        <w:trPr>
          <w:trHeight w:val="234"/>
        </w:trPr>
        <w:tc>
          <w:tcPr>
            <w:tcW w:w="278" w:type="dxa"/>
            <w:vMerge w:val="restart"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i wyposażenie obiektu infrastruktury zintegrowanego systemu transportu publicznego tj. multimodalnego centrum przesiadkowego wraz z centrum usług informatycznych i komunikacyjnych oraz zakup taboru transportu miejskiego w Gościnie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Gościno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2 547 597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2 547 597</w:t>
            </w:r>
          </w:p>
        </w:tc>
        <w:tc>
          <w:tcPr>
            <w:tcW w:w="284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1 961 650</w:t>
            </w: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czerwiec/2017</w:t>
            </w:r>
          </w:p>
        </w:tc>
        <w:tc>
          <w:tcPr>
            <w:tcW w:w="992" w:type="dxa"/>
            <w:vMerge w:val="restart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kwartał/</w:t>
            </w:r>
          </w:p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wrzesień/2017</w:t>
            </w:r>
          </w:p>
        </w:tc>
        <w:tc>
          <w:tcPr>
            <w:tcW w:w="993" w:type="dxa"/>
            <w:vMerge w:val="restart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</w:t>
            </w:r>
          </w:p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kwiecień/2019</w:t>
            </w:r>
          </w:p>
        </w:tc>
      </w:tr>
      <w:tr w:rsidR="00B93F02" w:rsidRPr="009F3F22" w:rsidTr="00DC3E19">
        <w:trPr>
          <w:trHeight w:val="227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utworzonych, zmodernizowanych przestanków autobusowych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DC3E19">
        <w:trPr>
          <w:trHeight w:val="227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DC3E19">
        <w:trPr>
          <w:trHeight w:val="47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"</w:t>
            </w:r>
            <w:proofErr w:type="spellStart"/>
            <w:r w:rsidRPr="00FA4A8D">
              <w:rPr>
                <w:sz w:val="12"/>
                <w:szCs w:val="12"/>
              </w:rPr>
              <w:t>Bike</w:t>
            </w:r>
            <w:proofErr w:type="spellEnd"/>
            <w:r w:rsidRPr="00FA4A8D">
              <w:rPr>
                <w:sz w:val="12"/>
                <w:szCs w:val="12"/>
              </w:rPr>
              <w:t xml:space="preserve"> &amp; </w:t>
            </w:r>
            <w:proofErr w:type="spellStart"/>
            <w:r w:rsidRPr="00FA4A8D">
              <w:rPr>
                <w:sz w:val="12"/>
                <w:szCs w:val="12"/>
              </w:rPr>
              <w:t>Ride</w:t>
            </w:r>
            <w:proofErr w:type="spellEnd"/>
            <w:r w:rsidRPr="00FA4A8D">
              <w:rPr>
                <w:sz w:val="12"/>
                <w:szCs w:val="12"/>
              </w:rPr>
              <w:t>"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DC3E19">
        <w:trPr>
          <w:trHeight w:val="47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km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DC3E19">
        <w:trPr>
          <w:trHeight w:val="47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miejsc "parkuj i jedź"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 szt.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DC3E19">
        <w:trPr>
          <w:trHeight w:val="227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przewozów komunikacji miejskiej na przebudowanych i nowych liniach komunikacji miejskiej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3 648 szt./rok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DC3E19">
        <w:trPr>
          <w:trHeight w:val="86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332,70 Mg/rok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C24597" w:rsidRPr="009F3F22" w:rsidTr="00C24597">
        <w:trPr>
          <w:trHeight w:val="129"/>
        </w:trPr>
        <w:tc>
          <w:tcPr>
            <w:tcW w:w="278" w:type="dxa"/>
            <w:vMerge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2,5 Mg/rok</w:t>
            </w: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DC3E19">
        <w:trPr>
          <w:trHeight w:val="78"/>
        </w:trPr>
        <w:tc>
          <w:tcPr>
            <w:tcW w:w="278" w:type="dxa"/>
            <w:vMerge w:val="restart"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drogi pieszo rowerowej z centrum miejscowości Tychowo od skrzyżowania z ul. Białogardzką wzdłuż ul. Dworcowej do ul. Kolejowej prowadzącej do dworca kolejowego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Tychowo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1 765 000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1 765 000</w:t>
            </w:r>
          </w:p>
        </w:tc>
        <w:tc>
          <w:tcPr>
            <w:tcW w:w="284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1 365 227</w:t>
            </w: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730 </w:t>
            </w:r>
            <w:proofErr w:type="spellStart"/>
            <w:r w:rsidRPr="00FA4A8D">
              <w:rPr>
                <w:sz w:val="12"/>
                <w:szCs w:val="12"/>
              </w:rPr>
              <w:t>mb</w:t>
            </w:r>
            <w:proofErr w:type="spellEnd"/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2017</w:t>
            </w:r>
          </w:p>
        </w:tc>
      </w:tr>
      <w:tr w:rsidR="00B93F02" w:rsidRPr="009F3F22" w:rsidTr="00DC3E19">
        <w:trPr>
          <w:trHeight w:val="47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DC3E19">
        <w:trPr>
          <w:trHeight w:val="122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 Mg/rok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DC3E19">
        <w:trPr>
          <w:trHeight w:val="304"/>
        </w:trPr>
        <w:tc>
          <w:tcPr>
            <w:tcW w:w="278" w:type="dxa"/>
            <w:vMerge w:val="restart"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drogi rowerowej odcinek od granicy z gminą Karlino w m. Skoczów, z odgałęzieniem wzdłuż drogi powiatowej Nr 3341Z  do m. Skoczów, przez m. Wrzosowo i Kłopotowo, z odgałęzieniem do m. Włościbórz, do granicy z Gminą Karlino w m. Kłopotowo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Dygowo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2 731 765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2 731 765</w:t>
            </w:r>
          </w:p>
        </w:tc>
        <w:tc>
          <w:tcPr>
            <w:tcW w:w="284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2 113  020</w:t>
            </w: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 km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III/III/2018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II/II/2019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IV/III/2020</w:t>
            </w:r>
          </w:p>
        </w:tc>
      </w:tr>
      <w:tr w:rsidR="00B93F02" w:rsidRPr="009F3F22" w:rsidTr="00DC3E19">
        <w:trPr>
          <w:trHeight w:val="561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5,5 Mg/rok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DC3E19">
        <w:trPr>
          <w:trHeight w:val="140"/>
        </w:trPr>
        <w:tc>
          <w:tcPr>
            <w:tcW w:w="278" w:type="dxa"/>
            <w:vMerge w:val="restart"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Rozwój zrównoważonej mobilności miejskiej na terenie Koszalińsko – Kołobrzesko – Białogardzkiego Obszaru Funkcjonalnego poprzez budowę dróg dla rowerów na terenie miasta Białogard.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Białogard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5 880 000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5 880 000</w:t>
            </w:r>
          </w:p>
        </w:tc>
        <w:tc>
          <w:tcPr>
            <w:tcW w:w="284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4 548 180</w:t>
            </w: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16 km</w:t>
            </w:r>
          </w:p>
        </w:tc>
        <w:tc>
          <w:tcPr>
            <w:tcW w:w="992" w:type="dxa"/>
            <w:vMerge w:val="restart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</w:t>
            </w:r>
          </w:p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luty/2017</w:t>
            </w:r>
          </w:p>
        </w:tc>
        <w:tc>
          <w:tcPr>
            <w:tcW w:w="992" w:type="dxa"/>
            <w:vMerge w:val="restart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kwartał/</w:t>
            </w:r>
          </w:p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lipiec/2017</w:t>
            </w:r>
          </w:p>
        </w:tc>
        <w:tc>
          <w:tcPr>
            <w:tcW w:w="993" w:type="dxa"/>
            <w:vMerge w:val="restart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grudzień/2019</w:t>
            </w:r>
          </w:p>
        </w:tc>
      </w:tr>
      <w:tr w:rsidR="00B93F02" w:rsidRPr="009F3F22" w:rsidTr="00DC3E19">
        <w:trPr>
          <w:trHeight w:val="47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DC3E19">
        <w:trPr>
          <w:trHeight w:val="132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235,66 Mg/rok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DC3E19">
        <w:trPr>
          <w:trHeight w:val="246"/>
        </w:trPr>
        <w:tc>
          <w:tcPr>
            <w:tcW w:w="278" w:type="dxa"/>
            <w:vMerge w:val="restart"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Publiczny transport niskoemisyjny na terenie Koszalińsko-Kołobrzesko-Białogardzkiego Obszaru Funkcjonalnego - zakup taboru do transportu miejskiego na terenie miasta Białogard.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Białogard/Zakład Komunikacji Miejskiej Sp. z o.o.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6 297 600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5 120 000</w:t>
            </w:r>
          </w:p>
        </w:tc>
        <w:tc>
          <w:tcPr>
            <w:tcW w:w="284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3 960 320</w:t>
            </w: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zakupionych jednostek taboru </w:t>
            </w:r>
            <w:r w:rsidRPr="00FA4A8D">
              <w:rPr>
                <w:sz w:val="12"/>
                <w:szCs w:val="12"/>
              </w:rPr>
              <w:t>pasażer</w:t>
            </w:r>
            <w:r>
              <w:rPr>
                <w:sz w:val="12"/>
                <w:szCs w:val="12"/>
              </w:rPr>
              <w:t xml:space="preserve">skiego w publicznym transporcie zbiorowym komunikacji </w:t>
            </w:r>
            <w:r w:rsidRPr="00FA4A8D">
              <w:rPr>
                <w:sz w:val="12"/>
                <w:szCs w:val="12"/>
              </w:rPr>
              <w:t>miejskiej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szt.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bCs/>
                <w:sz w:val="12"/>
                <w:szCs w:val="12"/>
              </w:rPr>
              <w:t>IV/XI/2016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bCs/>
                <w:sz w:val="12"/>
                <w:szCs w:val="12"/>
              </w:rPr>
              <w:t>I/III/2017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I/III/2019</w:t>
            </w:r>
          </w:p>
        </w:tc>
      </w:tr>
      <w:tr w:rsidR="00B93F02" w:rsidRPr="009F3F22" w:rsidTr="00DC3E19">
        <w:trPr>
          <w:trHeight w:val="50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72,42 Mg/rok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DC3E19">
        <w:trPr>
          <w:trHeight w:val="266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przewozów komunikacją miejską na przebudowanych i nowych liniach komunikacji </w:t>
            </w:r>
            <w:r w:rsidRPr="00FA4A8D">
              <w:rPr>
                <w:sz w:val="12"/>
                <w:szCs w:val="12"/>
              </w:rPr>
              <w:lastRenderedPageBreak/>
              <w:t>miejskiej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1 100 000 szt./rok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DC3E19">
        <w:trPr>
          <w:trHeight w:val="248"/>
        </w:trPr>
        <w:tc>
          <w:tcPr>
            <w:tcW w:w="278" w:type="dxa"/>
            <w:vMerge w:val="restart"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centrum przesiadkowego w Mielnie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Mielno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4 495 162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2 414 848</w:t>
            </w:r>
          </w:p>
        </w:tc>
        <w:tc>
          <w:tcPr>
            <w:tcW w:w="284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1 859 433</w:t>
            </w: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</w:t>
            </w:r>
          </w:p>
        </w:tc>
      </w:tr>
      <w:tr w:rsidR="00B93F02" w:rsidRPr="009F3F22" w:rsidTr="00DC3E19">
        <w:trPr>
          <w:trHeight w:val="90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0,451 km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DC3E19">
        <w:trPr>
          <w:trHeight w:val="90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przewozów komunikacją miejską na przebudowanych i nowych liniach komunikacji miejskiej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45000 </w:t>
            </w:r>
            <w:proofErr w:type="spellStart"/>
            <w:r w:rsidRPr="00FA4A8D">
              <w:rPr>
                <w:sz w:val="12"/>
                <w:szCs w:val="12"/>
              </w:rPr>
              <w:t>szt</w:t>
            </w:r>
            <w:proofErr w:type="spellEnd"/>
            <w:r w:rsidRPr="00FA4A8D">
              <w:rPr>
                <w:sz w:val="12"/>
                <w:szCs w:val="12"/>
              </w:rPr>
              <w:t>/rok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DC3E19">
        <w:trPr>
          <w:trHeight w:val="90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530 Mg/rok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DC3E19">
        <w:trPr>
          <w:trHeight w:val="76"/>
        </w:trPr>
        <w:tc>
          <w:tcPr>
            <w:tcW w:w="278" w:type="dxa"/>
            <w:vMerge w:val="restart"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dróg dla rowerów na terenie Gminy Świeszyno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Świeszyno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4 400 000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3 209 412</w:t>
            </w:r>
          </w:p>
        </w:tc>
        <w:tc>
          <w:tcPr>
            <w:tcW w:w="284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2 482 480</w:t>
            </w: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 km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004586"/>
                <w:sz w:val="12"/>
                <w:szCs w:val="12"/>
              </w:rPr>
              <w:t>II kwartał 2018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004586"/>
                <w:sz w:val="12"/>
                <w:szCs w:val="12"/>
              </w:rPr>
              <w:t>III kwartał 2020</w:t>
            </w:r>
          </w:p>
        </w:tc>
      </w:tr>
      <w:tr w:rsidR="00B93F02" w:rsidRPr="009F3F22" w:rsidTr="00DC3E19">
        <w:trPr>
          <w:trHeight w:val="47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  <w:proofErr w:type="spellStart"/>
            <w:r w:rsidRPr="00FA4A8D">
              <w:rPr>
                <w:sz w:val="12"/>
                <w:szCs w:val="12"/>
              </w:rPr>
              <w:t>Park&amp;Ride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</w:tr>
      <w:tr w:rsidR="00B93F02" w:rsidRPr="009F3F22" w:rsidTr="00DC3E19">
        <w:trPr>
          <w:trHeight w:val="68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0,14 Mg/rok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</w:tr>
      <w:tr w:rsidR="00B93F02" w:rsidRPr="009F3F22" w:rsidTr="00DC3E19">
        <w:trPr>
          <w:trHeight w:val="340"/>
        </w:trPr>
        <w:tc>
          <w:tcPr>
            <w:tcW w:w="278" w:type="dxa"/>
            <w:vMerge w:val="restart"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taboru niskoemisyjnego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Miejski Zakład Komunikacji Spółka z o.o. w Koszalinie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6 517 770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5 299 000 </w:t>
            </w:r>
          </w:p>
        </w:tc>
        <w:tc>
          <w:tcPr>
            <w:tcW w:w="284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4 098 776</w:t>
            </w:r>
          </w:p>
        </w:tc>
        <w:tc>
          <w:tcPr>
            <w:tcW w:w="2552" w:type="dxa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szt.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IV kwartał 2017</w:t>
            </w:r>
          </w:p>
        </w:tc>
      </w:tr>
      <w:tr w:rsidR="00A319F6" w:rsidRPr="009F3F22" w:rsidTr="00A319F6">
        <w:trPr>
          <w:trHeight w:val="164"/>
        </w:trPr>
        <w:tc>
          <w:tcPr>
            <w:tcW w:w="278" w:type="dxa"/>
            <w:vMerge/>
          </w:tcPr>
          <w:p w:rsidR="00A319F6" w:rsidRPr="001A110C" w:rsidRDefault="00A319F6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A319F6" w:rsidRPr="00FA4A8D" w:rsidRDefault="00A319F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A319F6" w:rsidRPr="00FA4A8D" w:rsidRDefault="00A319F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319F6" w:rsidRPr="00FA4A8D" w:rsidRDefault="00A319F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A319F6" w:rsidRPr="00FA4A8D" w:rsidRDefault="00A319F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319F6" w:rsidRPr="00FA4A8D" w:rsidRDefault="00A319F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319F6" w:rsidRPr="00FA4A8D" w:rsidRDefault="00A319F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319F6" w:rsidRPr="00FA4A8D" w:rsidRDefault="00A319F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A319F6" w:rsidRPr="00FA4A8D" w:rsidRDefault="00A319F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A319F6" w:rsidRPr="00FA4A8D" w:rsidRDefault="00A319F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A319F6" w:rsidRPr="00FA4A8D" w:rsidRDefault="00A319F6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 emisji CO2</w:t>
            </w:r>
          </w:p>
        </w:tc>
        <w:tc>
          <w:tcPr>
            <w:tcW w:w="992" w:type="dxa"/>
          </w:tcPr>
          <w:p w:rsidR="00A319F6" w:rsidRPr="00FA4A8D" w:rsidRDefault="00A319F6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Mg/rok</w:t>
            </w:r>
          </w:p>
        </w:tc>
        <w:tc>
          <w:tcPr>
            <w:tcW w:w="992" w:type="dxa"/>
            <w:vMerge/>
          </w:tcPr>
          <w:p w:rsidR="00A319F6" w:rsidRPr="00FA4A8D" w:rsidRDefault="00A319F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319F6" w:rsidRPr="00FA4A8D" w:rsidRDefault="00A319F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319F6" w:rsidRPr="00FA4A8D" w:rsidRDefault="00A319F6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6B353B" w:rsidRPr="009F3F22" w:rsidTr="00DC3E19">
        <w:trPr>
          <w:trHeight w:val="168"/>
        </w:trPr>
        <w:tc>
          <w:tcPr>
            <w:tcW w:w="278" w:type="dxa"/>
            <w:vMerge w:val="restart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Zaprojektowanie i wykonanie szlaku rowerowego na wale przeciwpowodziowym nad rzeką Iną, wale Skoszewo i Skoszewo- Czarnocin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9.09.2016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 – Zachodniopomorski Zarząd Melioracji i Urządzeń Wodnych w Szczecinie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6 926 041,37 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6 926 041,37 </w:t>
            </w:r>
          </w:p>
        </w:tc>
        <w:tc>
          <w:tcPr>
            <w:tcW w:w="284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5 887 135,,16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wspartych obiektów turystycznych i rekreacyjnych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2016 r.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 r.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 kwartał/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 r.</w:t>
            </w:r>
          </w:p>
        </w:tc>
      </w:tr>
      <w:tr w:rsidR="006B353B" w:rsidRPr="009F3F22" w:rsidTr="00DC3E19">
        <w:trPr>
          <w:trHeight w:val="300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szlaków turystycznych 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17,630 km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</w:tr>
      <w:tr w:rsidR="006B353B" w:rsidRPr="009F3F22" w:rsidTr="00DC3E19">
        <w:trPr>
          <w:trHeight w:val="194"/>
        </w:trPr>
        <w:tc>
          <w:tcPr>
            <w:tcW w:w="278" w:type="dxa"/>
            <w:vMerge w:val="restart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Zaprojektowanie i wykonanie szlaku rowerowego na wale przeciwpowodziowym wzdłuż rzeki Chełszcząca i jeziora Dąbie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9.09.2016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 – Zachodniopomorski Zarząd Melioracji i Urządzeń Wodnych w Szczecinie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8 278 860,52 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8 278 860,52 </w:t>
            </w:r>
          </w:p>
        </w:tc>
        <w:tc>
          <w:tcPr>
            <w:tcW w:w="284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7 037 031,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wspartych obiektów turystycznych i rekreacyjnych 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2016 r.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 r.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 kwartał/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 r.</w:t>
            </w:r>
          </w:p>
        </w:tc>
      </w:tr>
      <w:tr w:rsidR="006B353B" w:rsidRPr="009F3F22" w:rsidTr="00DC3E19">
        <w:trPr>
          <w:trHeight w:val="180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szlaków turystycznych 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22,788 km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</w:tr>
      <w:tr w:rsidR="006B353B" w:rsidRPr="009F3F22" w:rsidTr="00DC3E19">
        <w:trPr>
          <w:cantSplit/>
          <w:trHeight w:val="93"/>
        </w:trPr>
        <w:tc>
          <w:tcPr>
            <w:tcW w:w="278" w:type="dxa"/>
            <w:vMerge w:val="restart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sieci tras rowerowych Pomorza Zachodniego – Trasa Zielonego Pogranicza odc. Gryfino-Trzcińsko Zdrój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WWRPO  </w:t>
            </w:r>
          </w:p>
        </w:tc>
        <w:tc>
          <w:tcPr>
            <w:tcW w:w="708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6 800 000,00 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6 700 000,00 </w:t>
            </w:r>
          </w:p>
        </w:tc>
        <w:tc>
          <w:tcPr>
            <w:tcW w:w="284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5 695 000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Liczba wspartych obiektów turystycznych i rekreacyjnych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1. 1 </w:t>
            </w:r>
            <w:proofErr w:type="spellStart"/>
            <w:r w:rsidRPr="00FA4A8D"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III kw./ 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2017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kw./ lipiec  2017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kw./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grudzień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6B353B" w:rsidRPr="009F3F22" w:rsidTr="00DC3E19">
        <w:trPr>
          <w:cantSplit/>
          <w:trHeight w:val="47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 48,06 km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6B353B" w:rsidRPr="009F3F22" w:rsidTr="00DC3E19">
        <w:trPr>
          <w:cantSplit/>
          <w:trHeight w:val="344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203 na odcinku Dąbki-Darłowo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42 163 519,00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39 699 365,00 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39 699 365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8,073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kwartał/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styczeń/ 2014 r.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</w:t>
            </w:r>
            <w:r>
              <w:rPr>
                <w:sz w:val="12"/>
                <w:szCs w:val="12"/>
              </w:rPr>
              <w:t xml:space="preserve">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2017 r.</w:t>
            </w:r>
          </w:p>
        </w:tc>
      </w:tr>
      <w:tr w:rsidR="006B353B" w:rsidRPr="009F3F22" w:rsidTr="00DC3E19">
        <w:trPr>
          <w:cantSplit/>
          <w:trHeight w:val="350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109  na odcinku Trzebusz - Trzebiatów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7 273 918,00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7 164 518,00 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7 164 518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2,81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I</w:t>
            </w:r>
            <w:r w:rsidRPr="00FA4A8D">
              <w:rPr>
                <w:sz w:val="12"/>
                <w:szCs w:val="12"/>
              </w:rPr>
              <w:t>kwartał</w:t>
            </w:r>
            <w:proofErr w:type="spellEnd"/>
            <w:r w:rsidRPr="00FA4A8D">
              <w:rPr>
                <w:sz w:val="12"/>
                <w:szCs w:val="12"/>
              </w:rPr>
              <w:t>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luty  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 r.</w:t>
            </w:r>
          </w:p>
        </w:tc>
      </w:tr>
      <w:tr w:rsidR="006B353B" w:rsidRPr="009F3F22" w:rsidTr="00DC3E19">
        <w:trPr>
          <w:cantSplit/>
          <w:trHeight w:val="356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obejścia m. Dobra w ciągu drogi wojewódzkiej nr 144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10 013 068,00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zł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8 618 068,00 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8 618 068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wybudowanych </w:t>
            </w:r>
            <w:r w:rsidRPr="008D0A2F">
              <w:rPr>
                <w:sz w:val="12"/>
                <w:szCs w:val="12"/>
              </w:rPr>
              <w:t>dróg wojewódzkich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1,26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luty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2014 r.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 r.</w:t>
            </w:r>
          </w:p>
        </w:tc>
      </w:tr>
      <w:tr w:rsidR="006B353B" w:rsidRPr="009F3F22" w:rsidTr="00DC3E19">
        <w:trPr>
          <w:cantSplit/>
          <w:trHeight w:val="398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205 na odcinku Sławno-Polanów, etap przebudowy i rozbudowy przejścia przez m. Sławno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11 077 178,00 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7 801 368,00 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7 801 368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1,86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 2016 r.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2014 r.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grudzień 2016 r.</w:t>
            </w:r>
          </w:p>
        </w:tc>
      </w:tr>
      <w:tr w:rsidR="006B353B" w:rsidRPr="009F3F22" w:rsidTr="00DC3E19">
        <w:trPr>
          <w:cantSplit/>
          <w:trHeight w:val="216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102 na odcinku Łukęcin - Lędzin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63 000 000,00 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61 200 000,00 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52 020 000,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15,44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 2017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</w:t>
            </w:r>
          </w:p>
        </w:tc>
      </w:tr>
      <w:tr w:rsidR="006B353B" w:rsidRPr="009F3F22" w:rsidTr="00DC3E19">
        <w:trPr>
          <w:cantSplit/>
          <w:trHeight w:val="404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102 na odcinku Międzywodzie - Dziwnów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18 000 000,00 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17 840 000,00 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15 164 000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3,95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 2017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marzec 2018</w:t>
            </w:r>
          </w:p>
        </w:tc>
      </w:tr>
      <w:tr w:rsidR="006B353B" w:rsidRPr="009F3F22" w:rsidTr="00DC3E19">
        <w:trPr>
          <w:cantSplit/>
          <w:trHeight w:val="282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142 na odcinku Szczecin - Krzywnica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51 500 000,00 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51 500 000,00 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43 775 000,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21,81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III kwartał / 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 2017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</w:t>
            </w:r>
          </w:p>
        </w:tc>
      </w:tr>
      <w:tr w:rsidR="006B353B" w:rsidRPr="009F3F22" w:rsidTr="00DC3E19">
        <w:trPr>
          <w:cantSplit/>
          <w:trHeight w:val="430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151 na odcinku Świdwin – Łobez  (etap I przebudowa mostu w m. Łobez)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4 500 000,00 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4 500 000,00 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3 825 000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0,097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 2017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marzec 2018</w:t>
            </w:r>
          </w:p>
        </w:tc>
      </w:tr>
      <w:tr w:rsidR="006B353B" w:rsidRPr="009F3F22" w:rsidTr="00DC3E19">
        <w:trPr>
          <w:cantSplit/>
          <w:trHeight w:val="348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Budowa obejścia m. Barlinek w ciągu drogi wojewódzkiej nr 151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30 158 614,00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26 545 000,00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19 875 000,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2,28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czerwiec 2017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sierpień 2017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2018</w:t>
            </w:r>
          </w:p>
        </w:tc>
      </w:tr>
      <w:tr w:rsidR="006B353B" w:rsidRPr="009F3F22" w:rsidTr="00DC3E19">
        <w:trPr>
          <w:cantSplit/>
          <w:trHeight w:val="304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wojewódzkiej nr 151 na odcinku Ińsko-Recz etap I odc. Ińsko-Ciemnik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36 640 000,00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36 640 000,00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31 144 000,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wybudowanych dróg wojewódzkich 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6,90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sierpień 2017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      listopad 2017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6B353B" w:rsidRPr="009F3F22" w:rsidTr="00DC3E19">
        <w:trPr>
          <w:cantSplit/>
          <w:trHeight w:val="326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Rozbudowa drogi wojewódzkiej nr 203 na odcinku Darłowo-granica województwa etap I przebudowa ul. Tynieckiego w m. Darłowo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11 300 000,00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11 200 000,00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9 520 000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1,83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lipiec 2017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wrzesień 2017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6B353B" w:rsidRPr="009F3F22" w:rsidTr="00DC3E19">
        <w:trPr>
          <w:cantSplit/>
          <w:trHeight w:val="192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ul. Jagiełły w ciągu drogi wojewódzkiej nr 160 i ul. Dąbrowszczaków w ciągu drogi wojewódzkiej nr 175 w m. Choszczno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27 263 322,00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26 450 000,00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22 482 500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2,40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sierpień 2017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wrzesień 2017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5A19FB" w:rsidRPr="009F3F22" w:rsidTr="005C6B6B">
        <w:trPr>
          <w:cantSplit/>
          <w:trHeight w:val="356"/>
        </w:trPr>
        <w:tc>
          <w:tcPr>
            <w:tcW w:w="278" w:type="dxa"/>
          </w:tcPr>
          <w:p w:rsidR="005A19FB" w:rsidRPr="001A110C" w:rsidRDefault="005A19FB" w:rsidP="00BF3251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5A19FB" w:rsidRPr="00FA4A8D" w:rsidRDefault="005A19FB" w:rsidP="005C6B6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5.1</w:t>
            </w:r>
          </w:p>
        </w:tc>
        <w:tc>
          <w:tcPr>
            <w:tcW w:w="2268" w:type="dxa"/>
          </w:tcPr>
          <w:p w:rsidR="005A19FB" w:rsidRPr="00FA4A8D" w:rsidRDefault="005A19FB" w:rsidP="00A319F6">
            <w:pPr>
              <w:ind w:left="-108"/>
              <w:rPr>
                <w:sz w:val="12"/>
                <w:szCs w:val="12"/>
              </w:rPr>
            </w:pPr>
            <w:r w:rsidRPr="00C52C38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Przebudowa drogi wojewódzkiej nr 109 na odcinku Trzebiatów-Płoty</w:t>
            </w:r>
          </w:p>
        </w:tc>
        <w:tc>
          <w:tcPr>
            <w:tcW w:w="993" w:type="dxa"/>
          </w:tcPr>
          <w:p w:rsidR="005A19FB" w:rsidRPr="00FA4A8D" w:rsidRDefault="005A19FB" w:rsidP="00A319F6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5A19FB" w:rsidRPr="008D0A2F" w:rsidRDefault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Align w:val="center"/>
          </w:tcPr>
          <w:p w:rsidR="005A19FB" w:rsidRPr="00FA4A8D" w:rsidRDefault="005A19FB">
            <w:pPr>
              <w:ind w:left="-108"/>
              <w:rPr>
                <w:sz w:val="12"/>
                <w:szCs w:val="12"/>
              </w:rPr>
            </w:pPr>
            <w:r w:rsidRPr="00C52C38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92" w:type="dxa"/>
            <w:vAlign w:val="center"/>
          </w:tcPr>
          <w:p w:rsidR="005A19FB" w:rsidRPr="00FA4A8D" w:rsidRDefault="005A19F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80 566 500,00</w:t>
            </w:r>
          </w:p>
        </w:tc>
        <w:tc>
          <w:tcPr>
            <w:tcW w:w="992" w:type="dxa"/>
            <w:vAlign w:val="center"/>
          </w:tcPr>
          <w:p w:rsidR="005A19FB" w:rsidRPr="00FA4A8D" w:rsidRDefault="005A19F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80 466 500,00</w:t>
            </w:r>
          </w:p>
        </w:tc>
        <w:tc>
          <w:tcPr>
            <w:tcW w:w="284" w:type="dxa"/>
            <w:vAlign w:val="center"/>
          </w:tcPr>
          <w:p w:rsidR="005A19FB" w:rsidRPr="00FA4A8D" w:rsidRDefault="005A19FB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5A19FB" w:rsidRPr="00FA4A8D" w:rsidRDefault="005A19F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68 396 525,00</w:t>
            </w:r>
          </w:p>
        </w:tc>
        <w:tc>
          <w:tcPr>
            <w:tcW w:w="2552" w:type="dxa"/>
            <w:vAlign w:val="center"/>
          </w:tcPr>
          <w:p w:rsidR="005A19FB" w:rsidRPr="00FA4A8D" w:rsidRDefault="005A19F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  <w:vAlign w:val="center"/>
          </w:tcPr>
          <w:p w:rsidR="005A19FB" w:rsidRPr="00FA4A8D" w:rsidRDefault="005A19F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24,78 km</w:t>
            </w:r>
          </w:p>
        </w:tc>
        <w:tc>
          <w:tcPr>
            <w:tcW w:w="992" w:type="dxa"/>
            <w:vAlign w:val="center"/>
          </w:tcPr>
          <w:p w:rsidR="005A19FB" w:rsidRDefault="005A19FB" w:rsidP="00DC3E19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</w:t>
            </w:r>
          </w:p>
          <w:p w:rsidR="005A19FB" w:rsidRPr="00FA4A8D" w:rsidRDefault="005A19FB" w:rsidP="00BF3251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2018</w:t>
            </w:r>
          </w:p>
        </w:tc>
        <w:tc>
          <w:tcPr>
            <w:tcW w:w="992" w:type="dxa"/>
            <w:vAlign w:val="center"/>
          </w:tcPr>
          <w:p w:rsidR="005A19FB" w:rsidRPr="00FA4A8D" w:rsidRDefault="005A19FB" w:rsidP="00BF3251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/                    marzec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201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</w:t>
            </w:r>
          </w:p>
        </w:tc>
        <w:tc>
          <w:tcPr>
            <w:tcW w:w="993" w:type="dxa"/>
            <w:vAlign w:val="center"/>
          </w:tcPr>
          <w:p w:rsidR="005A19FB" w:rsidRPr="00FA4A8D" w:rsidRDefault="005A19FB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V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kwartał / 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20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19</w:t>
            </w:r>
          </w:p>
        </w:tc>
      </w:tr>
      <w:tr w:rsidR="005A19FB" w:rsidRPr="009F3F22" w:rsidTr="00DC3E19">
        <w:trPr>
          <w:cantSplit/>
          <w:trHeight w:val="356"/>
        </w:trPr>
        <w:tc>
          <w:tcPr>
            <w:tcW w:w="278" w:type="dxa"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infrastruktury drogowej polegająca na przebudowie drogi gminnej wraz z budową chodników i ścieżki rowerowej w Grzędzicach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Stargard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12 200 000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12 200 000</w:t>
            </w:r>
          </w:p>
        </w:tc>
        <w:tc>
          <w:tcPr>
            <w:tcW w:w="284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2 250 000</w:t>
            </w: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3,1 km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</w:t>
            </w:r>
          </w:p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5A19FB" w:rsidRPr="009F3F22" w:rsidTr="00DC3E19">
        <w:trPr>
          <w:cantSplit/>
          <w:trHeight w:val="506"/>
        </w:trPr>
        <w:tc>
          <w:tcPr>
            <w:tcW w:w="278" w:type="dxa"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Wsparcie rozwoju gospodarczego obszaru SOM poprzez poprawę dostępności terenów inwestycyjnych - przebudowa drogi Police-Szczecin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26.04.2016 r.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policki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14 000 000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14 000 000</w:t>
            </w:r>
          </w:p>
        </w:tc>
        <w:tc>
          <w:tcPr>
            <w:tcW w:w="284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4 603 000</w:t>
            </w: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4,1 km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5A19FB" w:rsidRPr="009F3F22" w:rsidTr="00DC3E19">
        <w:trPr>
          <w:cantSplit/>
          <w:trHeight w:val="244"/>
        </w:trPr>
        <w:tc>
          <w:tcPr>
            <w:tcW w:w="278" w:type="dxa"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dróg lokalnych łączących centrum przesiadkowe w Gryfinie z siecią TEN-T</w:t>
            </w:r>
          </w:p>
        </w:tc>
        <w:tc>
          <w:tcPr>
            <w:tcW w:w="993" w:type="dxa"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3 000 000</w:t>
            </w:r>
          </w:p>
        </w:tc>
        <w:tc>
          <w:tcPr>
            <w:tcW w:w="992" w:type="dxa"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3 000 000</w:t>
            </w:r>
          </w:p>
        </w:tc>
        <w:tc>
          <w:tcPr>
            <w:tcW w:w="284" w:type="dxa"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1 500 000</w:t>
            </w:r>
          </w:p>
        </w:tc>
        <w:tc>
          <w:tcPr>
            <w:tcW w:w="2552" w:type="dxa"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0,8 km</w:t>
            </w:r>
          </w:p>
        </w:tc>
        <w:tc>
          <w:tcPr>
            <w:tcW w:w="992" w:type="dxa"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</w:t>
            </w:r>
          </w:p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5A19FB" w:rsidRPr="009F3F22" w:rsidTr="00DC3E19">
        <w:trPr>
          <w:cantSplit/>
          <w:trHeight w:val="250"/>
        </w:trPr>
        <w:tc>
          <w:tcPr>
            <w:tcW w:w="278" w:type="dxa"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obwodnicy wschodniej łączącej tereny portowe na wyspie Uznam z drogą krajową nr 93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8 930 000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8 930 000</w:t>
            </w:r>
          </w:p>
        </w:tc>
        <w:tc>
          <w:tcPr>
            <w:tcW w:w="284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4 465 000</w:t>
            </w: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1,280 km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</w:t>
            </w:r>
          </w:p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5A19FB" w:rsidRPr="009F3F22" w:rsidTr="00DC3E19">
        <w:trPr>
          <w:cantSplit/>
          <w:trHeight w:val="256"/>
        </w:trPr>
        <w:tc>
          <w:tcPr>
            <w:tcW w:w="278" w:type="dxa"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ul. Towarowej wraz z budową ciągu pieszo-rowerowego w Stargardzie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 miasto Stargard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4 000 000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4 000 000</w:t>
            </w:r>
          </w:p>
        </w:tc>
        <w:tc>
          <w:tcPr>
            <w:tcW w:w="284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2 000 000</w:t>
            </w: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0,350 km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</w:t>
            </w:r>
          </w:p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 r.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5A19FB" w:rsidRPr="009F3F22" w:rsidTr="00DC3E19">
        <w:trPr>
          <w:cantSplit/>
          <w:trHeight w:val="202"/>
        </w:trPr>
        <w:tc>
          <w:tcPr>
            <w:tcW w:w="278" w:type="dxa"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wiaduktu drogowego w ciągu ulicy Kuźnickiej w Policach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9 000 000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9 000 000</w:t>
            </w:r>
          </w:p>
        </w:tc>
        <w:tc>
          <w:tcPr>
            <w:tcW w:w="284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4 500 000</w:t>
            </w: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0,176 km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</w:tr>
      <w:tr w:rsidR="005A19FB" w:rsidRPr="009F3F22" w:rsidTr="00DC3E19">
        <w:trPr>
          <w:cantSplit/>
          <w:trHeight w:val="256"/>
        </w:trPr>
        <w:tc>
          <w:tcPr>
            <w:tcW w:w="278" w:type="dxa"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ul. Tadeusza Kościuszki i ul. Portowej w Stepnicy wraz z budową kanalizacji deszczowej</w:t>
            </w:r>
          </w:p>
        </w:tc>
        <w:tc>
          <w:tcPr>
            <w:tcW w:w="993" w:type="dxa"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Stepnica</w:t>
            </w:r>
          </w:p>
        </w:tc>
        <w:tc>
          <w:tcPr>
            <w:tcW w:w="992" w:type="dxa"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3 800 000</w:t>
            </w:r>
          </w:p>
        </w:tc>
        <w:tc>
          <w:tcPr>
            <w:tcW w:w="992" w:type="dxa"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3 800 000</w:t>
            </w:r>
          </w:p>
        </w:tc>
        <w:tc>
          <w:tcPr>
            <w:tcW w:w="284" w:type="dxa"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1 900 000</w:t>
            </w:r>
          </w:p>
        </w:tc>
        <w:tc>
          <w:tcPr>
            <w:tcW w:w="2552" w:type="dxa"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0,594 km</w:t>
            </w:r>
          </w:p>
        </w:tc>
        <w:tc>
          <w:tcPr>
            <w:tcW w:w="992" w:type="dxa"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5A19FB" w:rsidRPr="009F3F22" w:rsidTr="00DC3E19">
        <w:trPr>
          <w:trHeight w:val="86"/>
        </w:trPr>
        <w:tc>
          <w:tcPr>
            <w:tcW w:w="278" w:type="dxa"/>
            <w:vMerge w:val="restart"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infrastruktury drogowej wraz z infrastrukturą towarzyszącą w pasach drogowych w części przemysłowej miasta Goleniów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3 500 000</w:t>
            </w:r>
          </w:p>
        </w:tc>
        <w:tc>
          <w:tcPr>
            <w:tcW w:w="2552" w:type="dxa"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92" w:type="dxa"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0,741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/luty 2017 r.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5A19FB" w:rsidRPr="009F3F22" w:rsidTr="00DC3E19">
        <w:trPr>
          <w:trHeight w:val="192"/>
        </w:trPr>
        <w:tc>
          <w:tcPr>
            <w:tcW w:w="278" w:type="dxa"/>
            <w:vMerge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0,970 km</w:t>
            </w:r>
          </w:p>
        </w:tc>
        <w:tc>
          <w:tcPr>
            <w:tcW w:w="992" w:type="dxa"/>
            <w:vMerge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</w:tr>
      <w:tr w:rsidR="005A19FB" w:rsidRPr="009F3F22" w:rsidTr="00DC3E19">
        <w:trPr>
          <w:trHeight w:val="50"/>
        </w:trPr>
        <w:tc>
          <w:tcPr>
            <w:tcW w:w="278" w:type="dxa"/>
            <w:vMerge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0,335 km</w:t>
            </w:r>
          </w:p>
        </w:tc>
        <w:tc>
          <w:tcPr>
            <w:tcW w:w="992" w:type="dxa"/>
            <w:vMerge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</w:tr>
      <w:tr w:rsidR="005A19FB" w:rsidRPr="009F3F22" w:rsidTr="00DC3E19">
        <w:trPr>
          <w:cantSplit/>
          <w:trHeight w:val="50"/>
        </w:trPr>
        <w:tc>
          <w:tcPr>
            <w:tcW w:w="278" w:type="dxa"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Modernizacja ulicy Spółdzielców w Mierzynie w gminie Dobra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2 700 000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2 700 000</w:t>
            </w:r>
          </w:p>
        </w:tc>
        <w:tc>
          <w:tcPr>
            <w:tcW w:w="284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1 350 000</w:t>
            </w: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km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</w:t>
            </w:r>
          </w:p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</w:tr>
      <w:tr w:rsidR="005A19FB" w:rsidRPr="009F3F22" w:rsidTr="00DC3E19">
        <w:trPr>
          <w:cantSplit/>
          <w:trHeight w:val="192"/>
        </w:trPr>
        <w:tc>
          <w:tcPr>
            <w:tcW w:w="278" w:type="dxa"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gminnej ulica Wiosenna w Skarbimierzycach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2 800 000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2 800 000</w:t>
            </w:r>
          </w:p>
        </w:tc>
        <w:tc>
          <w:tcPr>
            <w:tcW w:w="284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1 400 000</w:t>
            </w: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0,49 km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5A19FB" w:rsidRPr="009F3F22" w:rsidTr="00DC3E19">
        <w:trPr>
          <w:cantSplit/>
          <w:trHeight w:val="54"/>
        </w:trPr>
        <w:tc>
          <w:tcPr>
            <w:tcW w:w="278" w:type="dxa"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Dostosowanie lokalnego układu komunikacyjnego do przebiegu drogi  S6 na terenie Gminy i Miasta Sianów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Sianów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2 500 000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1.176.471</w:t>
            </w:r>
          </w:p>
        </w:tc>
        <w:tc>
          <w:tcPr>
            <w:tcW w:w="284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1 000 000</w:t>
            </w: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2,5 km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5A19FB" w:rsidRPr="009F3F22" w:rsidTr="00DC3E19">
        <w:trPr>
          <w:trHeight w:val="203"/>
        </w:trPr>
        <w:tc>
          <w:tcPr>
            <w:tcW w:w="278" w:type="dxa"/>
            <w:vMerge w:val="restart"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i remont drogi od węzła Borkowice na odcinkach Borkowice-Śmiechów-Kładno-Pleśna w zakresie powiązania z istniejącą drogą krajową nr 11 oraz planowaną drogą ekspresową S6</w:t>
            </w:r>
          </w:p>
        </w:tc>
        <w:tc>
          <w:tcPr>
            <w:tcW w:w="993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Będzino</w:t>
            </w:r>
          </w:p>
        </w:tc>
        <w:tc>
          <w:tcPr>
            <w:tcW w:w="992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5 900 000</w:t>
            </w:r>
          </w:p>
        </w:tc>
        <w:tc>
          <w:tcPr>
            <w:tcW w:w="992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5 600 000</w:t>
            </w:r>
          </w:p>
        </w:tc>
        <w:tc>
          <w:tcPr>
            <w:tcW w:w="284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3 522 400</w:t>
            </w: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3,85 km</w:t>
            </w:r>
          </w:p>
        </w:tc>
        <w:tc>
          <w:tcPr>
            <w:tcW w:w="992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II kwartał 2017</w:t>
            </w:r>
          </w:p>
        </w:tc>
        <w:tc>
          <w:tcPr>
            <w:tcW w:w="992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2018 </w:t>
            </w:r>
          </w:p>
        </w:tc>
        <w:tc>
          <w:tcPr>
            <w:tcW w:w="993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</w:t>
            </w:r>
          </w:p>
        </w:tc>
      </w:tr>
      <w:tr w:rsidR="005A19FB" w:rsidRPr="009F3F22" w:rsidTr="00DC3E19">
        <w:trPr>
          <w:trHeight w:val="206"/>
        </w:trPr>
        <w:tc>
          <w:tcPr>
            <w:tcW w:w="278" w:type="dxa"/>
            <w:vMerge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4,15 km</w:t>
            </w: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</w:tr>
      <w:tr w:rsidR="005A19FB" w:rsidRPr="009F3F22" w:rsidTr="00DC3E19">
        <w:trPr>
          <w:cantSplit/>
          <w:trHeight w:val="228"/>
        </w:trPr>
        <w:tc>
          <w:tcPr>
            <w:tcW w:w="278" w:type="dxa"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Powiązanie lokalnego układu komunikacyjnego w Gminie Biesiekierz z planowymi drogami ekspresowymi S6 i S11 – Połączenie m. Stare Bielice z Podstrefą „Koszalin” SSSE.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Biesiekierz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2 850 000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2 850 000</w:t>
            </w:r>
          </w:p>
        </w:tc>
        <w:tc>
          <w:tcPr>
            <w:tcW w:w="284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2 422 500</w:t>
            </w: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1,1 km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IV kw. </w:t>
            </w:r>
          </w:p>
          <w:p w:rsidR="005A19FB" w:rsidRPr="00FA4A8D" w:rsidRDefault="005A19FB" w:rsidP="005A19FB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grudzień 2017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kw.</w:t>
            </w:r>
          </w:p>
          <w:p w:rsidR="005A19FB" w:rsidRPr="00FA4A8D" w:rsidRDefault="005A19FB" w:rsidP="005A19FB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Kwiecień 2018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III </w:t>
            </w:r>
            <w:proofErr w:type="spellStart"/>
            <w:r w:rsidRPr="00FA4A8D">
              <w:rPr>
                <w:rFonts w:eastAsia="Times New Roman"/>
                <w:sz w:val="12"/>
                <w:szCs w:val="12"/>
              </w:rPr>
              <w:t>kw</w:t>
            </w:r>
            <w:proofErr w:type="spellEnd"/>
          </w:p>
          <w:p w:rsidR="005A19FB" w:rsidRPr="00FA4A8D" w:rsidRDefault="005A19FB" w:rsidP="005A19FB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Wrzesień 2018</w:t>
            </w:r>
          </w:p>
        </w:tc>
      </w:tr>
      <w:tr w:rsidR="005A19FB" w:rsidRPr="009F3F22" w:rsidTr="00DC3E19">
        <w:trPr>
          <w:cantSplit/>
          <w:trHeight w:val="268"/>
        </w:trPr>
        <w:tc>
          <w:tcPr>
            <w:tcW w:w="278" w:type="dxa"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ulicy Towarowej i odcinka ulicy Zdrojowej w Kołobrzegu.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8 351  000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6 790 000</w:t>
            </w:r>
          </w:p>
        </w:tc>
        <w:tc>
          <w:tcPr>
            <w:tcW w:w="284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5 771 500</w:t>
            </w: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1km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Październik 2016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 2018</w:t>
            </w:r>
          </w:p>
        </w:tc>
      </w:tr>
      <w:tr w:rsidR="005A19FB" w:rsidRPr="009F3F22" w:rsidTr="00DC3E19">
        <w:trPr>
          <w:trHeight w:val="275"/>
        </w:trPr>
        <w:tc>
          <w:tcPr>
            <w:tcW w:w="278" w:type="dxa"/>
            <w:vMerge w:val="restart"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Podniesienie atrakcyjności oraz poprawa dostępności regionu poprzez usprawnienie połączeń do planowanej drogi ekspresowej S6 wraz z wprowadzeniem alternatywnych rozwiązań transportowych</w:t>
            </w:r>
          </w:p>
        </w:tc>
        <w:tc>
          <w:tcPr>
            <w:tcW w:w="993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Ustronie Morskie</w:t>
            </w:r>
          </w:p>
        </w:tc>
        <w:tc>
          <w:tcPr>
            <w:tcW w:w="992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2 900 000</w:t>
            </w:r>
          </w:p>
        </w:tc>
        <w:tc>
          <w:tcPr>
            <w:tcW w:w="992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1 770 000</w:t>
            </w:r>
          </w:p>
        </w:tc>
        <w:tc>
          <w:tcPr>
            <w:tcW w:w="284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1.504.500</w:t>
            </w: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3,7</w:t>
            </w:r>
          </w:p>
        </w:tc>
        <w:tc>
          <w:tcPr>
            <w:tcW w:w="992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kwartał 2017</w:t>
            </w:r>
          </w:p>
        </w:tc>
        <w:tc>
          <w:tcPr>
            <w:tcW w:w="992" w:type="dxa"/>
            <w:vMerge w:val="restart"/>
          </w:tcPr>
          <w:p w:rsidR="005A19FB" w:rsidRPr="00FA4A8D" w:rsidRDefault="005A19FB" w:rsidP="005A19FB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</w:rPr>
              <w:t xml:space="preserve">III kwartał 2017 </w:t>
            </w:r>
          </w:p>
        </w:tc>
        <w:tc>
          <w:tcPr>
            <w:tcW w:w="993" w:type="dxa"/>
            <w:vMerge w:val="restart"/>
          </w:tcPr>
          <w:p w:rsidR="005A19FB" w:rsidRPr="00FA4A8D" w:rsidRDefault="005A19FB" w:rsidP="005A19FB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</w:rPr>
              <w:t xml:space="preserve">IV kwartał 2018 </w:t>
            </w:r>
          </w:p>
        </w:tc>
      </w:tr>
      <w:tr w:rsidR="005A19FB" w:rsidRPr="009F3F22" w:rsidTr="00DC3E19">
        <w:trPr>
          <w:trHeight w:val="280"/>
        </w:trPr>
        <w:tc>
          <w:tcPr>
            <w:tcW w:w="278" w:type="dxa"/>
            <w:vMerge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0,95 km</w:t>
            </w: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</w:tr>
      <w:tr w:rsidR="005A19FB" w:rsidRPr="009F3F22" w:rsidTr="00DC3E19">
        <w:trPr>
          <w:trHeight w:val="66"/>
        </w:trPr>
        <w:tc>
          <w:tcPr>
            <w:tcW w:w="278" w:type="dxa"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5A19FB" w:rsidRPr="008D0A2F" w:rsidRDefault="005A19FB" w:rsidP="005A19F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</w:tcPr>
          <w:p w:rsidR="005A19FB" w:rsidRPr="008D0A2F" w:rsidRDefault="005A19FB" w:rsidP="005A19F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Budowa gminnej drogi publicznej do strefy inwestycyjnej w Bobolicach</w:t>
            </w:r>
          </w:p>
        </w:tc>
        <w:tc>
          <w:tcPr>
            <w:tcW w:w="993" w:type="dxa"/>
          </w:tcPr>
          <w:p w:rsidR="005A19FB" w:rsidRPr="008D0A2F" w:rsidRDefault="005A19FB" w:rsidP="005A19F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5A19FB" w:rsidRPr="008D0A2F" w:rsidRDefault="005A19FB" w:rsidP="005A19F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</w:t>
            </w:r>
            <w:r w:rsidRPr="008D0A2F">
              <w:rPr>
                <w:sz w:val="12"/>
                <w:szCs w:val="12"/>
              </w:rPr>
              <w:t>.10.2017</w:t>
            </w:r>
          </w:p>
        </w:tc>
        <w:tc>
          <w:tcPr>
            <w:tcW w:w="993" w:type="dxa"/>
          </w:tcPr>
          <w:p w:rsidR="005A19FB" w:rsidRPr="008D0A2F" w:rsidRDefault="005A19FB" w:rsidP="005A19F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Gmina Bobolice</w:t>
            </w:r>
          </w:p>
        </w:tc>
        <w:tc>
          <w:tcPr>
            <w:tcW w:w="992" w:type="dxa"/>
          </w:tcPr>
          <w:p w:rsidR="005A19FB" w:rsidRPr="008D0A2F" w:rsidRDefault="005A19FB" w:rsidP="005A19F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1 000 000,00 zł</w:t>
            </w:r>
          </w:p>
        </w:tc>
        <w:tc>
          <w:tcPr>
            <w:tcW w:w="992" w:type="dxa"/>
          </w:tcPr>
          <w:p w:rsidR="005A19FB" w:rsidRPr="008D0A2F" w:rsidRDefault="005A19FB" w:rsidP="005A19F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1 000 000,00 zł</w:t>
            </w:r>
          </w:p>
        </w:tc>
        <w:tc>
          <w:tcPr>
            <w:tcW w:w="284" w:type="dxa"/>
          </w:tcPr>
          <w:p w:rsidR="005A19FB" w:rsidRPr="008D0A2F" w:rsidRDefault="005A19FB" w:rsidP="005A19F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</w:tcPr>
          <w:p w:rsidR="005A19FB" w:rsidRPr="008D0A2F" w:rsidRDefault="005A19FB" w:rsidP="005A19F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850 000,00 </w:t>
            </w:r>
          </w:p>
        </w:tc>
        <w:tc>
          <w:tcPr>
            <w:tcW w:w="2552" w:type="dxa"/>
          </w:tcPr>
          <w:p w:rsidR="005A19FB" w:rsidRPr="008D0A2F" w:rsidRDefault="005A19FB" w:rsidP="005A19F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92" w:type="dxa"/>
          </w:tcPr>
          <w:p w:rsidR="005A19FB" w:rsidRPr="008D0A2F" w:rsidRDefault="005A19FB" w:rsidP="005A19F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0,31 km</w:t>
            </w:r>
          </w:p>
        </w:tc>
        <w:tc>
          <w:tcPr>
            <w:tcW w:w="992" w:type="dxa"/>
          </w:tcPr>
          <w:p w:rsidR="005A19FB" w:rsidRPr="008D0A2F" w:rsidRDefault="005A19FB" w:rsidP="005A19F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5A19FB" w:rsidRPr="008D0A2F" w:rsidRDefault="005A19FB" w:rsidP="005A19F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Styczeń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2019 r.</w:t>
            </w:r>
          </w:p>
        </w:tc>
        <w:tc>
          <w:tcPr>
            <w:tcW w:w="992" w:type="dxa"/>
          </w:tcPr>
          <w:p w:rsidR="005A19FB" w:rsidRPr="008D0A2F" w:rsidRDefault="005A19FB" w:rsidP="005A19F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5A19FB" w:rsidRPr="008D0A2F" w:rsidRDefault="005A19FB" w:rsidP="005A19F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marzec 2019 r.</w:t>
            </w:r>
          </w:p>
        </w:tc>
        <w:tc>
          <w:tcPr>
            <w:tcW w:w="993" w:type="dxa"/>
          </w:tcPr>
          <w:p w:rsidR="005A19FB" w:rsidRPr="008D0A2F" w:rsidRDefault="005A19FB" w:rsidP="005A19F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5A19FB" w:rsidRPr="008D0A2F" w:rsidRDefault="005A19FB" w:rsidP="005A19F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listopad 2019 r.</w:t>
            </w:r>
          </w:p>
        </w:tc>
      </w:tr>
      <w:tr w:rsidR="005A19FB" w:rsidRPr="009F3F22" w:rsidTr="00DC3E19">
        <w:trPr>
          <w:cantSplit/>
          <w:trHeight w:val="326"/>
        </w:trPr>
        <w:tc>
          <w:tcPr>
            <w:tcW w:w="278" w:type="dxa"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1704Z od węzła Stargard Zachód drogi krajowej S10 do skrzyżowania z drogą gminną w miejscowości Lipnik wraz z przebudową skrzyżowania.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Stargardzki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3 700 000,00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3 700 000,00</w:t>
            </w:r>
          </w:p>
        </w:tc>
        <w:tc>
          <w:tcPr>
            <w:tcW w:w="284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3 000 000,00</w:t>
            </w: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 km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2017/</w:t>
            </w:r>
          </w:p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09.2017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2017/</w:t>
            </w:r>
          </w:p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01.2017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2018/</w:t>
            </w:r>
          </w:p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11.2018</w:t>
            </w:r>
          </w:p>
        </w:tc>
      </w:tr>
      <w:tr w:rsidR="005A19FB" w:rsidRPr="009F3F22" w:rsidTr="00DC3E19">
        <w:trPr>
          <w:cantSplit/>
          <w:trHeight w:val="256"/>
        </w:trPr>
        <w:tc>
          <w:tcPr>
            <w:tcW w:w="278" w:type="dxa"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ciągów dróg nr 2310Z i 2311Z na odcinku Próchnowo – Bronikowo (z m. Próchnowo).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Wałecki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6 594 105,00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6 206 394,00</w:t>
            </w:r>
          </w:p>
        </w:tc>
        <w:tc>
          <w:tcPr>
            <w:tcW w:w="284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3 000 000,00</w:t>
            </w: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4,356 km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2017/  </w:t>
            </w:r>
          </w:p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03.2017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2018/ </w:t>
            </w:r>
          </w:p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03.2018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2019/</w:t>
            </w:r>
          </w:p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09.2019</w:t>
            </w:r>
          </w:p>
        </w:tc>
      </w:tr>
      <w:tr w:rsidR="005A19FB" w:rsidRPr="009F3F22" w:rsidTr="00DC3E19">
        <w:trPr>
          <w:cantSplit/>
          <w:trHeight w:val="202"/>
        </w:trPr>
        <w:tc>
          <w:tcPr>
            <w:tcW w:w="278" w:type="dxa"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powiatowej nr 4133Z Łoźnica -Goleniów na odci</w:t>
            </w:r>
            <w:r>
              <w:rPr>
                <w:sz w:val="12"/>
                <w:szCs w:val="12"/>
              </w:rPr>
              <w:t xml:space="preserve">nku Łoźnica - Żółwia </w:t>
            </w:r>
            <w:proofErr w:type="spellStart"/>
            <w:r>
              <w:rPr>
                <w:sz w:val="12"/>
                <w:szCs w:val="12"/>
              </w:rPr>
              <w:t>Błóć</w:t>
            </w:r>
            <w:proofErr w:type="spellEnd"/>
            <w:r>
              <w:rPr>
                <w:sz w:val="12"/>
                <w:szCs w:val="12"/>
              </w:rPr>
              <w:t xml:space="preserve"> wraz </w:t>
            </w:r>
            <w:r w:rsidRPr="00FA4A8D">
              <w:rPr>
                <w:sz w:val="12"/>
                <w:szCs w:val="12"/>
              </w:rPr>
              <w:t>z budową ciągów pieszo - rowerowych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Goleniowski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12 000 000,00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12 000 000,00</w:t>
            </w:r>
          </w:p>
        </w:tc>
        <w:tc>
          <w:tcPr>
            <w:tcW w:w="284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3 000 000</w:t>
            </w: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km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2017/</w:t>
            </w:r>
          </w:p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11.2017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04.2018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2018/</w:t>
            </w:r>
          </w:p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11.2018</w:t>
            </w:r>
          </w:p>
        </w:tc>
      </w:tr>
      <w:tr w:rsidR="005A19FB" w:rsidRPr="009F3F22" w:rsidTr="00DC3E19">
        <w:trPr>
          <w:cantSplit/>
          <w:trHeight w:val="226"/>
        </w:trPr>
        <w:tc>
          <w:tcPr>
            <w:tcW w:w="278" w:type="dxa"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powiatowej Nr 3923Z Szczecin – Warnik na odcinku od ul. Okulickiego w Szczecinie do skrzyżowania z drogą powiatową Nr 3920Z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Policki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5 000 000,00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5 000 000,00</w:t>
            </w:r>
          </w:p>
        </w:tc>
        <w:tc>
          <w:tcPr>
            <w:tcW w:w="284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3 </w:t>
            </w:r>
            <w:r w:rsidRPr="008D0A2F">
              <w:rPr>
                <w:sz w:val="12"/>
                <w:szCs w:val="12"/>
              </w:rPr>
              <w:t>000 000</w:t>
            </w: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2,6 km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2018/ </w:t>
            </w:r>
          </w:p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01.2018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2020/</w:t>
            </w:r>
          </w:p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01.2020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2020/</w:t>
            </w:r>
          </w:p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12.2020</w:t>
            </w:r>
          </w:p>
        </w:tc>
      </w:tr>
      <w:tr w:rsidR="005A19FB" w:rsidRPr="009F3F22" w:rsidTr="00DC3E19">
        <w:trPr>
          <w:cantSplit/>
          <w:trHeight w:val="236"/>
        </w:trPr>
        <w:tc>
          <w:tcPr>
            <w:tcW w:w="278" w:type="dxa"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powiatowej nr 1296Z na odcinku Żółtnica – Omulna – DK 11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Szczecinecki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3 529 411,76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3 529 411,76</w:t>
            </w:r>
          </w:p>
        </w:tc>
        <w:tc>
          <w:tcPr>
            <w:tcW w:w="284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3 000 000</w:t>
            </w: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 dróg powiatowych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5,23 km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06.2017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2018/</w:t>
            </w:r>
          </w:p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07.2018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2019/</w:t>
            </w:r>
          </w:p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12.2019</w:t>
            </w:r>
          </w:p>
        </w:tc>
      </w:tr>
      <w:tr w:rsidR="005A19FB" w:rsidRPr="009F3F22" w:rsidTr="00DC3E19">
        <w:trPr>
          <w:cantSplit/>
          <w:trHeight w:val="242"/>
        </w:trPr>
        <w:tc>
          <w:tcPr>
            <w:tcW w:w="278" w:type="dxa"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nr 2152Z na odcinku Barlinek - Ożar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  <w:r w:rsidRPr="00FA4A8D" w:rsidDel="0072679C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Myśliborski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1 950 000,00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1 950 000,00</w:t>
            </w:r>
          </w:p>
        </w:tc>
        <w:tc>
          <w:tcPr>
            <w:tcW w:w="284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1 657 500</w:t>
            </w: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1,7km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2018/  </w:t>
            </w:r>
          </w:p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04.2018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2019/ </w:t>
            </w:r>
          </w:p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04.2019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2019/</w:t>
            </w:r>
          </w:p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12.2019</w:t>
            </w:r>
          </w:p>
        </w:tc>
      </w:tr>
      <w:tr w:rsidR="005A19FB" w:rsidRPr="009F3F22" w:rsidTr="00DC3E19">
        <w:trPr>
          <w:cantSplit/>
          <w:trHeight w:val="248"/>
        </w:trPr>
        <w:tc>
          <w:tcPr>
            <w:tcW w:w="278" w:type="dxa"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1020Z na odcinku Recław - Laska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  <w:r w:rsidRPr="00FA4A8D" w:rsidDel="0072679C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Kamieński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3 530 000,00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3 530 000,00</w:t>
            </w:r>
          </w:p>
        </w:tc>
        <w:tc>
          <w:tcPr>
            <w:tcW w:w="284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3 000 000,</w:t>
            </w: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 dróg powiatowych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3,5km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2017/</w:t>
            </w:r>
          </w:p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02.2017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6.2017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2017/</w:t>
            </w:r>
          </w:p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12.2017</w:t>
            </w:r>
          </w:p>
        </w:tc>
      </w:tr>
      <w:tr w:rsidR="005A19FB" w:rsidRPr="009F3F22" w:rsidTr="00DC3E19">
        <w:trPr>
          <w:cantSplit/>
          <w:trHeight w:val="182"/>
        </w:trPr>
        <w:tc>
          <w:tcPr>
            <w:tcW w:w="278" w:type="dxa"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nr 3720Z na odcinku Karwice-Smardzewo-Ostrowiec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Sławieński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8 500 000,00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8 500 000,00</w:t>
            </w:r>
          </w:p>
        </w:tc>
        <w:tc>
          <w:tcPr>
            <w:tcW w:w="284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</w:t>
            </w: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8,54 km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wrzesień 2018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marzec 2019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październik 2020</w:t>
            </w:r>
          </w:p>
        </w:tc>
      </w:tr>
      <w:tr w:rsidR="005A19FB" w:rsidRPr="009F3F22" w:rsidTr="00DC3E19">
        <w:trPr>
          <w:cantSplit/>
          <w:trHeight w:val="238"/>
        </w:trPr>
        <w:tc>
          <w:tcPr>
            <w:tcW w:w="278" w:type="dxa"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ulicy 1 Maja w Gryfinie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Powiat Gryfiński 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284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2 550 000</w:t>
            </w: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0,45 km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grudzień 2017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          styczeń 2017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grudzień 2020</w:t>
            </w:r>
          </w:p>
        </w:tc>
      </w:tr>
      <w:tr w:rsidR="005A19FB" w:rsidRPr="009F3F22" w:rsidTr="00DC3E19">
        <w:trPr>
          <w:cantSplit/>
          <w:trHeight w:val="268"/>
        </w:trPr>
        <w:tc>
          <w:tcPr>
            <w:tcW w:w="278" w:type="dxa"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ulic Kombatantów Polskich i Wojska Polskiego oraz ich skrzyżowania w m. Świdwin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Powiat Świdwiński 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4 260 000,00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4 260 000,00</w:t>
            </w:r>
          </w:p>
        </w:tc>
        <w:tc>
          <w:tcPr>
            <w:tcW w:w="284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2 999 892</w:t>
            </w: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 (CI)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2,97 km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sierpień 2017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kwiecień 2018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2018</w:t>
            </w:r>
          </w:p>
        </w:tc>
      </w:tr>
      <w:tr w:rsidR="005A19FB" w:rsidRPr="009F3F22" w:rsidTr="00DC3E19">
        <w:trPr>
          <w:cantSplit/>
          <w:trHeight w:val="288"/>
        </w:trPr>
        <w:tc>
          <w:tcPr>
            <w:tcW w:w="278" w:type="dxa"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</w:tcPr>
          <w:p w:rsidR="005A19FB" w:rsidRPr="00FA4A8D" w:rsidRDefault="005A19FB" w:rsidP="005A19F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5A19FB" w:rsidRPr="00FA4A8D" w:rsidRDefault="005A19FB" w:rsidP="005A19F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sz w:val="12"/>
                <w:szCs w:val="12"/>
              </w:rPr>
              <w:t>Przebudowa drogi powiatowej nr 1994Z Osiek Drawski – Wierzchowo – Będlino – Sośnica (etap I)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5A19FB" w:rsidRPr="00FA4A8D" w:rsidRDefault="005A19FB" w:rsidP="005A19F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27.04.2017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Drawski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3 530 000,00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3 530 000,00</w:t>
            </w:r>
          </w:p>
        </w:tc>
        <w:tc>
          <w:tcPr>
            <w:tcW w:w="284" w:type="dxa"/>
          </w:tcPr>
          <w:p w:rsidR="005A19FB" w:rsidRPr="00FA4A8D" w:rsidRDefault="005A19FB" w:rsidP="005A19F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5A19FB" w:rsidRPr="00FA4A8D" w:rsidRDefault="005A19FB" w:rsidP="005A19F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3 000 000</w:t>
            </w: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1,095 km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listopad 2018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luty 2019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5A19FB" w:rsidRPr="009F3F22" w:rsidTr="00DC3E19">
        <w:trPr>
          <w:trHeight w:val="285"/>
        </w:trPr>
        <w:tc>
          <w:tcPr>
            <w:tcW w:w="278" w:type="dxa"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Przebudowa dróg powiatowych Nr 3514Z na odcinku Borkowice-Dobrzyca i Nr 3523Z na odcinku Popowo-Dobre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13.06.2017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Koszaliński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5 000 000,00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5 000 000,00</w:t>
            </w:r>
          </w:p>
        </w:tc>
        <w:tc>
          <w:tcPr>
            <w:tcW w:w="284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3 00</w:t>
            </w: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0 000</w:t>
            </w: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przebudowanych dróg powiatowych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5,92 km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 maj 2018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kwiecień 2019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październik 2019</w:t>
            </w:r>
          </w:p>
        </w:tc>
      </w:tr>
      <w:tr w:rsidR="005A19FB" w:rsidRPr="009F3F22" w:rsidTr="00DC3E19">
        <w:trPr>
          <w:trHeight w:val="143"/>
        </w:trPr>
        <w:tc>
          <w:tcPr>
            <w:tcW w:w="278" w:type="dxa"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Align w:val="center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  <w:vAlign w:val="center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Przebudowa i rozbudowa drogi powiatowej nr 4314Z Resko-Radowo-Borkowo-Węgorzyno-Brzeźniak na odcinku Węgorzyno-Gościsław od km 29+439 do km 31+392</w:t>
            </w:r>
          </w:p>
        </w:tc>
        <w:tc>
          <w:tcPr>
            <w:tcW w:w="993" w:type="dxa"/>
            <w:vAlign w:val="center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Align w:val="center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Powiat Łobeski</w:t>
            </w:r>
          </w:p>
        </w:tc>
        <w:tc>
          <w:tcPr>
            <w:tcW w:w="992" w:type="dxa"/>
            <w:vAlign w:val="center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4 072 219,00</w:t>
            </w:r>
          </w:p>
        </w:tc>
        <w:tc>
          <w:tcPr>
            <w:tcW w:w="992" w:type="dxa"/>
            <w:vAlign w:val="center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4 072 219,00</w:t>
            </w:r>
          </w:p>
        </w:tc>
        <w:tc>
          <w:tcPr>
            <w:tcW w:w="284" w:type="dxa"/>
            <w:vAlign w:val="center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5A19FB" w:rsidRPr="008D0A2F" w:rsidRDefault="005A19FB" w:rsidP="005A19FB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2552" w:type="dxa"/>
            <w:vAlign w:val="center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Długość przebudowanych dróg powiatowych</w:t>
            </w:r>
          </w:p>
        </w:tc>
        <w:tc>
          <w:tcPr>
            <w:tcW w:w="992" w:type="dxa"/>
            <w:vAlign w:val="center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1,953 km</w:t>
            </w:r>
          </w:p>
        </w:tc>
        <w:tc>
          <w:tcPr>
            <w:tcW w:w="992" w:type="dxa"/>
            <w:vAlign w:val="center"/>
          </w:tcPr>
          <w:p w:rsidR="005A19FB" w:rsidRPr="00C34FA9" w:rsidRDefault="005A19FB" w:rsidP="005A19FB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 xml:space="preserve">I kwartał / </w:t>
            </w:r>
          </w:p>
          <w:p w:rsidR="005A19FB" w:rsidRDefault="005A19FB" w:rsidP="005A19FB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styczeń 2018</w:t>
            </w:r>
          </w:p>
        </w:tc>
        <w:tc>
          <w:tcPr>
            <w:tcW w:w="992" w:type="dxa"/>
            <w:vAlign w:val="center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II kwartał /                    maj 2018</w:t>
            </w:r>
          </w:p>
        </w:tc>
        <w:tc>
          <w:tcPr>
            <w:tcW w:w="993" w:type="dxa"/>
            <w:vAlign w:val="center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C34FA9">
              <w:rPr>
                <w:rFonts w:eastAsia="Times New Roman"/>
                <w:sz w:val="12"/>
                <w:szCs w:val="12"/>
                <w:lang w:eastAsia="pl-PL"/>
              </w:rPr>
              <w:br/>
              <w:t>listopad 2018</w:t>
            </w:r>
          </w:p>
        </w:tc>
      </w:tr>
      <w:tr w:rsidR="005A19FB" w:rsidRPr="009F3F22" w:rsidTr="00DC3E19">
        <w:trPr>
          <w:trHeight w:val="143"/>
        </w:trPr>
        <w:tc>
          <w:tcPr>
            <w:tcW w:w="278" w:type="dxa"/>
            <w:vMerge w:val="restart"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5.5</w:t>
            </w:r>
          </w:p>
        </w:tc>
        <w:tc>
          <w:tcPr>
            <w:tcW w:w="2268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Rewitalizacja regionalnej linii kolejowej 210 na odcinku Szczecinek-Runowo Pomorskie</w:t>
            </w:r>
          </w:p>
        </w:tc>
        <w:tc>
          <w:tcPr>
            <w:tcW w:w="993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26.10.2016</w:t>
            </w:r>
          </w:p>
        </w:tc>
        <w:tc>
          <w:tcPr>
            <w:tcW w:w="993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PKP PLK S.A.</w:t>
            </w:r>
          </w:p>
        </w:tc>
        <w:tc>
          <w:tcPr>
            <w:tcW w:w="992" w:type="dxa"/>
            <w:vMerge w:val="restart"/>
          </w:tcPr>
          <w:p w:rsidR="005A19FB" w:rsidRPr="00FA4A8D" w:rsidDel="005A0365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218 738 759 </w:t>
            </w:r>
          </w:p>
        </w:tc>
        <w:tc>
          <w:tcPr>
            <w:tcW w:w="992" w:type="dxa"/>
            <w:vMerge w:val="restart"/>
          </w:tcPr>
          <w:p w:rsidR="005A19FB" w:rsidRPr="00FA4A8D" w:rsidDel="005A0365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177 836 390 </w:t>
            </w:r>
          </w:p>
        </w:tc>
        <w:tc>
          <w:tcPr>
            <w:tcW w:w="284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A19FB" w:rsidRPr="00FA4A8D" w:rsidDel="005A0365" w:rsidRDefault="005A19FB" w:rsidP="005A19F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150 727 500</w:t>
            </w: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linii kolejowych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51,446 km</w:t>
            </w:r>
          </w:p>
        </w:tc>
        <w:tc>
          <w:tcPr>
            <w:tcW w:w="992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kwartał </w:t>
            </w:r>
            <w:r w:rsidRPr="00FA4A8D">
              <w:rPr>
                <w:sz w:val="12"/>
                <w:szCs w:val="12"/>
              </w:rPr>
              <w:t>2017/luty 2017</w:t>
            </w:r>
          </w:p>
        </w:tc>
        <w:tc>
          <w:tcPr>
            <w:tcW w:w="992" w:type="dxa"/>
            <w:vMerge w:val="restart"/>
          </w:tcPr>
          <w:p w:rsidR="005A19FB" w:rsidRPr="00FA4A8D" w:rsidDel="005A0365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 czerwiec 2017</w:t>
            </w:r>
          </w:p>
        </w:tc>
        <w:tc>
          <w:tcPr>
            <w:tcW w:w="993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2021/ grudzień 2021</w:t>
            </w:r>
          </w:p>
        </w:tc>
      </w:tr>
      <w:tr w:rsidR="005A19FB" w:rsidRPr="009F3F22" w:rsidTr="00DC3E19">
        <w:trPr>
          <w:trHeight w:val="288"/>
        </w:trPr>
        <w:tc>
          <w:tcPr>
            <w:tcW w:w="278" w:type="dxa"/>
            <w:vMerge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przewozów pasażerskich na przebudowanych lub zmodernizowanych liniach kolejowych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563110 szt./rok</w:t>
            </w: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Del="005A0365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</w:tr>
      <w:tr w:rsidR="005A19FB" w:rsidRPr="009F3F22" w:rsidTr="00DC3E19">
        <w:trPr>
          <w:cantSplit/>
          <w:trHeight w:val="420"/>
        </w:trPr>
        <w:tc>
          <w:tcPr>
            <w:tcW w:w="278" w:type="dxa"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5.6.</w:t>
            </w:r>
          </w:p>
        </w:tc>
        <w:tc>
          <w:tcPr>
            <w:tcW w:w="2268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i modernizacja kolejowego taboru pasażerskiego o napędzie elektrycznym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44 815 050,00</w:t>
            </w:r>
          </w:p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36 435 000,00</w:t>
            </w:r>
          </w:p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36 435 000</w:t>
            </w: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zakupionych lub zmodernizowanych pojazdów kolejowych 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</w:t>
            </w:r>
          </w:p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</w:t>
            </w:r>
          </w:p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</w:t>
            </w:r>
          </w:p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</w:t>
            </w:r>
          </w:p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2014 r.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</w:t>
            </w:r>
            <w:r>
              <w:rPr>
                <w:sz w:val="12"/>
                <w:szCs w:val="12"/>
              </w:rPr>
              <w:t xml:space="preserve">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</w:t>
            </w:r>
          </w:p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</w:tr>
      <w:tr w:rsidR="005A19FB" w:rsidRPr="009F3F22" w:rsidTr="00DC3E19">
        <w:trPr>
          <w:cantSplit/>
          <w:trHeight w:val="144"/>
        </w:trPr>
        <w:tc>
          <w:tcPr>
            <w:tcW w:w="278" w:type="dxa"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5.6.</w:t>
            </w:r>
          </w:p>
        </w:tc>
        <w:tc>
          <w:tcPr>
            <w:tcW w:w="2268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kolejowego taboru pasażerskiego o napędzie elektrycznym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26.10.2016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250 797 000 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203 900 000 </w:t>
            </w:r>
          </w:p>
        </w:tc>
        <w:tc>
          <w:tcPr>
            <w:tcW w:w="284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173 315 000</w:t>
            </w: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pojazdów kolejowych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56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Listopad 2016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</w:tr>
      <w:tr w:rsidR="005A19FB" w:rsidRPr="009F3F22" w:rsidTr="00DC3E19">
        <w:trPr>
          <w:cantSplit/>
          <w:trHeight w:val="150"/>
        </w:trPr>
        <w:tc>
          <w:tcPr>
            <w:tcW w:w="278" w:type="dxa"/>
            <w:vMerge w:val="restart"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  <w:vMerge w:val="restart"/>
          </w:tcPr>
          <w:p w:rsidR="005A19FB" w:rsidRPr="00FA4A8D" w:rsidRDefault="005A19FB" w:rsidP="005A19F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5.6</w:t>
            </w:r>
          </w:p>
        </w:tc>
        <w:tc>
          <w:tcPr>
            <w:tcW w:w="2268" w:type="dxa"/>
            <w:vMerge w:val="restart"/>
          </w:tcPr>
          <w:p w:rsidR="005A19FB" w:rsidRPr="00FA4A8D" w:rsidRDefault="005A19FB" w:rsidP="005A19F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Zakup kolejowego taboru pasażerskiego o napędzie elektrycznym – prawo opcji</w:t>
            </w:r>
          </w:p>
        </w:tc>
        <w:tc>
          <w:tcPr>
            <w:tcW w:w="993" w:type="dxa"/>
            <w:vMerge w:val="restart"/>
          </w:tcPr>
          <w:p w:rsidR="005A19FB" w:rsidRPr="00FA4A8D" w:rsidRDefault="005A19FB" w:rsidP="005A19F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A19FB" w:rsidRPr="00FA4A8D" w:rsidRDefault="005A19FB" w:rsidP="005A19F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25.08.2017</w:t>
            </w:r>
          </w:p>
        </w:tc>
        <w:tc>
          <w:tcPr>
            <w:tcW w:w="993" w:type="dxa"/>
            <w:vMerge w:val="restart"/>
          </w:tcPr>
          <w:p w:rsidR="005A19FB" w:rsidRPr="00FA4A8D" w:rsidRDefault="005A19FB" w:rsidP="005A19F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5A19FB" w:rsidRPr="00FA4A8D" w:rsidRDefault="005A19FB" w:rsidP="005A19F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150 933 300,00</w:t>
            </w:r>
          </w:p>
        </w:tc>
        <w:tc>
          <w:tcPr>
            <w:tcW w:w="992" w:type="dxa"/>
            <w:vMerge w:val="restart"/>
          </w:tcPr>
          <w:p w:rsidR="005A19FB" w:rsidRPr="00FA4A8D" w:rsidRDefault="005A19FB" w:rsidP="005A19F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122 710 000</w:t>
            </w:r>
          </w:p>
        </w:tc>
        <w:tc>
          <w:tcPr>
            <w:tcW w:w="284" w:type="dxa"/>
            <w:vMerge w:val="restart"/>
          </w:tcPr>
          <w:p w:rsidR="005A19FB" w:rsidRPr="00FA4A8D" w:rsidRDefault="005A19FB" w:rsidP="005A19F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5A19FB" w:rsidRPr="00FA4A8D" w:rsidRDefault="005A19FB" w:rsidP="005A19F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104 303 500</w:t>
            </w: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zakupionych jednostek taboru kolejowego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10  </w:t>
            </w:r>
            <w:proofErr w:type="spellStart"/>
            <w:r w:rsidRPr="00FA4A8D">
              <w:rPr>
                <w:rFonts w:eastAsia="Times New Roman"/>
                <w:sz w:val="12"/>
                <w:szCs w:val="12"/>
                <w:lang w:eastAsia="pl-PL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5A19FB" w:rsidRPr="00FA4A8D" w:rsidRDefault="005A19FB" w:rsidP="005A19F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III kwartał / </w:t>
            </w:r>
          </w:p>
          <w:p w:rsidR="005A19FB" w:rsidRPr="00FA4A8D" w:rsidRDefault="005A19FB" w:rsidP="005A19F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wrzesień 2017</w:t>
            </w:r>
          </w:p>
        </w:tc>
        <w:tc>
          <w:tcPr>
            <w:tcW w:w="992" w:type="dxa"/>
            <w:vMerge w:val="restart"/>
          </w:tcPr>
          <w:p w:rsidR="005A19FB" w:rsidRPr="00FA4A8D" w:rsidRDefault="005A19FB" w:rsidP="005A19F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wrzesień 2016</w:t>
            </w:r>
          </w:p>
        </w:tc>
        <w:tc>
          <w:tcPr>
            <w:tcW w:w="993" w:type="dxa"/>
            <w:vMerge w:val="restart"/>
          </w:tcPr>
          <w:p w:rsidR="005A19FB" w:rsidRPr="00FA4A8D" w:rsidRDefault="005A19FB" w:rsidP="005A19F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2020</w:t>
            </w:r>
          </w:p>
        </w:tc>
      </w:tr>
      <w:tr w:rsidR="005A19FB" w:rsidRPr="009F3F22" w:rsidTr="00DC3E19">
        <w:trPr>
          <w:cantSplit/>
          <w:trHeight w:val="154"/>
        </w:trPr>
        <w:tc>
          <w:tcPr>
            <w:tcW w:w="278" w:type="dxa"/>
            <w:vMerge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  <w:vMerge/>
          </w:tcPr>
          <w:p w:rsidR="005A19FB" w:rsidRPr="00FA4A8D" w:rsidRDefault="005A19FB" w:rsidP="005A19F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5A19FB" w:rsidRPr="00FA4A8D" w:rsidRDefault="005A19FB" w:rsidP="005A19F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5A19FB" w:rsidRPr="00FA4A8D" w:rsidRDefault="005A19FB" w:rsidP="005A19F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5A19FB" w:rsidRPr="00FA4A8D" w:rsidRDefault="005A19FB" w:rsidP="005A19F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5A19FB" w:rsidRPr="00FA4A8D" w:rsidRDefault="005A19FB" w:rsidP="005A19F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Pojemność zakupionych jednostek taboru kolejowego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1700 os</w:t>
            </w: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5A19FB" w:rsidRPr="009F3F22" w:rsidTr="00DC3E19">
        <w:trPr>
          <w:cantSplit/>
          <w:trHeight w:val="300"/>
        </w:trPr>
        <w:tc>
          <w:tcPr>
            <w:tcW w:w="278" w:type="dxa"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Poprawa infrastruktury dostępowej do portu w Stepnicy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Morski w Szczecinie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6 300 000,00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6 300 000</w:t>
            </w:r>
          </w:p>
        </w:tc>
        <w:tc>
          <w:tcPr>
            <w:tcW w:w="284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5 355 000</w:t>
            </w: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zmodernizowanych torów wodnych i </w:t>
            </w:r>
            <w:proofErr w:type="spellStart"/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podejściowych</w:t>
            </w:r>
            <w:proofErr w:type="spellEnd"/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4,50 km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maj 2017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styczeń 2017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5A19FB" w:rsidRPr="009F3F22" w:rsidTr="00DC3E19">
        <w:trPr>
          <w:cantSplit/>
          <w:trHeight w:val="226"/>
        </w:trPr>
        <w:tc>
          <w:tcPr>
            <w:tcW w:w="278" w:type="dxa"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Poprawa infrastruktury dostępowej do portu w Policach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Morski w Szczecinie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22 580 000,00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22 580 000</w:t>
            </w:r>
          </w:p>
        </w:tc>
        <w:tc>
          <w:tcPr>
            <w:tcW w:w="284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19 193 000</w:t>
            </w: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zmodernizowanych torów wodnych i </w:t>
            </w:r>
            <w:proofErr w:type="spellStart"/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podejściowych</w:t>
            </w:r>
            <w:proofErr w:type="spellEnd"/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1,60 km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maj 2017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styczeń 2017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listopad 2020</w:t>
            </w:r>
          </w:p>
        </w:tc>
      </w:tr>
      <w:tr w:rsidR="005A19FB" w:rsidRPr="009F3F22" w:rsidTr="00DC3E19">
        <w:trPr>
          <w:cantSplit/>
          <w:trHeight w:val="412"/>
        </w:trPr>
        <w:tc>
          <w:tcPr>
            <w:tcW w:w="278" w:type="dxa"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Modernizacja oznakowania nawigacyjnego szlaków żeglownych na śródlądowych drogach wodnych Szczecińskiego Węzła Wodnego wraz ze sprzętem do obsługi 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Regionalny Zarząd Gospodarki Wodnej w Szczecinie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870 000,00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870 000,00</w:t>
            </w:r>
          </w:p>
        </w:tc>
        <w:tc>
          <w:tcPr>
            <w:tcW w:w="284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740 000</w:t>
            </w: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color w:val="000000"/>
                <w:sz w:val="12"/>
                <w:szCs w:val="12"/>
                <w:lang w:eastAsia="pl-PL"/>
              </w:rPr>
              <w:t xml:space="preserve">Liczba zakupionych elementów oznakowania nawigacyjnego śródlądowych szlaków </w:t>
            </w:r>
            <w:proofErr w:type="spellStart"/>
            <w:r w:rsidRPr="00FA4A8D">
              <w:rPr>
                <w:rFonts w:eastAsia="Times New Roman"/>
                <w:color w:val="000000"/>
                <w:sz w:val="12"/>
                <w:szCs w:val="12"/>
                <w:lang w:eastAsia="pl-PL"/>
              </w:rPr>
              <w:t>żeglowych</w:t>
            </w:r>
            <w:proofErr w:type="spellEnd"/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187 szt.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  czerwiec 2017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kwiecień 2017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 grudzień 2018</w:t>
            </w:r>
          </w:p>
        </w:tc>
      </w:tr>
      <w:tr w:rsidR="005A19FB" w:rsidRPr="009F3F22" w:rsidTr="00DC3E19">
        <w:trPr>
          <w:trHeight w:val="294"/>
        </w:trPr>
        <w:tc>
          <w:tcPr>
            <w:tcW w:w="278" w:type="dxa"/>
            <w:vMerge w:val="restart"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Modernizacja systemu monitoringu wizyjnego śródlądowych dróg wodnych systemu RIS</w:t>
            </w:r>
          </w:p>
        </w:tc>
        <w:tc>
          <w:tcPr>
            <w:tcW w:w="993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Żeglugi Śródlądowej w Szczecinie</w:t>
            </w:r>
          </w:p>
        </w:tc>
        <w:tc>
          <w:tcPr>
            <w:tcW w:w="992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700 000,00</w:t>
            </w:r>
          </w:p>
        </w:tc>
        <w:tc>
          <w:tcPr>
            <w:tcW w:w="992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700 000,00</w:t>
            </w:r>
          </w:p>
        </w:tc>
        <w:tc>
          <w:tcPr>
            <w:tcW w:w="284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595 000,</w:t>
            </w: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zmodernizowanych systemów monitoringu wizyjnego śródlądowych dróg wodnych typu RIS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 (szt.)</w:t>
            </w:r>
          </w:p>
        </w:tc>
        <w:tc>
          <w:tcPr>
            <w:tcW w:w="992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92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93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5A19FB" w:rsidRPr="009F3F22" w:rsidTr="00DC3E19">
        <w:trPr>
          <w:trHeight w:val="244"/>
        </w:trPr>
        <w:tc>
          <w:tcPr>
            <w:tcW w:w="278" w:type="dxa"/>
            <w:vMerge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  <w:vMerge/>
          </w:tcPr>
          <w:p w:rsidR="005A19FB" w:rsidRPr="00FA4A8D" w:rsidRDefault="005A19FB" w:rsidP="005A19F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5A19FB" w:rsidRPr="00FA4A8D" w:rsidRDefault="005A19FB" w:rsidP="005A19F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5A19FB" w:rsidRPr="00FA4A8D" w:rsidRDefault="005A19FB" w:rsidP="005A19F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nowych lub zmodernizowanych śródlądowych dróg wodnych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97,3 (km)</w:t>
            </w: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</w:tr>
      <w:tr w:rsidR="005A19FB" w:rsidRPr="009F3F22" w:rsidTr="00DC3E19">
        <w:trPr>
          <w:trHeight w:val="113"/>
        </w:trPr>
        <w:tc>
          <w:tcPr>
            <w:tcW w:w="278" w:type="dxa"/>
            <w:vMerge w:val="restart"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Modernizacja systemu monitorowania ruchu statków w oparciu  o system AIS</w:t>
            </w:r>
          </w:p>
        </w:tc>
        <w:tc>
          <w:tcPr>
            <w:tcW w:w="993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Żeglugi Śródlądowej w Szczecinie</w:t>
            </w:r>
          </w:p>
        </w:tc>
        <w:tc>
          <w:tcPr>
            <w:tcW w:w="992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300 000,00</w:t>
            </w:r>
          </w:p>
        </w:tc>
        <w:tc>
          <w:tcPr>
            <w:tcW w:w="992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300 000,00</w:t>
            </w:r>
          </w:p>
        </w:tc>
        <w:tc>
          <w:tcPr>
            <w:tcW w:w="284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255 000,</w:t>
            </w: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zmodernizowanych systemów monitorowania ruchu statków typu AIS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 (szt.)</w:t>
            </w:r>
          </w:p>
        </w:tc>
        <w:tc>
          <w:tcPr>
            <w:tcW w:w="992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92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93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5A19FB" w:rsidRPr="009F3F22" w:rsidTr="00DC3E19">
        <w:trPr>
          <w:trHeight w:val="50"/>
        </w:trPr>
        <w:tc>
          <w:tcPr>
            <w:tcW w:w="278" w:type="dxa"/>
            <w:vMerge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nowych lub zmodernizowanych śródlądowych dróg wodnych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97,3 (km)</w:t>
            </w: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</w:tr>
      <w:tr w:rsidR="005A19FB" w:rsidRPr="009F3F22" w:rsidTr="00DC3E19">
        <w:trPr>
          <w:trHeight w:val="97"/>
        </w:trPr>
        <w:tc>
          <w:tcPr>
            <w:tcW w:w="278" w:type="dxa"/>
            <w:vMerge w:val="restart"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5.7</w:t>
            </w:r>
          </w:p>
        </w:tc>
        <w:tc>
          <w:tcPr>
            <w:tcW w:w="2268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Zakup jednostek pływających służących poprawie bezpieczeństwa na obszarze właściwości terytorialnej Dyrektora Urzędu Morskiego w Szczecinie.</w:t>
            </w:r>
          </w:p>
        </w:tc>
        <w:tc>
          <w:tcPr>
            <w:tcW w:w="993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17.10</w:t>
            </w:r>
            <w:r w:rsidRPr="00915804">
              <w:rPr>
                <w:sz w:val="12"/>
                <w:szCs w:val="12"/>
              </w:rPr>
              <w:t>.2017</w:t>
            </w:r>
          </w:p>
        </w:tc>
        <w:tc>
          <w:tcPr>
            <w:tcW w:w="993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Urząd Morski w Szczecinie</w:t>
            </w:r>
          </w:p>
        </w:tc>
        <w:tc>
          <w:tcPr>
            <w:tcW w:w="992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18 820 000,00</w:t>
            </w:r>
          </w:p>
        </w:tc>
        <w:tc>
          <w:tcPr>
            <w:tcW w:w="992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18 820 000</w:t>
            </w:r>
          </w:p>
        </w:tc>
        <w:tc>
          <w:tcPr>
            <w:tcW w:w="284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15 997 000</w:t>
            </w: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Ilość zakupionych jednostek pływających służących poprawie bezpieczeństwa żeglugi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 szt.</w:t>
            </w:r>
          </w:p>
        </w:tc>
        <w:tc>
          <w:tcPr>
            <w:tcW w:w="992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 luty 2018 r.</w:t>
            </w:r>
          </w:p>
        </w:tc>
        <w:tc>
          <w:tcPr>
            <w:tcW w:w="992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marzec 2018 r.</w:t>
            </w:r>
          </w:p>
        </w:tc>
        <w:tc>
          <w:tcPr>
            <w:tcW w:w="993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 r.</w:t>
            </w:r>
          </w:p>
        </w:tc>
      </w:tr>
      <w:tr w:rsidR="005A19FB" w:rsidRPr="009F3F22" w:rsidTr="00DC3E19">
        <w:trPr>
          <w:trHeight w:val="96"/>
        </w:trPr>
        <w:tc>
          <w:tcPr>
            <w:tcW w:w="278" w:type="dxa"/>
            <w:vMerge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projektów w zakresie poprawy bezpieczeństwa uczestników ruchu drogowego, kolejowego, morskiego i śródlądowego.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 szt.</w:t>
            </w: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</w:tr>
      <w:tr w:rsidR="005A19FB" w:rsidRPr="009F3F22" w:rsidTr="00DC3E19">
        <w:trPr>
          <w:trHeight w:val="277"/>
        </w:trPr>
        <w:tc>
          <w:tcPr>
            <w:tcW w:w="278" w:type="dxa"/>
            <w:vMerge w:val="restart"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5A19FB" w:rsidRPr="008D0A2F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6.4</w:t>
            </w:r>
          </w:p>
        </w:tc>
        <w:tc>
          <w:tcPr>
            <w:tcW w:w="2268" w:type="dxa"/>
            <w:vMerge w:val="restart"/>
          </w:tcPr>
          <w:p w:rsidR="005A19FB" w:rsidRPr="008D0A2F" w:rsidRDefault="005A19FB" w:rsidP="005A19F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93" w:type="dxa"/>
            <w:vMerge w:val="restart"/>
          </w:tcPr>
          <w:p w:rsidR="005A19FB" w:rsidRPr="008D0A2F" w:rsidRDefault="005A19FB" w:rsidP="005A19F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08" w:type="dxa"/>
            <w:vMerge w:val="restart"/>
          </w:tcPr>
          <w:p w:rsidR="005A19FB" w:rsidRPr="008D0A2F" w:rsidRDefault="005A19FB" w:rsidP="005A19F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26.10.2016 r.</w:t>
            </w:r>
          </w:p>
        </w:tc>
        <w:tc>
          <w:tcPr>
            <w:tcW w:w="993" w:type="dxa"/>
            <w:vMerge w:val="restart"/>
          </w:tcPr>
          <w:p w:rsidR="005A19FB" w:rsidRPr="008D0A2F" w:rsidRDefault="005A19FB" w:rsidP="005A19F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92" w:type="dxa"/>
            <w:vMerge w:val="restart"/>
          </w:tcPr>
          <w:p w:rsidR="005A19FB" w:rsidRPr="008D0A2F" w:rsidRDefault="005A19FB" w:rsidP="005A19F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73 463 823,53</w:t>
            </w:r>
          </w:p>
        </w:tc>
        <w:tc>
          <w:tcPr>
            <w:tcW w:w="992" w:type="dxa"/>
            <w:vMerge w:val="restart"/>
          </w:tcPr>
          <w:p w:rsidR="005A19FB" w:rsidRPr="008D0A2F" w:rsidRDefault="005A19FB" w:rsidP="005A19F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73 463 823,53</w:t>
            </w:r>
          </w:p>
        </w:tc>
        <w:tc>
          <w:tcPr>
            <w:tcW w:w="284" w:type="dxa"/>
            <w:vMerge w:val="restart"/>
          </w:tcPr>
          <w:p w:rsidR="005A19FB" w:rsidRPr="008D0A2F" w:rsidRDefault="005A19FB" w:rsidP="005A19F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5A19FB" w:rsidRPr="008D0A2F" w:rsidRDefault="005A19FB" w:rsidP="005A19F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62 444 250</w:t>
            </w:r>
          </w:p>
        </w:tc>
        <w:tc>
          <w:tcPr>
            <w:tcW w:w="2552" w:type="dxa"/>
          </w:tcPr>
          <w:p w:rsidR="005A19FB" w:rsidRPr="008D0A2F" w:rsidRDefault="005A19FB" w:rsidP="005A19F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osób pozostających bez pracy, które skorzystały z instrumentów zwrotnych na podjęcie działalności gospodarczej w programie</w:t>
            </w:r>
          </w:p>
        </w:tc>
        <w:tc>
          <w:tcPr>
            <w:tcW w:w="992" w:type="dxa"/>
          </w:tcPr>
          <w:p w:rsidR="005A19FB" w:rsidRPr="008D0A2F" w:rsidRDefault="005A19FB" w:rsidP="005A19F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974</w:t>
            </w:r>
          </w:p>
        </w:tc>
        <w:tc>
          <w:tcPr>
            <w:tcW w:w="992" w:type="dxa"/>
            <w:vMerge w:val="restart"/>
          </w:tcPr>
          <w:p w:rsidR="005A19FB" w:rsidRPr="008D0A2F" w:rsidRDefault="005A19FB" w:rsidP="005A19F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92" w:type="dxa"/>
            <w:vMerge w:val="restart"/>
          </w:tcPr>
          <w:p w:rsidR="005A19FB" w:rsidRPr="008D0A2F" w:rsidRDefault="005A19FB" w:rsidP="005A19F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5A19FB" w:rsidRPr="008D0A2F" w:rsidRDefault="005A19FB" w:rsidP="005A19F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2023</w:t>
            </w:r>
          </w:p>
        </w:tc>
      </w:tr>
      <w:tr w:rsidR="005A19FB" w:rsidRPr="009F3F22" w:rsidTr="00DC3E19">
        <w:trPr>
          <w:trHeight w:val="266"/>
        </w:trPr>
        <w:tc>
          <w:tcPr>
            <w:tcW w:w="278" w:type="dxa"/>
            <w:vMerge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1110</w:t>
            </w: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</w:tr>
      <w:tr w:rsidR="005A19FB" w:rsidRPr="009F3F22" w:rsidTr="00DC3E19">
        <w:trPr>
          <w:trHeight w:val="313"/>
        </w:trPr>
        <w:tc>
          <w:tcPr>
            <w:tcW w:w="278" w:type="dxa"/>
            <w:vMerge w:val="restart"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  <w:hideMark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  <w:hideMark/>
          </w:tcPr>
          <w:p w:rsidR="005A19FB" w:rsidRPr="00FA4A8D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</w:t>
            </w:r>
            <w:r>
              <w:rPr>
                <w:bCs/>
                <w:sz w:val="12"/>
                <w:szCs w:val="12"/>
              </w:rPr>
              <w:lastRenderedPageBreak/>
              <w:t xml:space="preserve">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  <w:hideMark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Wojewódzki Urząd Pracy w Szczecinie</w:t>
            </w:r>
          </w:p>
        </w:tc>
        <w:tc>
          <w:tcPr>
            <w:tcW w:w="708" w:type="dxa"/>
            <w:vMerge w:val="restart"/>
            <w:hideMark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06.07.2016 </w:t>
            </w:r>
          </w:p>
        </w:tc>
        <w:tc>
          <w:tcPr>
            <w:tcW w:w="993" w:type="dxa"/>
            <w:vMerge w:val="restart"/>
            <w:hideMark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  <w:hideMark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26 729 116,08</w:t>
            </w:r>
          </w:p>
        </w:tc>
        <w:tc>
          <w:tcPr>
            <w:tcW w:w="992" w:type="dxa"/>
            <w:vMerge w:val="restart"/>
            <w:hideMark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26 729 116,08</w:t>
            </w:r>
          </w:p>
        </w:tc>
        <w:tc>
          <w:tcPr>
            <w:tcW w:w="284" w:type="dxa"/>
            <w:vMerge w:val="restart"/>
            <w:hideMark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  <w:hideMark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22 719 748,76</w:t>
            </w: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  <w:hideMark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2 512</w:t>
            </w:r>
          </w:p>
        </w:tc>
        <w:tc>
          <w:tcPr>
            <w:tcW w:w="992" w:type="dxa"/>
            <w:vMerge w:val="restart"/>
            <w:hideMark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kwartał/marzec/2016 r.</w:t>
            </w:r>
          </w:p>
        </w:tc>
        <w:tc>
          <w:tcPr>
            <w:tcW w:w="992" w:type="dxa"/>
            <w:vMerge w:val="restart"/>
            <w:hideMark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kwartał/styczeń/2016 r.</w:t>
            </w:r>
          </w:p>
        </w:tc>
        <w:tc>
          <w:tcPr>
            <w:tcW w:w="993" w:type="dxa"/>
            <w:vMerge w:val="restart"/>
            <w:hideMark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kwartał/grudzień/2016 r.</w:t>
            </w:r>
          </w:p>
        </w:tc>
      </w:tr>
      <w:tr w:rsidR="005A19FB" w:rsidRPr="009F3F22" w:rsidTr="00DC3E19">
        <w:trPr>
          <w:trHeight w:val="300"/>
        </w:trPr>
        <w:tc>
          <w:tcPr>
            <w:tcW w:w="278" w:type="dxa"/>
            <w:vMerge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  <w:hideMark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268" w:type="dxa"/>
            <w:vMerge/>
            <w:hideMark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08" w:type="dxa"/>
            <w:vMerge/>
            <w:hideMark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vMerge/>
            <w:hideMark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vMerge/>
            <w:hideMark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552" w:type="dxa"/>
            <w:hideMark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  <w:hideMark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613</w:t>
            </w:r>
          </w:p>
        </w:tc>
        <w:tc>
          <w:tcPr>
            <w:tcW w:w="992" w:type="dxa"/>
            <w:vMerge/>
            <w:hideMark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5A19FB" w:rsidRPr="009F3F22" w:rsidTr="00DC3E19">
        <w:trPr>
          <w:trHeight w:val="300"/>
        </w:trPr>
        <w:tc>
          <w:tcPr>
            <w:tcW w:w="278" w:type="dxa"/>
            <w:vMerge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  <w:hideMark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268" w:type="dxa"/>
            <w:vMerge/>
            <w:hideMark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08" w:type="dxa"/>
            <w:vMerge/>
            <w:hideMark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vMerge/>
            <w:hideMark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vMerge/>
            <w:hideMark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552" w:type="dxa"/>
            <w:hideMark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92" w:type="dxa"/>
            <w:hideMark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372</w:t>
            </w:r>
          </w:p>
        </w:tc>
        <w:tc>
          <w:tcPr>
            <w:tcW w:w="992" w:type="dxa"/>
            <w:vMerge/>
            <w:hideMark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5A19FB" w:rsidRPr="009F3F22" w:rsidTr="00DC3E19">
        <w:trPr>
          <w:trHeight w:val="182"/>
        </w:trPr>
        <w:tc>
          <w:tcPr>
            <w:tcW w:w="278" w:type="dxa"/>
            <w:vMerge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  <w:hideMark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268" w:type="dxa"/>
            <w:vMerge/>
            <w:hideMark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08" w:type="dxa"/>
            <w:vMerge/>
            <w:hideMark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vMerge/>
            <w:hideMark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vMerge/>
            <w:hideMark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552" w:type="dxa"/>
            <w:hideMark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92" w:type="dxa"/>
            <w:hideMark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1033</w:t>
            </w:r>
          </w:p>
        </w:tc>
        <w:tc>
          <w:tcPr>
            <w:tcW w:w="992" w:type="dxa"/>
            <w:vMerge/>
            <w:hideMark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5A19FB" w:rsidRPr="009F3F22" w:rsidTr="00DC3E19">
        <w:trPr>
          <w:trHeight w:val="66"/>
        </w:trPr>
        <w:tc>
          <w:tcPr>
            <w:tcW w:w="278" w:type="dxa"/>
            <w:vMerge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  <w:hideMark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268" w:type="dxa"/>
            <w:vMerge/>
            <w:hideMark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08" w:type="dxa"/>
            <w:vMerge/>
            <w:hideMark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vMerge/>
            <w:hideMark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vMerge/>
            <w:hideMark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552" w:type="dxa"/>
            <w:hideMark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92" w:type="dxa"/>
            <w:hideMark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408</w:t>
            </w:r>
          </w:p>
        </w:tc>
        <w:tc>
          <w:tcPr>
            <w:tcW w:w="992" w:type="dxa"/>
            <w:vMerge/>
            <w:hideMark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5A19FB" w:rsidRPr="009F3F22" w:rsidTr="00DC3E19">
        <w:trPr>
          <w:trHeight w:val="71"/>
        </w:trPr>
        <w:tc>
          <w:tcPr>
            <w:tcW w:w="278" w:type="dxa"/>
            <w:vMerge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  <w:hideMark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268" w:type="dxa"/>
            <w:vMerge/>
            <w:hideMark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08" w:type="dxa"/>
            <w:vMerge/>
            <w:hideMark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vMerge/>
            <w:hideMark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vMerge/>
            <w:hideMark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552" w:type="dxa"/>
            <w:hideMark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  <w:hideMark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67</w:t>
            </w:r>
          </w:p>
        </w:tc>
        <w:tc>
          <w:tcPr>
            <w:tcW w:w="992" w:type="dxa"/>
            <w:vMerge/>
            <w:hideMark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5A19FB" w:rsidRPr="009F3F22" w:rsidTr="00DC3E19">
        <w:trPr>
          <w:trHeight w:val="300"/>
        </w:trPr>
        <w:tc>
          <w:tcPr>
            <w:tcW w:w="278" w:type="dxa"/>
            <w:vMerge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bezrobotnych, w tym długotrwale bezrobotnych, które zakończyły udział w projekcie zgodnie z ścieżką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1 986</w:t>
            </w: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5A19FB" w:rsidRPr="009F3F22" w:rsidTr="00DC3E19">
        <w:trPr>
          <w:trHeight w:val="67"/>
        </w:trPr>
        <w:tc>
          <w:tcPr>
            <w:tcW w:w="278" w:type="dxa"/>
            <w:vMerge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bezrobotnych, które zakończyły udział w projekcie zgodnie z ścieżką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539</w:t>
            </w: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5A19FB" w:rsidRPr="009F3F22" w:rsidTr="00DC3E19">
        <w:trPr>
          <w:trHeight w:val="212"/>
        </w:trPr>
        <w:tc>
          <w:tcPr>
            <w:tcW w:w="278" w:type="dxa"/>
            <w:vMerge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wsparcie w postaci IPD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2 512</w:t>
            </w: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5A19FB" w:rsidRPr="009F3F22" w:rsidTr="00DC3E19">
        <w:trPr>
          <w:trHeight w:val="74"/>
        </w:trPr>
        <w:tc>
          <w:tcPr>
            <w:tcW w:w="278" w:type="dxa"/>
            <w:vMerge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zakończyły udział w praktykach zawodowych/stażach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1 077</w:t>
            </w: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5A19FB" w:rsidRPr="009F3F22" w:rsidTr="00DC3E19">
        <w:trPr>
          <w:trHeight w:val="78"/>
        </w:trPr>
        <w:tc>
          <w:tcPr>
            <w:tcW w:w="278" w:type="dxa"/>
            <w:vMerge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kwalifikacjach, które zakończyły udział w projekcie zgodnie z ścieżką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813</w:t>
            </w: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5A19FB" w:rsidRPr="009F3F22" w:rsidTr="00DC3E19">
        <w:trPr>
          <w:trHeight w:val="47"/>
        </w:trPr>
        <w:tc>
          <w:tcPr>
            <w:tcW w:w="278" w:type="dxa"/>
            <w:vMerge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powyżej 29 roku życia, które zakończyły udział w projekcie zgodnie ze ścieżką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1  999</w:t>
            </w: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5A19FB" w:rsidRPr="009F3F22" w:rsidTr="00DC3E19">
        <w:trPr>
          <w:trHeight w:val="172"/>
        </w:trPr>
        <w:tc>
          <w:tcPr>
            <w:tcW w:w="278" w:type="dxa"/>
            <w:vMerge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więcej, które zakończyły udział w projekcie zgodnie ze ścieżką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312</w:t>
            </w: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5A19FB" w:rsidRPr="009F3F22" w:rsidTr="00DC3E19">
        <w:trPr>
          <w:trHeight w:val="50"/>
        </w:trPr>
        <w:tc>
          <w:tcPr>
            <w:tcW w:w="278" w:type="dxa"/>
            <w:vMerge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niepełnosprawnościami, które zakończyły udział w projekcie zgodnie ze ścieżką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47</w:t>
            </w: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5A19FB" w:rsidRPr="009F3F22" w:rsidTr="00DC3E19">
        <w:trPr>
          <w:trHeight w:val="300"/>
        </w:trPr>
        <w:tc>
          <w:tcPr>
            <w:tcW w:w="278" w:type="dxa"/>
            <w:vMerge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113</w:t>
            </w: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5A19FB" w:rsidRPr="009F3F22" w:rsidTr="00DC3E19">
        <w:trPr>
          <w:trHeight w:val="300"/>
        </w:trPr>
        <w:tc>
          <w:tcPr>
            <w:tcW w:w="278" w:type="dxa"/>
            <w:vMerge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1 187</w:t>
            </w: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5A19FB" w:rsidRPr="009F3F22" w:rsidTr="00DC3E19">
        <w:trPr>
          <w:trHeight w:val="300"/>
        </w:trPr>
        <w:tc>
          <w:tcPr>
            <w:tcW w:w="278" w:type="dxa"/>
            <w:vMerge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371</w:t>
            </w: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5A19FB" w:rsidRPr="009F3F22" w:rsidTr="00DC3E19">
        <w:trPr>
          <w:cantSplit/>
          <w:trHeight w:val="729"/>
        </w:trPr>
        <w:tc>
          <w:tcPr>
            <w:tcW w:w="278" w:type="dxa"/>
            <w:vMerge w:val="restart"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7.5</w:t>
            </w:r>
          </w:p>
        </w:tc>
        <w:tc>
          <w:tcPr>
            <w:tcW w:w="2268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Ekonomia społeczna kluczem do sukcesu</w:t>
            </w:r>
          </w:p>
        </w:tc>
        <w:tc>
          <w:tcPr>
            <w:tcW w:w="993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708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22.12.2015 </w:t>
            </w:r>
          </w:p>
        </w:tc>
        <w:tc>
          <w:tcPr>
            <w:tcW w:w="993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IZ RPO WZ </w:t>
            </w:r>
          </w:p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992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284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1 224 000 </w:t>
            </w: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sieci kooperacji podmiotów  ekonomii społecznej o charakterze reintegracyjnym oraz regionalnych sieci podmiotów ekonomii społecznej, mające umożliwić wzajemne uczenie się i wymianę informacji oraz wsparcie tych podmiotów w osiąganiu standardów usług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</w:t>
            </w:r>
          </w:p>
        </w:tc>
        <w:tc>
          <w:tcPr>
            <w:tcW w:w="992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luty 2016</w:t>
            </w:r>
          </w:p>
        </w:tc>
        <w:tc>
          <w:tcPr>
            <w:tcW w:w="992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styczeń 2016 r.</w:t>
            </w:r>
          </w:p>
        </w:tc>
        <w:tc>
          <w:tcPr>
            <w:tcW w:w="993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 grudzień 2017 r.</w:t>
            </w:r>
          </w:p>
        </w:tc>
      </w:tr>
      <w:tr w:rsidR="005A19FB" w:rsidRPr="009F3F22" w:rsidTr="00DC3E19">
        <w:trPr>
          <w:cantSplit/>
          <w:trHeight w:val="999"/>
        </w:trPr>
        <w:tc>
          <w:tcPr>
            <w:tcW w:w="278" w:type="dxa"/>
            <w:vMerge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lokalnych planów rozwoju ekonomii społecznej, utworzonych we współpracy z jednostkami samorządu terytorialnego i podmiotami ekonomii społecznej, mających na celu zachęcenie JST do stosowania klauzul społecznych/społecznie odpowiedzialnych zamówień publicznych, zlecania zadań podmiotom ekonomii społecznej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</w:tr>
      <w:tr w:rsidR="005A19FB" w:rsidRPr="009F3F22" w:rsidTr="00DC3E19">
        <w:trPr>
          <w:cantSplit/>
          <w:trHeight w:val="707"/>
        </w:trPr>
        <w:tc>
          <w:tcPr>
            <w:tcW w:w="278" w:type="dxa"/>
            <w:vMerge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spotkań sieciujących dla OWES, umożliwiających m.in. wymianę informacji pomiędzy ośrodkami na temat podejmowanych działań, postępów i problemów w realizacji wsparcia,  stosowanych rozwiązaniach i metod pracy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</w:tr>
      <w:tr w:rsidR="005A19FB" w:rsidRPr="009F3F22" w:rsidTr="00DC3E19">
        <w:trPr>
          <w:cantSplit/>
          <w:trHeight w:val="1058"/>
        </w:trPr>
        <w:tc>
          <w:tcPr>
            <w:tcW w:w="278" w:type="dxa"/>
            <w:vMerge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partnerstw m.in. jednostek systemu pomocy społecznej, instytucji rynku pracy, JST, podmiotów ekonomii społecznej o charakterze reintegracyjnym, OWES, w celu zwiększenia synergii działań podejmowanych przez te podmioty w procesie aktywizacji osób zagrożonych ubóstwem lub wykluczeniem społecznym prowadzące do wzrostu zatrudnienia w sektorze ekonomii społecznej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</w:tr>
      <w:tr w:rsidR="005A19FB" w:rsidRPr="009F3F22" w:rsidTr="00DC3E19">
        <w:trPr>
          <w:cantSplit/>
          <w:trHeight w:val="57"/>
        </w:trPr>
        <w:tc>
          <w:tcPr>
            <w:tcW w:w="278" w:type="dxa"/>
            <w:vMerge w:val="restart"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 xml:space="preserve">Rozbudowa wraz </w:t>
            </w:r>
            <w:r w:rsidRPr="00FA4A8D">
              <w:rPr>
                <w:bCs/>
                <w:color w:val="3F3F3F"/>
                <w:sz w:val="12"/>
                <w:szCs w:val="12"/>
              </w:rPr>
              <w:t xml:space="preserve">z przebudową budynku szpitala SPZZOZ w Gryficach dla bloku </w:t>
            </w:r>
            <w:r>
              <w:rPr>
                <w:bCs/>
                <w:color w:val="3F3F3F"/>
                <w:sz w:val="12"/>
                <w:szCs w:val="12"/>
              </w:rPr>
              <w:t xml:space="preserve">operacyjnego, oddziałów </w:t>
            </w:r>
            <w:r w:rsidRPr="00FA4A8D">
              <w:rPr>
                <w:bCs/>
                <w:color w:val="3F3F3F"/>
                <w:sz w:val="12"/>
                <w:szCs w:val="12"/>
              </w:rPr>
              <w:t>zabiegowych, ortopedyczno-urazowego i chirurgicznego, apteki c</w:t>
            </w:r>
            <w:r>
              <w:rPr>
                <w:bCs/>
                <w:color w:val="3F3F3F"/>
                <w:sz w:val="12"/>
                <w:szCs w:val="12"/>
              </w:rPr>
              <w:t xml:space="preserve">entralnej, </w:t>
            </w:r>
            <w:proofErr w:type="spellStart"/>
            <w:r>
              <w:rPr>
                <w:bCs/>
                <w:color w:val="3F3F3F"/>
                <w:sz w:val="12"/>
                <w:szCs w:val="12"/>
              </w:rPr>
              <w:t>sterylizatorni</w:t>
            </w:r>
            <w:proofErr w:type="spellEnd"/>
            <w:r>
              <w:rPr>
                <w:bCs/>
                <w:color w:val="3F3F3F"/>
                <w:sz w:val="12"/>
                <w:szCs w:val="12"/>
              </w:rPr>
              <w:t xml:space="preserve"> wraz </w:t>
            </w:r>
            <w:r w:rsidRPr="00FA4A8D">
              <w:rPr>
                <w:bCs/>
                <w:color w:val="3F3F3F"/>
                <w:sz w:val="12"/>
                <w:szCs w:val="12"/>
              </w:rPr>
              <w:t>z wyposażeniem</w:t>
            </w:r>
          </w:p>
        </w:tc>
        <w:tc>
          <w:tcPr>
            <w:tcW w:w="993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20.04.2017 </w:t>
            </w:r>
          </w:p>
        </w:tc>
        <w:tc>
          <w:tcPr>
            <w:tcW w:w="993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Zespół Zakładów Opieki Zdrowotnej w Gryficach</w:t>
            </w:r>
            <w:r w:rsidRPr="00FA4A8D">
              <w:rPr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35 000 000,00</w:t>
            </w:r>
          </w:p>
        </w:tc>
        <w:tc>
          <w:tcPr>
            <w:tcW w:w="992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35 000 000,00</w:t>
            </w:r>
          </w:p>
        </w:tc>
        <w:tc>
          <w:tcPr>
            <w:tcW w:w="284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28 000 000</w:t>
            </w: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 Liczba wspartych podmiotów leczniczych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1 </w:t>
            </w:r>
            <w:proofErr w:type="spellStart"/>
            <w:r w:rsidRPr="00FA4A8D">
              <w:rPr>
                <w:bCs/>
                <w:color w:val="3F3F3F"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2017/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czerwiec 2017</w:t>
            </w:r>
          </w:p>
        </w:tc>
        <w:tc>
          <w:tcPr>
            <w:tcW w:w="992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2016/maj 2016</w:t>
            </w:r>
          </w:p>
        </w:tc>
        <w:tc>
          <w:tcPr>
            <w:tcW w:w="993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2020/ grudzień 2020</w:t>
            </w:r>
          </w:p>
        </w:tc>
      </w:tr>
      <w:tr w:rsidR="005A19FB" w:rsidRPr="009F3F22" w:rsidTr="00DC3E19">
        <w:trPr>
          <w:cantSplit/>
          <w:trHeight w:val="240"/>
        </w:trPr>
        <w:tc>
          <w:tcPr>
            <w:tcW w:w="278" w:type="dxa"/>
            <w:vMerge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Nakłady inwestycyjne na zakup apara</w:t>
            </w:r>
            <w:r>
              <w:rPr>
                <w:bCs/>
                <w:color w:val="3F3F3F"/>
                <w:sz w:val="12"/>
                <w:szCs w:val="12"/>
              </w:rPr>
              <w:t xml:space="preserve">tury </w:t>
            </w:r>
            <w:r w:rsidRPr="008D0A2F">
              <w:rPr>
                <w:bCs/>
                <w:color w:val="3F3F3F"/>
                <w:sz w:val="12"/>
                <w:szCs w:val="12"/>
              </w:rPr>
              <w:t xml:space="preserve">medycznej </w:t>
            </w:r>
          </w:p>
        </w:tc>
        <w:tc>
          <w:tcPr>
            <w:tcW w:w="992" w:type="dxa"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9 963 000,00 zł </w:t>
            </w:r>
          </w:p>
        </w:tc>
        <w:tc>
          <w:tcPr>
            <w:tcW w:w="992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50528E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A19FB" w:rsidRPr="009F3F22" w:rsidTr="00DC3E19">
        <w:trPr>
          <w:cantSplit/>
          <w:trHeight w:val="47"/>
        </w:trPr>
        <w:tc>
          <w:tcPr>
            <w:tcW w:w="278" w:type="dxa"/>
            <w:vMerge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5 100,00 os.</w:t>
            </w:r>
          </w:p>
        </w:tc>
        <w:tc>
          <w:tcPr>
            <w:tcW w:w="992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50528E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A19FB" w:rsidRPr="009F3F22" w:rsidTr="00DC3E19">
        <w:trPr>
          <w:cantSplit/>
          <w:trHeight w:val="82"/>
        </w:trPr>
        <w:tc>
          <w:tcPr>
            <w:tcW w:w="278" w:type="dxa"/>
            <w:vMerge w:val="restart"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Poprawa efektywności i organizacji opieki nad dziećmi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w województwie zachodniopomorskim poprzez wyposażenie w sprzęt i urządzenia medyczne SPSZOZ „Zdroje” w Szczecinie</w:t>
            </w:r>
          </w:p>
        </w:tc>
        <w:tc>
          <w:tcPr>
            <w:tcW w:w="993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 20.04.2017 </w:t>
            </w:r>
          </w:p>
        </w:tc>
        <w:tc>
          <w:tcPr>
            <w:tcW w:w="993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Samodzielny Publiczny Specjalistyczny Zakład Opieki Zdrowotnej "Zdroje" w Szczecinie </w:t>
            </w:r>
          </w:p>
        </w:tc>
        <w:tc>
          <w:tcPr>
            <w:tcW w:w="992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20 000 000,00</w:t>
            </w:r>
          </w:p>
        </w:tc>
        <w:tc>
          <w:tcPr>
            <w:tcW w:w="992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20 000 000,00</w:t>
            </w:r>
          </w:p>
        </w:tc>
        <w:tc>
          <w:tcPr>
            <w:tcW w:w="284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16 000 000</w:t>
            </w: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 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8D0A2F">
              <w:rPr>
                <w:bCs/>
                <w:color w:val="3F3F3F"/>
                <w:sz w:val="12"/>
                <w:szCs w:val="12"/>
              </w:rPr>
              <w:t xml:space="preserve">                             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1 szt.                         </w:t>
            </w:r>
          </w:p>
        </w:tc>
        <w:tc>
          <w:tcPr>
            <w:tcW w:w="992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 2017/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maj 2017</w:t>
            </w:r>
          </w:p>
        </w:tc>
        <w:tc>
          <w:tcPr>
            <w:tcW w:w="992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2017/ kwiecień  2017</w:t>
            </w:r>
          </w:p>
        </w:tc>
        <w:tc>
          <w:tcPr>
            <w:tcW w:w="993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2017 /grudzień 2017</w:t>
            </w:r>
          </w:p>
        </w:tc>
      </w:tr>
      <w:tr w:rsidR="005A19FB" w:rsidRPr="009F3F22" w:rsidTr="00DC3E19">
        <w:trPr>
          <w:cantSplit/>
          <w:trHeight w:val="184"/>
        </w:trPr>
        <w:tc>
          <w:tcPr>
            <w:tcW w:w="278" w:type="dxa"/>
            <w:vMerge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8D0A2F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992" w:type="dxa"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 12 500 000,00 zł     </w:t>
            </w:r>
          </w:p>
        </w:tc>
        <w:tc>
          <w:tcPr>
            <w:tcW w:w="992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50528E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A19FB" w:rsidRPr="009F3F22" w:rsidTr="00DC3E19">
        <w:trPr>
          <w:cantSplit/>
          <w:trHeight w:val="253"/>
        </w:trPr>
        <w:tc>
          <w:tcPr>
            <w:tcW w:w="278" w:type="dxa"/>
            <w:vMerge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8D0A2F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4 000,00 os</w:t>
            </w:r>
          </w:p>
        </w:tc>
        <w:tc>
          <w:tcPr>
            <w:tcW w:w="992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50528E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A19FB" w:rsidRPr="009F3F22" w:rsidTr="00DC3E19">
        <w:trPr>
          <w:cantSplit/>
          <w:trHeight w:val="47"/>
        </w:trPr>
        <w:tc>
          <w:tcPr>
            <w:tcW w:w="278" w:type="dxa"/>
            <w:vMerge w:val="restart"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Dostosowanie SPWSZ do potrzeb szybko rosnącej populacji osób starszych – zwiększenie liczby łóżek w Oddziale Geriatrii i Przewlekle Chorych</w:t>
            </w:r>
          </w:p>
        </w:tc>
        <w:tc>
          <w:tcPr>
            <w:tcW w:w="993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Wojewódzki Szpital Zespolony w Szczecinie</w:t>
            </w:r>
          </w:p>
        </w:tc>
        <w:tc>
          <w:tcPr>
            <w:tcW w:w="992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6 400 000,00</w:t>
            </w:r>
          </w:p>
        </w:tc>
        <w:tc>
          <w:tcPr>
            <w:tcW w:w="992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6 400 000,00</w:t>
            </w:r>
          </w:p>
        </w:tc>
        <w:tc>
          <w:tcPr>
            <w:tcW w:w="284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5 120 000</w:t>
            </w: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1 </w:t>
            </w:r>
            <w:proofErr w:type="spellStart"/>
            <w:r w:rsidRPr="008D0A2F">
              <w:rPr>
                <w:bCs/>
                <w:color w:val="3F3F3F"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lipiec 2017</w:t>
            </w:r>
          </w:p>
        </w:tc>
        <w:tc>
          <w:tcPr>
            <w:tcW w:w="992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Wrzesień 2017</w:t>
            </w:r>
          </w:p>
        </w:tc>
        <w:tc>
          <w:tcPr>
            <w:tcW w:w="993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VI kwartał  2018/</w:t>
            </w:r>
          </w:p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Grudzień 2018</w:t>
            </w:r>
          </w:p>
        </w:tc>
      </w:tr>
      <w:tr w:rsidR="005A19FB" w:rsidRPr="009F3F22" w:rsidTr="00DC3E19">
        <w:trPr>
          <w:cantSplit/>
          <w:trHeight w:val="54"/>
        </w:trPr>
        <w:tc>
          <w:tcPr>
            <w:tcW w:w="278" w:type="dxa"/>
            <w:vMerge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A19FB" w:rsidRPr="008D0A2F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992" w:type="dxa"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42 000,00 zł</w:t>
            </w:r>
          </w:p>
        </w:tc>
        <w:tc>
          <w:tcPr>
            <w:tcW w:w="992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A19FB" w:rsidRPr="009F3F22" w:rsidTr="00DC3E19">
        <w:trPr>
          <w:cantSplit/>
          <w:trHeight w:val="47"/>
        </w:trPr>
        <w:tc>
          <w:tcPr>
            <w:tcW w:w="278" w:type="dxa"/>
            <w:vMerge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A19FB" w:rsidRPr="008D0A2F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518 osób</w:t>
            </w:r>
          </w:p>
        </w:tc>
        <w:tc>
          <w:tcPr>
            <w:tcW w:w="992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A19FB" w:rsidRPr="009F3F22" w:rsidTr="00DC3E19">
        <w:trPr>
          <w:cantSplit/>
          <w:trHeight w:val="270"/>
        </w:trPr>
        <w:tc>
          <w:tcPr>
            <w:tcW w:w="278" w:type="dxa"/>
            <w:vMerge w:val="restart"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Podniesienie jakości i dostępności usług medycznych SPWSZ w Szczecinie poprzez budowę budynku na potrzeby Oddziału Nefrologii i Transplantacji Nerek, Oddziału Neurologii wraz z Oddziałem Udarowym oraz</w:t>
            </w:r>
            <w:r>
              <w:rPr>
                <w:bCs/>
                <w:color w:val="3F3F3F"/>
                <w:sz w:val="12"/>
                <w:szCs w:val="12"/>
              </w:rPr>
              <w:t xml:space="preserve"> Oddziału Chorób Wewnętrznych i </w:t>
            </w:r>
            <w:r w:rsidRPr="00FA4A8D">
              <w:rPr>
                <w:bCs/>
                <w:color w:val="3F3F3F"/>
                <w:sz w:val="12"/>
                <w:szCs w:val="12"/>
              </w:rPr>
              <w:t>Nadciśnienia Tętniczego wraz z wyposażeniem</w:t>
            </w:r>
          </w:p>
        </w:tc>
        <w:tc>
          <w:tcPr>
            <w:tcW w:w="993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Wojewódzki Szpital Zespolony w Szczecinie</w:t>
            </w:r>
          </w:p>
        </w:tc>
        <w:tc>
          <w:tcPr>
            <w:tcW w:w="992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39 700 000,00</w:t>
            </w:r>
          </w:p>
        </w:tc>
        <w:tc>
          <w:tcPr>
            <w:tcW w:w="992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39 700 000,00</w:t>
            </w:r>
          </w:p>
        </w:tc>
        <w:tc>
          <w:tcPr>
            <w:tcW w:w="284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31 760 000</w:t>
            </w: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1 </w:t>
            </w:r>
            <w:proofErr w:type="spellStart"/>
            <w:r w:rsidRPr="008D0A2F">
              <w:rPr>
                <w:bCs/>
                <w:color w:val="3F3F3F"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lipiec 2017</w:t>
            </w:r>
          </w:p>
        </w:tc>
        <w:tc>
          <w:tcPr>
            <w:tcW w:w="992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Wrzesień 2017</w:t>
            </w:r>
          </w:p>
        </w:tc>
        <w:tc>
          <w:tcPr>
            <w:tcW w:w="993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VI kwartał  2018/</w:t>
            </w:r>
          </w:p>
          <w:p w:rsidR="005A19FB" w:rsidRPr="00FA4A8D" w:rsidRDefault="005A19FB" w:rsidP="005A19FB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Grudzień 2020</w:t>
            </w:r>
          </w:p>
        </w:tc>
      </w:tr>
      <w:tr w:rsidR="005A19FB" w:rsidRPr="009F3F22" w:rsidTr="00DC3E19">
        <w:trPr>
          <w:cantSplit/>
          <w:trHeight w:val="270"/>
        </w:trPr>
        <w:tc>
          <w:tcPr>
            <w:tcW w:w="278" w:type="dxa"/>
            <w:vMerge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A19FB" w:rsidRPr="008D0A2F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992" w:type="dxa"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911 000,00 zł</w:t>
            </w:r>
          </w:p>
        </w:tc>
        <w:tc>
          <w:tcPr>
            <w:tcW w:w="992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A19FB" w:rsidRPr="009F3F22" w:rsidTr="00DC3E19">
        <w:trPr>
          <w:cantSplit/>
          <w:trHeight w:val="270"/>
        </w:trPr>
        <w:tc>
          <w:tcPr>
            <w:tcW w:w="278" w:type="dxa"/>
            <w:vMerge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A19FB" w:rsidRPr="008D0A2F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22 803 osoby</w:t>
            </w:r>
          </w:p>
        </w:tc>
        <w:tc>
          <w:tcPr>
            <w:tcW w:w="992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A19FB" w:rsidRPr="009F3F22" w:rsidTr="00DC3E19">
        <w:trPr>
          <w:cantSplit/>
          <w:trHeight w:val="47"/>
        </w:trPr>
        <w:tc>
          <w:tcPr>
            <w:tcW w:w="278" w:type="dxa"/>
            <w:vMerge w:val="restart"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Przebudowa i doposażenie infrastruktury Szpitala Wojewódzkiego im. </w:t>
            </w:r>
            <w:r w:rsidRPr="00FA4A8D">
              <w:rPr>
                <w:bCs/>
                <w:sz w:val="12"/>
                <w:szCs w:val="12"/>
              </w:rPr>
              <w:br/>
              <w:t>M. Kopernika w Koszalinie służącej leczeniu chorób będących przyczyną dezaktywizacji zawodowej</w:t>
            </w:r>
          </w:p>
        </w:tc>
        <w:tc>
          <w:tcPr>
            <w:tcW w:w="993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Szpital Wojewódzki im. M. Kopernika w Koszalinie</w:t>
            </w:r>
          </w:p>
        </w:tc>
        <w:tc>
          <w:tcPr>
            <w:tcW w:w="992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8 000 000,00</w:t>
            </w:r>
          </w:p>
        </w:tc>
        <w:tc>
          <w:tcPr>
            <w:tcW w:w="992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8 000 000,00</w:t>
            </w:r>
          </w:p>
        </w:tc>
        <w:tc>
          <w:tcPr>
            <w:tcW w:w="284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6 400 000</w:t>
            </w: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III kwartał 2017/  wrzesień 2017</w:t>
            </w:r>
          </w:p>
        </w:tc>
        <w:tc>
          <w:tcPr>
            <w:tcW w:w="992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listopad 2017</w:t>
            </w:r>
          </w:p>
        </w:tc>
        <w:tc>
          <w:tcPr>
            <w:tcW w:w="993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5A19FB" w:rsidRPr="009F3F22" w:rsidTr="00DC3E19">
        <w:trPr>
          <w:cantSplit/>
          <w:trHeight w:val="253"/>
        </w:trPr>
        <w:tc>
          <w:tcPr>
            <w:tcW w:w="278" w:type="dxa"/>
            <w:vMerge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992" w:type="dxa"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1 000 000,00 zł .</w:t>
            </w:r>
          </w:p>
        </w:tc>
        <w:tc>
          <w:tcPr>
            <w:tcW w:w="992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5A19FB" w:rsidRPr="009F3F22" w:rsidTr="00DC3E19">
        <w:trPr>
          <w:cantSplit/>
          <w:trHeight w:val="253"/>
        </w:trPr>
        <w:tc>
          <w:tcPr>
            <w:tcW w:w="278" w:type="dxa"/>
            <w:vMerge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5 629,00 os</w:t>
            </w:r>
          </w:p>
        </w:tc>
        <w:tc>
          <w:tcPr>
            <w:tcW w:w="992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5A19FB" w:rsidRPr="009F3F22" w:rsidTr="00DC3E19">
        <w:trPr>
          <w:cantSplit/>
          <w:trHeight w:val="47"/>
        </w:trPr>
        <w:tc>
          <w:tcPr>
            <w:tcW w:w="278" w:type="dxa"/>
            <w:vMerge w:val="restart"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Podniesienie standardów opieki pediatrycznej poprzez zakup sprzętu medycznego i modernizację oddziałów zlokalizowanych w Pawilonie Dziecięcym w Szpitalu Wojewódzkim im. M. Kopernika w Koszalinie</w:t>
            </w:r>
          </w:p>
        </w:tc>
        <w:tc>
          <w:tcPr>
            <w:tcW w:w="993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Szpital Wojewódzki im. M. Kopernika w Koszalinie</w:t>
            </w:r>
          </w:p>
        </w:tc>
        <w:tc>
          <w:tcPr>
            <w:tcW w:w="992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12 000 000,00</w:t>
            </w:r>
          </w:p>
        </w:tc>
        <w:tc>
          <w:tcPr>
            <w:tcW w:w="992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12 000 000,00</w:t>
            </w:r>
          </w:p>
        </w:tc>
        <w:tc>
          <w:tcPr>
            <w:tcW w:w="284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9 600 000</w:t>
            </w: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III kwartał 2017/  wrzesień 2017</w:t>
            </w:r>
          </w:p>
        </w:tc>
        <w:tc>
          <w:tcPr>
            <w:tcW w:w="992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listopad 2017</w:t>
            </w:r>
          </w:p>
        </w:tc>
        <w:tc>
          <w:tcPr>
            <w:tcW w:w="993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5A19FB" w:rsidRPr="009F3F22" w:rsidTr="00DC3E19">
        <w:trPr>
          <w:cantSplit/>
          <w:trHeight w:val="163"/>
        </w:trPr>
        <w:tc>
          <w:tcPr>
            <w:tcW w:w="278" w:type="dxa"/>
            <w:vMerge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992" w:type="dxa"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2 000 000,00 zł</w:t>
            </w:r>
          </w:p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50528E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5A19FB" w:rsidRPr="009F3F22" w:rsidTr="00DC3E19">
        <w:trPr>
          <w:cantSplit/>
          <w:trHeight w:val="253"/>
        </w:trPr>
        <w:tc>
          <w:tcPr>
            <w:tcW w:w="278" w:type="dxa"/>
            <w:vMerge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2 233,00 os.</w:t>
            </w:r>
          </w:p>
        </w:tc>
        <w:tc>
          <w:tcPr>
            <w:tcW w:w="992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50528E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5A19FB" w:rsidRPr="009F3F22" w:rsidTr="00DC3E19">
        <w:trPr>
          <w:cantSplit/>
          <w:trHeight w:val="73"/>
        </w:trPr>
        <w:tc>
          <w:tcPr>
            <w:tcW w:w="278" w:type="dxa"/>
            <w:vMerge w:val="restart"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Przebudowa i dostosowanie do aktualnych wymogów Regionalnego Szpitala w Kołobrzegu wraz z niezbędnym wyposażeniem</w:t>
            </w:r>
          </w:p>
        </w:tc>
        <w:tc>
          <w:tcPr>
            <w:tcW w:w="993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Regionalny Szpital w Kołobrzegu</w:t>
            </w:r>
          </w:p>
        </w:tc>
        <w:tc>
          <w:tcPr>
            <w:tcW w:w="992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22 664 556,00</w:t>
            </w:r>
          </w:p>
        </w:tc>
        <w:tc>
          <w:tcPr>
            <w:tcW w:w="992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22 664 556,00</w:t>
            </w:r>
          </w:p>
        </w:tc>
        <w:tc>
          <w:tcPr>
            <w:tcW w:w="284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18 131 644,80</w:t>
            </w: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 grudzień 2017</w:t>
            </w:r>
          </w:p>
        </w:tc>
        <w:tc>
          <w:tcPr>
            <w:tcW w:w="992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 grudzień 2017</w:t>
            </w:r>
          </w:p>
        </w:tc>
        <w:tc>
          <w:tcPr>
            <w:tcW w:w="993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5A19FB" w:rsidRPr="009F3F22" w:rsidTr="00DC3E19">
        <w:trPr>
          <w:cantSplit/>
          <w:trHeight w:val="47"/>
        </w:trPr>
        <w:tc>
          <w:tcPr>
            <w:tcW w:w="278" w:type="dxa"/>
            <w:vMerge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A19FB" w:rsidRPr="00E573E2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992" w:type="dxa"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10 570 500,00 zł </w:t>
            </w:r>
          </w:p>
        </w:tc>
        <w:tc>
          <w:tcPr>
            <w:tcW w:w="992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8D0A2F" w:rsidRDefault="005A19FB" w:rsidP="005A19FB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5A19FB" w:rsidRPr="009F3F22" w:rsidTr="00DC3E19">
        <w:trPr>
          <w:cantSplit/>
          <w:trHeight w:val="138"/>
        </w:trPr>
        <w:tc>
          <w:tcPr>
            <w:tcW w:w="278" w:type="dxa"/>
            <w:vMerge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A19FB" w:rsidRPr="00E573E2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45 000,00 os.</w:t>
            </w:r>
          </w:p>
        </w:tc>
        <w:tc>
          <w:tcPr>
            <w:tcW w:w="992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8D0A2F" w:rsidRDefault="005A19FB" w:rsidP="005A19FB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5A19FB" w:rsidRPr="009F3F22" w:rsidTr="00DC3E19">
        <w:trPr>
          <w:cantSplit/>
          <w:trHeight w:val="306"/>
        </w:trPr>
        <w:tc>
          <w:tcPr>
            <w:tcW w:w="278" w:type="dxa"/>
            <w:vMerge w:val="restart"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5A19FB" w:rsidRDefault="00501FF2" w:rsidP="005A19F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9.1</w:t>
            </w:r>
            <w:bookmarkStart w:id="2" w:name="_GoBack"/>
            <w:bookmarkEnd w:id="2"/>
          </w:p>
        </w:tc>
        <w:tc>
          <w:tcPr>
            <w:tcW w:w="2268" w:type="dxa"/>
            <w:vMerge w:val="restart"/>
          </w:tcPr>
          <w:p w:rsidR="005A19FB" w:rsidRPr="00024438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Centrum Opieki Długoterminowej w subregionie przy Specjalistycznym Zespole Gruźlicy i Chorób Płuc w Koszalinie</w:t>
            </w:r>
          </w:p>
        </w:tc>
        <w:tc>
          <w:tcPr>
            <w:tcW w:w="993" w:type="dxa"/>
            <w:vMerge w:val="restart"/>
          </w:tcPr>
          <w:p w:rsidR="005A19FB" w:rsidRPr="00024438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A19FB" w:rsidRPr="00024438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30.10.2017</w:t>
            </w:r>
          </w:p>
        </w:tc>
        <w:tc>
          <w:tcPr>
            <w:tcW w:w="993" w:type="dxa"/>
            <w:vMerge w:val="restart"/>
          </w:tcPr>
          <w:p w:rsidR="005A19FB" w:rsidRPr="00024438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Specjalistyczny Zespół Gruźlicy i Chorób Płuc</w:t>
            </w:r>
          </w:p>
        </w:tc>
        <w:tc>
          <w:tcPr>
            <w:tcW w:w="992" w:type="dxa"/>
            <w:vMerge w:val="restart"/>
            <w:vAlign w:val="center"/>
          </w:tcPr>
          <w:p w:rsidR="005A19FB" w:rsidRPr="00341D21" w:rsidRDefault="005A19FB" w:rsidP="005A19FB">
            <w:pPr>
              <w:rPr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14 158 397,00</w:t>
            </w:r>
          </w:p>
        </w:tc>
        <w:tc>
          <w:tcPr>
            <w:tcW w:w="992" w:type="dxa"/>
            <w:vMerge w:val="restart"/>
            <w:vAlign w:val="center"/>
          </w:tcPr>
          <w:p w:rsidR="005A19FB" w:rsidRPr="00341D21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14 158 397,00</w:t>
            </w:r>
          </w:p>
        </w:tc>
        <w:tc>
          <w:tcPr>
            <w:tcW w:w="284" w:type="dxa"/>
            <w:vMerge w:val="restart"/>
            <w:vAlign w:val="center"/>
          </w:tcPr>
          <w:p w:rsidR="005A19FB" w:rsidRPr="00341D21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5A19FB" w:rsidRPr="00E80EEA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11 326 717,60</w:t>
            </w:r>
          </w:p>
        </w:tc>
        <w:tc>
          <w:tcPr>
            <w:tcW w:w="2552" w:type="dxa"/>
          </w:tcPr>
          <w:p w:rsidR="005A19FB" w:rsidRPr="00E80EEA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Liczba wsparty</w:t>
            </w:r>
            <w:r>
              <w:rPr>
                <w:bCs/>
                <w:sz w:val="12"/>
                <w:szCs w:val="12"/>
              </w:rPr>
              <w:t xml:space="preserve">ch podmiotów leczniczych;      </w:t>
            </w:r>
          </w:p>
        </w:tc>
        <w:tc>
          <w:tcPr>
            <w:tcW w:w="992" w:type="dxa"/>
          </w:tcPr>
          <w:p w:rsidR="005A19FB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1 </w:t>
            </w:r>
            <w:proofErr w:type="spellStart"/>
            <w:r>
              <w:rPr>
                <w:bCs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5A19FB" w:rsidRPr="00E80EEA" w:rsidRDefault="005A19FB" w:rsidP="005A19F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 2018 r.</w:t>
            </w:r>
            <w:r w:rsidRPr="00E80EEA">
              <w:rPr>
                <w:sz w:val="12"/>
                <w:szCs w:val="12"/>
              </w:rPr>
              <w:t>/</w:t>
            </w:r>
          </w:p>
          <w:p w:rsidR="005A19FB" w:rsidRPr="00E80EEA" w:rsidRDefault="005A19FB" w:rsidP="005A19FB">
            <w:pPr>
              <w:ind w:left="-108"/>
              <w:rPr>
                <w:sz w:val="12"/>
                <w:szCs w:val="12"/>
              </w:rPr>
            </w:pPr>
            <w:r w:rsidRPr="00E80EEA">
              <w:rPr>
                <w:sz w:val="12"/>
                <w:szCs w:val="12"/>
              </w:rPr>
              <w:t>luty 2018 r."</w:t>
            </w:r>
          </w:p>
        </w:tc>
        <w:tc>
          <w:tcPr>
            <w:tcW w:w="992" w:type="dxa"/>
            <w:vMerge w:val="restart"/>
          </w:tcPr>
          <w:p w:rsidR="005A19FB" w:rsidRPr="00024438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II kwartał 2018 r. /czerwiec 2018 r.</w:t>
            </w:r>
          </w:p>
        </w:tc>
        <w:tc>
          <w:tcPr>
            <w:tcW w:w="993" w:type="dxa"/>
            <w:vMerge w:val="restart"/>
          </w:tcPr>
          <w:p w:rsidR="005A19FB" w:rsidRPr="00E80EEA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IV kwartał 2020 </w:t>
            </w:r>
            <w:r w:rsidRPr="00E80EEA">
              <w:rPr>
                <w:bCs/>
                <w:sz w:val="12"/>
                <w:szCs w:val="12"/>
              </w:rPr>
              <w:t>r.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E80EEA">
              <w:rPr>
                <w:bCs/>
                <w:sz w:val="12"/>
                <w:szCs w:val="12"/>
              </w:rPr>
              <w:t>/ grudzień 2020 r.</w:t>
            </w:r>
          </w:p>
        </w:tc>
      </w:tr>
      <w:tr w:rsidR="005A19FB" w:rsidRPr="009F3F22" w:rsidTr="00DC3E19">
        <w:trPr>
          <w:cantSplit/>
          <w:trHeight w:val="72"/>
        </w:trPr>
        <w:tc>
          <w:tcPr>
            <w:tcW w:w="278" w:type="dxa"/>
            <w:vMerge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5A19FB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A19FB" w:rsidRPr="00E80EEA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E80EEA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A19FB" w:rsidRPr="00E80EEA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E80EEA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5A19FB" w:rsidRPr="00E80EEA" w:rsidRDefault="005A19FB" w:rsidP="005A19FB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5A19FB" w:rsidRPr="00E80EEA" w:rsidRDefault="005A19FB" w:rsidP="005A19FB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5A19FB" w:rsidRPr="00E80EEA" w:rsidRDefault="005A19FB" w:rsidP="005A19FB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5A19FB" w:rsidRPr="00E80EEA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5A19FB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Nakłady inwestycyjn</w:t>
            </w:r>
            <w:r>
              <w:rPr>
                <w:bCs/>
                <w:sz w:val="12"/>
                <w:szCs w:val="12"/>
              </w:rPr>
              <w:t>e na zakup aparatury medycznej;</w:t>
            </w:r>
          </w:p>
        </w:tc>
        <w:tc>
          <w:tcPr>
            <w:tcW w:w="992" w:type="dxa"/>
          </w:tcPr>
          <w:p w:rsidR="005A19FB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300 000 zł</w:t>
            </w:r>
          </w:p>
        </w:tc>
        <w:tc>
          <w:tcPr>
            <w:tcW w:w="992" w:type="dxa"/>
            <w:vMerge/>
          </w:tcPr>
          <w:p w:rsidR="005A19FB" w:rsidRPr="00024438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024438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E80EEA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5A19FB" w:rsidRPr="009F3F22" w:rsidTr="00DC3E19">
        <w:trPr>
          <w:cantSplit/>
          <w:trHeight w:val="53"/>
        </w:trPr>
        <w:tc>
          <w:tcPr>
            <w:tcW w:w="278" w:type="dxa"/>
            <w:vMerge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5A19FB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A19FB" w:rsidRPr="00E80EEA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E80EEA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A19FB" w:rsidRPr="00E80EEA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E80EEA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5A19FB" w:rsidRPr="00E80EEA" w:rsidRDefault="005A19FB" w:rsidP="005A19FB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5A19FB" w:rsidRPr="00E80EEA" w:rsidRDefault="005A19FB" w:rsidP="005A19FB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5A19FB" w:rsidRPr="00E80EEA" w:rsidRDefault="005A19FB" w:rsidP="005A19FB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5A19FB" w:rsidRPr="00E80EEA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5A19FB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Ludność objęta ul</w:t>
            </w:r>
            <w:r>
              <w:rPr>
                <w:bCs/>
                <w:sz w:val="12"/>
                <w:szCs w:val="12"/>
              </w:rPr>
              <w:t>epszonymi usługami zdrowotnymi;</w:t>
            </w:r>
            <w:r w:rsidRPr="00E80EEA">
              <w:rPr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</w:tcPr>
          <w:p w:rsidR="005A19FB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180 os.</w:t>
            </w:r>
          </w:p>
        </w:tc>
        <w:tc>
          <w:tcPr>
            <w:tcW w:w="992" w:type="dxa"/>
            <w:vMerge/>
          </w:tcPr>
          <w:p w:rsidR="005A19FB" w:rsidRPr="00024438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024438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E80EEA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5A19FB" w:rsidRPr="009F3F22" w:rsidTr="00DC3E19">
        <w:trPr>
          <w:cantSplit/>
          <w:trHeight w:val="72"/>
        </w:trPr>
        <w:tc>
          <w:tcPr>
            <w:tcW w:w="278" w:type="dxa"/>
            <w:vMerge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5A19FB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A19FB" w:rsidRPr="00E80EEA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E80EEA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A19FB" w:rsidRPr="00E80EEA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E80EEA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5A19FB" w:rsidRPr="00E80EEA" w:rsidRDefault="005A19FB" w:rsidP="005A19FB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5A19FB" w:rsidRPr="00E80EEA" w:rsidRDefault="005A19FB" w:rsidP="005A19FB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5A19FB" w:rsidRPr="00E80EEA" w:rsidRDefault="005A19FB" w:rsidP="005A19FB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5A19FB" w:rsidRPr="00E80EEA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5A19FB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Liczba stworzonych łóżek w podmiotach leczniczych udzielających świadczeń zdrowotnych w zakresie opieki długoterminowej oraz paliatywnej i hospicyjnej."</w:t>
            </w:r>
          </w:p>
        </w:tc>
        <w:tc>
          <w:tcPr>
            <w:tcW w:w="992" w:type="dxa"/>
          </w:tcPr>
          <w:p w:rsidR="005A19FB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80 </w:t>
            </w:r>
            <w:proofErr w:type="spellStart"/>
            <w:r>
              <w:rPr>
                <w:bCs/>
                <w:sz w:val="12"/>
                <w:szCs w:val="12"/>
              </w:rPr>
              <w:t>szt</w:t>
            </w:r>
            <w:proofErr w:type="spellEnd"/>
            <w:r>
              <w:rPr>
                <w:bCs/>
                <w:sz w:val="12"/>
                <w:szCs w:val="12"/>
              </w:rPr>
              <w:t xml:space="preserve"> , w tym:</w:t>
            </w:r>
          </w:p>
          <w:p w:rsidR="005A19FB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27- istniejące</w:t>
            </w:r>
          </w:p>
          <w:p w:rsidR="005A19FB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53 nowe</w:t>
            </w:r>
          </w:p>
        </w:tc>
        <w:tc>
          <w:tcPr>
            <w:tcW w:w="992" w:type="dxa"/>
            <w:vMerge/>
          </w:tcPr>
          <w:p w:rsidR="005A19FB" w:rsidRPr="00024438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024438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E80EEA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5A19FB" w:rsidRPr="009F3F22" w:rsidTr="00DC3E19">
        <w:trPr>
          <w:cantSplit/>
          <w:trHeight w:val="138"/>
        </w:trPr>
        <w:tc>
          <w:tcPr>
            <w:tcW w:w="278" w:type="dxa"/>
            <w:vMerge w:val="restart"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9.6</w:t>
            </w:r>
          </w:p>
        </w:tc>
        <w:tc>
          <w:tcPr>
            <w:tcW w:w="2268" w:type="dxa"/>
            <w:vMerge w:val="restart"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Budowa Morskiego Centrum Nauki w Szczecinie im. Prof. Jerzego Stelmacha</w:t>
            </w:r>
          </w:p>
        </w:tc>
        <w:tc>
          <w:tcPr>
            <w:tcW w:w="993" w:type="dxa"/>
            <w:vMerge w:val="restart"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22.11.2017</w:t>
            </w:r>
          </w:p>
        </w:tc>
        <w:tc>
          <w:tcPr>
            <w:tcW w:w="993" w:type="dxa"/>
            <w:vMerge w:val="restart"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Morskie Centrum Nauki im. Prof. Jerzego Stelmacha w  Szczecinie</w:t>
            </w:r>
          </w:p>
        </w:tc>
        <w:tc>
          <w:tcPr>
            <w:tcW w:w="992" w:type="dxa"/>
            <w:vMerge w:val="restart"/>
          </w:tcPr>
          <w:p w:rsidR="005A19FB" w:rsidRPr="00024438" w:rsidRDefault="005A19FB" w:rsidP="005A19FB">
            <w:pPr>
              <w:rPr>
                <w:sz w:val="12"/>
                <w:szCs w:val="12"/>
              </w:rPr>
            </w:pPr>
            <w:r w:rsidRPr="00024438">
              <w:rPr>
                <w:sz w:val="12"/>
                <w:szCs w:val="12"/>
              </w:rPr>
              <w:t>86</w:t>
            </w:r>
            <w:r>
              <w:rPr>
                <w:sz w:val="12"/>
                <w:szCs w:val="12"/>
              </w:rPr>
              <w:t xml:space="preserve"> </w:t>
            </w:r>
            <w:r w:rsidRPr="00024438">
              <w:rPr>
                <w:sz w:val="12"/>
                <w:szCs w:val="12"/>
              </w:rPr>
              <w:t>422</w:t>
            </w:r>
            <w:r>
              <w:rPr>
                <w:sz w:val="12"/>
                <w:szCs w:val="12"/>
              </w:rPr>
              <w:t xml:space="preserve"> </w:t>
            </w:r>
            <w:r w:rsidRPr="00024438">
              <w:rPr>
                <w:sz w:val="12"/>
                <w:szCs w:val="12"/>
              </w:rPr>
              <w:t>940,99</w:t>
            </w:r>
          </w:p>
        </w:tc>
        <w:tc>
          <w:tcPr>
            <w:tcW w:w="992" w:type="dxa"/>
            <w:vMerge w:val="restart"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70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823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529,26</w:t>
            </w:r>
          </w:p>
        </w:tc>
        <w:tc>
          <w:tcPr>
            <w:tcW w:w="284" w:type="dxa"/>
            <w:vMerge w:val="restart"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A19FB" w:rsidRPr="00E573E2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59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404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800</w:t>
            </w:r>
            <w:r>
              <w:rPr>
                <w:bCs/>
                <w:sz w:val="12"/>
                <w:szCs w:val="12"/>
              </w:rPr>
              <w:t>,00</w:t>
            </w:r>
          </w:p>
        </w:tc>
        <w:tc>
          <w:tcPr>
            <w:tcW w:w="2552" w:type="dxa"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Liczba wspartych instytucji popularyzujących naukę i innowację</w:t>
            </w:r>
          </w:p>
        </w:tc>
        <w:tc>
          <w:tcPr>
            <w:tcW w:w="992" w:type="dxa"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I kwartał 2018/ styczeń 2018</w:t>
            </w:r>
          </w:p>
        </w:tc>
        <w:tc>
          <w:tcPr>
            <w:tcW w:w="992" w:type="dxa"/>
            <w:vMerge w:val="restart"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III kwartał 2018/ sierpień  2018</w:t>
            </w:r>
          </w:p>
        </w:tc>
        <w:tc>
          <w:tcPr>
            <w:tcW w:w="993" w:type="dxa"/>
            <w:vMerge w:val="restart"/>
          </w:tcPr>
          <w:p w:rsidR="005A19FB" w:rsidRPr="004E6D6A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sz w:val="12"/>
                <w:szCs w:val="12"/>
              </w:rPr>
              <w:t>II kwartał 2022/ czerwiec 2022</w:t>
            </w:r>
          </w:p>
        </w:tc>
      </w:tr>
      <w:tr w:rsidR="005A19FB" w:rsidRPr="009F3F22" w:rsidTr="00DC3E19">
        <w:trPr>
          <w:cantSplit/>
          <w:trHeight w:val="138"/>
        </w:trPr>
        <w:tc>
          <w:tcPr>
            <w:tcW w:w="278" w:type="dxa"/>
            <w:vMerge/>
          </w:tcPr>
          <w:p w:rsidR="005A19FB" w:rsidRPr="004E6D6A" w:rsidRDefault="005A19FB" w:rsidP="005A19FB">
            <w:pPr>
              <w:ind w:left="360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5A19FB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A19FB" w:rsidRPr="00024438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024438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A19FB" w:rsidRPr="00024438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024438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024438" w:rsidRDefault="005A19FB" w:rsidP="005A19FB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024438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A19FB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A19FB" w:rsidRPr="00024438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Liczba odwiedzających instytucje popul</w:t>
            </w:r>
            <w:r>
              <w:rPr>
                <w:bCs/>
                <w:sz w:val="12"/>
                <w:szCs w:val="12"/>
              </w:rPr>
              <w:t xml:space="preserve">aryzujące </w:t>
            </w:r>
            <w:proofErr w:type="spellStart"/>
            <w:r>
              <w:rPr>
                <w:bCs/>
                <w:sz w:val="12"/>
                <w:szCs w:val="12"/>
              </w:rPr>
              <w:t>nauke</w:t>
            </w:r>
            <w:proofErr w:type="spellEnd"/>
            <w:r>
              <w:rPr>
                <w:bCs/>
                <w:sz w:val="12"/>
                <w:szCs w:val="12"/>
              </w:rPr>
              <w:t xml:space="preserve"> i innowacje w z</w:t>
            </w:r>
            <w:r w:rsidRPr="00024438">
              <w:rPr>
                <w:bCs/>
                <w:sz w:val="12"/>
                <w:szCs w:val="12"/>
              </w:rPr>
              <w:t>organizowanych grupach szkolnych</w:t>
            </w:r>
          </w:p>
        </w:tc>
        <w:tc>
          <w:tcPr>
            <w:tcW w:w="992" w:type="dxa"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80.000 os.</w:t>
            </w:r>
          </w:p>
        </w:tc>
        <w:tc>
          <w:tcPr>
            <w:tcW w:w="992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8D0A2F" w:rsidRDefault="005A19FB" w:rsidP="005A19FB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5A19FB" w:rsidRPr="009F3F22" w:rsidTr="00DC3E19">
        <w:trPr>
          <w:cantSplit/>
          <w:trHeight w:val="138"/>
        </w:trPr>
        <w:tc>
          <w:tcPr>
            <w:tcW w:w="278" w:type="dxa"/>
            <w:vMerge/>
          </w:tcPr>
          <w:p w:rsidR="005A19FB" w:rsidRPr="004E6D6A" w:rsidRDefault="005A19FB" w:rsidP="005A19FB">
            <w:pPr>
              <w:ind w:left="360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5A19FB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A19FB" w:rsidRPr="00024438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024438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A19FB" w:rsidRPr="00024438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024438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024438" w:rsidRDefault="005A19FB" w:rsidP="005A19FB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024438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A19FB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A19FB" w:rsidRPr="00024438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 xml:space="preserve">Liczba osób </w:t>
            </w:r>
            <w:proofErr w:type="spellStart"/>
            <w:r w:rsidRPr="00024438">
              <w:rPr>
                <w:bCs/>
                <w:sz w:val="12"/>
                <w:szCs w:val="12"/>
              </w:rPr>
              <w:t>objetych</w:t>
            </w:r>
            <w:proofErr w:type="spellEnd"/>
            <w:r w:rsidRPr="00024438">
              <w:rPr>
                <w:bCs/>
                <w:sz w:val="12"/>
                <w:szCs w:val="12"/>
              </w:rPr>
              <w:t xml:space="preserve"> działaniami instytucji popularyzujących naukę i innowację</w:t>
            </w:r>
          </w:p>
        </w:tc>
        <w:tc>
          <w:tcPr>
            <w:tcW w:w="992" w:type="dxa"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100.000 os.</w:t>
            </w:r>
          </w:p>
        </w:tc>
        <w:tc>
          <w:tcPr>
            <w:tcW w:w="992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8D0A2F" w:rsidRDefault="005A19FB" w:rsidP="005A19F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8D0A2F" w:rsidRDefault="005A19FB" w:rsidP="005A19FB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5A19FB" w:rsidRPr="009F3F22" w:rsidTr="00DC3E19">
        <w:trPr>
          <w:cantSplit/>
          <w:trHeight w:val="136"/>
        </w:trPr>
        <w:tc>
          <w:tcPr>
            <w:tcW w:w="278" w:type="dxa"/>
            <w:vMerge w:val="restart"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9.10</w:t>
            </w:r>
          </w:p>
        </w:tc>
        <w:tc>
          <w:tcPr>
            <w:tcW w:w="2268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Budowa Regionalnej Infrastruktury Informacji Przestrzennej Województwa Zachodniopomorskiego </w:t>
            </w:r>
          </w:p>
        </w:tc>
        <w:tc>
          <w:tcPr>
            <w:tcW w:w="993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52 570 588,22</w:t>
            </w:r>
          </w:p>
        </w:tc>
        <w:tc>
          <w:tcPr>
            <w:tcW w:w="992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52 570 588,22</w:t>
            </w:r>
          </w:p>
        </w:tc>
        <w:tc>
          <w:tcPr>
            <w:tcW w:w="284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44 684 999,98</w:t>
            </w: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udostępnionych usług </w:t>
            </w:r>
            <w:proofErr w:type="spellStart"/>
            <w:r w:rsidRPr="00FA4A8D">
              <w:rPr>
                <w:bCs/>
                <w:sz w:val="12"/>
                <w:szCs w:val="12"/>
              </w:rPr>
              <w:t>wewnatrzadministracyjnych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(A2A);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szt.;</w:t>
            </w:r>
          </w:p>
        </w:tc>
        <w:tc>
          <w:tcPr>
            <w:tcW w:w="992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 xml:space="preserve">sierpień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2017 r.</w:t>
            </w:r>
          </w:p>
        </w:tc>
        <w:tc>
          <w:tcPr>
            <w:tcW w:w="992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 xml:space="preserve">październik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2017 r.</w:t>
            </w:r>
          </w:p>
        </w:tc>
        <w:tc>
          <w:tcPr>
            <w:tcW w:w="993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/ kwiecień 2021 r.</w:t>
            </w:r>
          </w:p>
        </w:tc>
      </w:tr>
      <w:tr w:rsidR="005A19FB" w:rsidRPr="009F3F22" w:rsidTr="00DC3E19">
        <w:trPr>
          <w:cantSplit/>
          <w:trHeight w:val="204"/>
        </w:trPr>
        <w:tc>
          <w:tcPr>
            <w:tcW w:w="278" w:type="dxa"/>
            <w:vMerge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udostępnionych on-line dokumentów zawierających informacje sektora publicznego;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40 000 szt.;</w:t>
            </w: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A19FB" w:rsidRPr="009F3F22" w:rsidTr="00DC3E19">
        <w:trPr>
          <w:cantSplit/>
          <w:trHeight w:val="136"/>
        </w:trPr>
        <w:tc>
          <w:tcPr>
            <w:tcW w:w="278" w:type="dxa"/>
            <w:vMerge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 publicznych </w:t>
            </w:r>
            <w:proofErr w:type="spellStart"/>
            <w:r w:rsidRPr="00FA4A8D">
              <w:rPr>
                <w:bCs/>
                <w:sz w:val="12"/>
                <w:szCs w:val="12"/>
              </w:rPr>
              <w:t>udostepnionych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on-line o stopniu dojrzałości 3-dwustronna interakcja;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18 szt.;</w:t>
            </w: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A19FB" w:rsidRPr="009F3F22" w:rsidTr="00DC3E19">
        <w:trPr>
          <w:cantSplit/>
          <w:trHeight w:val="136"/>
        </w:trPr>
        <w:tc>
          <w:tcPr>
            <w:tcW w:w="278" w:type="dxa"/>
            <w:vMerge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 publicznych </w:t>
            </w:r>
            <w:proofErr w:type="spellStart"/>
            <w:r w:rsidRPr="00FA4A8D">
              <w:rPr>
                <w:bCs/>
                <w:sz w:val="12"/>
                <w:szCs w:val="12"/>
              </w:rPr>
              <w:t>udostepnionych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on-line o stopniu dojrzałości 4 - transakcja;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11 szt.;</w:t>
            </w: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A19FB" w:rsidRPr="009F3F22" w:rsidTr="00DC3E19">
        <w:trPr>
          <w:cantSplit/>
          <w:trHeight w:val="136"/>
        </w:trPr>
        <w:tc>
          <w:tcPr>
            <w:tcW w:w="278" w:type="dxa"/>
            <w:vMerge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Liczba urzędów. które wdrożyły katalog rekomendacji dotyczących awansu cyfrowego;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50 szt.;</w:t>
            </w: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A19FB" w:rsidRPr="009F3F22" w:rsidTr="00DC3E19">
        <w:trPr>
          <w:cantSplit/>
          <w:trHeight w:val="136"/>
        </w:trPr>
        <w:tc>
          <w:tcPr>
            <w:tcW w:w="278" w:type="dxa"/>
            <w:vMerge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 </w:t>
            </w:r>
            <w:proofErr w:type="spellStart"/>
            <w:r w:rsidRPr="00FA4A8D">
              <w:rPr>
                <w:bCs/>
                <w:sz w:val="12"/>
                <w:szCs w:val="12"/>
              </w:rPr>
              <w:t>zdigitalizowanych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</w:t>
            </w:r>
            <w:proofErr w:type="spellStart"/>
            <w:r w:rsidRPr="00FA4A8D">
              <w:rPr>
                <w:bCs/>
                <w:sz w:val="12"/>
                <w:szCs w:val="12"/>
              </w:rPr>
              <w:t>dokuemntów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zawierających informację sektora publicznego;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10 000 szt.;</w:t>
            </w: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A19FB" w:rsidRPr="009F3F22" w:rsidTr="00DC3E19">
        <w:trPr>
          <w:cantSplit/>
          <w:trHeight w:val="136"/>
        </w:trPr>
        <w:tc>
          <w:tcPr>
            <w:tcW w:w="278" w:type="dxa"/>
            <w:vMerge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pobrań/</w:t>
            </w:r>
            <w:proofErr w:type="spellStart"/>
            <w:r w:rsidRPr="00FA4A8D">
              <w:rPr>
                <w:bCs/>
                <w:sz w:val="12"/>
                <w:szCs w:val="12"/>
              </w:rPr>
              <w:t>odtworzeń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 dokumentów zawierających informacje </w:t>
            </w:r>
            <w:proofErr w:type="spellStart"/>
            <w:r w:rsidRPr="00FA4A8D">
              <w:rPr>
                <w:bCs/>
                <w:sz w:val="12"/>
                <w:szCs w:val="12"/>
              </w:rPr>
              <w:t>sektra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publicznego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100 000 szt.</w:t>
            </w: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A19FB" w:rsidRPr="009F3F22" w:rsidTr="00DC3E19">
        <w:trPr>
          <w:cantSplit/>
          <w:trHeight w:val="36"/>
        </w:trPr>
        <w:tc>
          <w:tcPr>
            <w:tcW w:w="278" w:type="dxa"/>
            <w:vMerge w:val="restart"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9.10</w:t>
            </w:r>
          </w:p>
        </w:tc>
        <w:tc>
          <w:tcPr>
            <w:tcW w:w="2268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Zachodniopomorskie e Zdrowie</w:t>
            </w:r>
          </w:p>
        </w:tc>
        <w:tc>
          <w:tcPr>
            <w:tcW w:w="993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</w:t>
            </w:r>
          </w:p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Wdrażania</w:t>
            </w:r>
          </w:p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RPO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E573E2">
              <w:rPr>
                <w:bCs/>
                <w:color w:val="3F3F3F"/>
                <w:sz w:val="12"/>
                <w:szCs w:val="12"/>
              </w:rPr>
              <w:t>17.10.2017</w:t>
            </w:r>
          </w:p>
        </w:tc>
        <w:tc>
          <w:tcPr>
            <w:tcW w:w="993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37 527 945,00</w:t>
            </w:r>
          </w:p>
        </w:tc>
        <w:tc>
          <w:tcPr>
            <w:tcW w:w="992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37 527 945,00</w:t>
            </w:r>
          </w:p>
        </w:tc>
        <w:tc>
          <w:tcPr>
            <w:tcW w:w="284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31 898 753,25</w:t>
            </w: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udostępnionych usług</w:t>
            </w:r>
          </w:p>
          <w:p w:rsidR="005A19FB" w:rsidRPr="00FA4A8D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wewnątrzadministracyjnych (A2A)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2017/ grudzień 2017</w:t>
            </w:r>
          </w:p>
        </w:tc>
        <w:tc>
          <w:tcPr>
            <w:tcW w:w="992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2014/kwiecień 2014</w:t>
            </w:r>
          </w:p>
        </w:tc>
        <w:tc>
          <w:tcPr>
            <w:tcW w:w="993" w:type="dxa"/>
            <w:vMerge w:val="restart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2020/ grudzień 2020</w:t>
            </w:r>
          </w:p>
        </w:tc>
      </w:tr>
      <w:tr w:rsidR="005A19FB" w:rsidRPr="009F3F22" w:rsidTr="00DC3E19">
        <w:trPr>
          <w:cantSplit/>
          <w:trHeight w:val="34"/>
        </w:trPr>
        <w:tc>
          <w:tcPr>
            <w:tcW w:w="278" w:type="dxa"/>
            <w:vMerge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podmiotów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udostępniających</w:t>
            </w:r>
          </w:p>
          <w:p w:rsidR="005A19FB" w:rsidRPr="00FA4A8D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7A7333">
              <w:rPr>
                <w:bCs/>
                <w:sz w:val="12"/>
                <w:szCs w:val="12"/>
              </w:rPr>
              <w:t>U</w:t>
            </w:r>
            <w:r w:rsidRPr="00FA4A8D">
              <w:rPr>
                <w:bCs/>
                <w:sz w:val="12"/>
                <w:szCs w:val="12"/>
              </w:rPr>
              <w:t>sługi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wewnątrzadministracyjne (A2A)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13 szt.</w:t>
            </w: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A19FB" w:rsidRPr="009F3F22" w:rsidTr="00DC3E19">
        <w:trPr>
          <w:cantSplit/>
          <w:trHeight w:val="34"/>
        </w:trPr>
        <w:tc>
          <w:tcPr>
            <w:tcW w:w="278" w:type="dxa"/>
            <w:vMerge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publicznych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 xml:space="preserve">udostępnionych </w:t>
            </w:r>
            <w:proofErr w:type="spellStart"/>
            <w:r w:rsidRPr="00FA4A8D">
              <w:rPr>
                <w:bCs/>
                <w:sz w:val="12"/>
                <w:szCs w:val="12"/>
              </w:rPr>
              <w:t>on¬line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 stopniu dojrzałości 4 - transakcja 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1 szt.</w:t>
            </w: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A19FB" w:rsidRPr="009F3F22" w:rsidTr="00DC3E19">
        <w:trPr>
          <w:cantSplit/>
          <w:trHeight w:val="34"/>
        </w:trPr>
        <w:tc>
          <w:tcPr>
            <w:tcW w:w="278" w:type="dxa"/>
            <w:vMerge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Liczba usług publicznych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 xml:space="preserve">udostępnionych </w:t>
            </w:r>
            <w:proofErr w:type="spellStart"/>
            <w:r w:rsidRPr="00FA4A8D">
              <w:rPr>
                <w:bCs/>
                <w:sz w:val="12"/>
                <w:szCs w:val="12"/>
              </w:rPr>
              <w:t>on¬line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 stopniu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dojrzałości 3</w:t>
            </w:r>
            <w:r>
              <w:rPr>
                <w:bCs/>
                <w:sz w:val="12"/>
                <w:szCs w:val="12"/>
              </w:rPr>
              <w:t>-</w:t>
            </w:r>
            <w:r w:rsidRPr="00FA4A8D">
              <w:rPr>
                <w:bCs/>
                <w:sz w:val="12"/>
                <w:szCs w:val="12"/>
              </w:rPr>
              <w:t>dwustronna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interakcja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2szt. </w:t>
            </w: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A19FB" w:rsidRPr="009F3F22" w:rsidTr="00DC3E19">
        <w:trPr>
          <w:cantSplit/>
          <w:trHeight w:val="34"/>
        </w:trPr>
        <w:tc>
          <w:tcPr>
            <w:tcW w:w="278" w:type="dxa"/>
            <w:vMerge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pobrań/</w:t>
            </w:r>
            <w:r>
              <w:rPr>
                <w:bCs/>
                <w:sz w:val="12"/>
                <w:szCs w:val="12"/>
              </w:rPr>
              <w:t xml:space="preserve">odtworzeni </w:t>
            </w:r>
            <w:r w:rsidRPr="00FA4A8D">
              <w:rPr>
                <w:bCs/>
                <w:sz w:val="12"/>
                <w:szCs w:val="12"/>
              </w:rPr>
              <w:t>dokumentów</w:t>
            </w:r>
          </w:p>
          <w:p w:rsidR="005A19FB" w:rsidRPr="00FA4A8D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zawierających </w:t>
            </w:r>
            <w:r w:rsidRPr="00FA4A8D">
              <w:rPr>
                <w:bCs/>
                <w:sz w:val="12"/>
                <w:szCs w:val="12"/>
              </w:rPr>
              <w:t>informacje sektora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publicznego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1.000 </w:t>
            </w:r>
            <w:proofErr w:type="spellStart"/>
            <w:r w:rsidRPr="00FA4A8D">
              <w:rPr>
                <w:bCs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A19FB" w:rsidRPr="00FA4A8D" w:rsidRDefault="005A19FB" w:rsidP="005A19F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A19FB" w:rsidRPr="009F3F22" w:rsidTr="00DC3E19">
        <w:trPr>
          <w:cantSplit/>
          <w:trHeight w:val="345"/>
        </w:trPr>
        <w:tc>
          <w:tcPr>
            <w:tcW w:w="278" w:type="dxa"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5A19FB" w:rsidRPr="00FA4A8D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5A19FB" w:rsidRPr="00FA4A8D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IZ </w:t>
            </w:r>
            <w:r w:rsidRPr="008D0A2F">
              <w:rPr>
                <w:bCs/>
                <w:sz w:val="12"/>
                <w:szCs w:val="12"/>
              </w:rPr>
              <w:t xml:space="preserve">RPO WZ </w:t>
            </w:r>
          </w:p>
          <w:p w:rsidR="005A19FB" w:rsidRPr="00FA4A8D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76 921 690</w:t>
            </w: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5A19FB" w:rsidRPr="009F3F22" w:rsidTr="00DC3E19">
        <w:trPr>
          <w:cantSplit/>
          <w:trHeight w:val="429"/>
        </w:trPr>
        <w:tc>
          <w:tcPr>
            <w:tcW w:w="278" w:type="dxa"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5A19FB" w:rsidRPr="00FA4A8D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5A19FB" w:rsidRPr="00FA4A8D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  RPO WZ 2014-2020 </w:t>
            </w:r>
          </w:p>
        </w:tc>
        <w:tc>
          <w:tcPr>
            <w:tcW w:w="708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autoSpaceDE w:val="0"/>
              <w:autoSpaceDN w:val="0"/>
              <w:adjustRightInd w:val="0"/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IP RPO WZ</w:t>
            </w:r>
          </w:p>
          <w:p w:rsidR="005A19FB" w:rsidRPr="00FA4A8D" w:rsidRDefault="005A19FB" w:rsidP="005A19FB">
            <w:pPr>
              <w:autoSpaceDE w:val="0"/>
              <w:autoSpaceDN w:val="0"/>
              <w:adjustRightInd w:val="0"/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Wojewódzki Urząd Pracy w Szczecinie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24 359 935 </w:t>
            </w: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5A19FB" w:rsidRPr="009F3F22" w:rsidTr="00DC3E19">
        <w:trPr>
          <w:cantSplit/>
          <w:trHeight w:val="691"/>
        </w:trPr>
        <w:tc>
          <w:tcPr>
            <w:tcW w:w="278" w:type="dxa"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Roczne Plany Działań  Pomocy Technicznej RPO WZ 2014-2020 </w:t>
            </w:r>
          </w:p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</w:t>
            </w:r>
          </w:p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RPO WZ2014-2020</w:t>
            </w:r>
          </w:p>
        </w:tc>
        <w:tc>
          <w:tcPr>
            <w:tcW w:w="708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IP RPO WZ </w:t>
            </w:r>
          </w:p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Fundusz Ochrony Środowiska i Gospodarki Wodnej  w Szczecinie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3 213 8</w:t>
            </w:r>
            <w:r w:rsidRPr="008D0A2F">
              <w:rPr>
                <w:sz w:val="12"/>
                <w:szCs w:val="12"/>
              </w:rPr>
              <w:t>08</w:t>
            </w: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5A19FB" w:rsidRPr="009F3F22" w:rsidTr="00DC3E19">
        <w:trPr>
          <w:cantSplit/>
          <w:trHeight w:val="492"/>
        </w:trPr>
        <w:tc>
          <w:tcPr>
            <w:tcW w:w="278" w:type="dxa"/>
          </w:tcPr>
          <w:p w:rsidR="005A19FB" w:rsidRPr="001A110C" w:rsidRDefault="005A19FB" w:rsidP="005A19F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5A19FB" w:rsidRPr="00FA4A8D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5A19FB" w:rsidRPr="00FA4A8D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Zarządzająca </w:t>
            </w:r>
          </w:p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 RPO WZ 2014-2020 </w:t>
            </w:r>
          </w:p>
        </w:tc>
        <w:tc>
          <w:tcPr>
            <w:tcW w:w="708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IP RPO WZ</w:t>
            </w:r>
          </w:p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1 471 010</w:t>
            </w:r>
          </w:p>
        </w:tc>
        <w:tc>
          <w:tcPr>
            <w:tcW w:w="2552" w:type="dxa"/>
          </w:tcPr>
          <w:p w:rsidR="005A19FB" w:rsidRPr="00FA4A8D" w:rsidRDefault="005A19FB" w:rsidP="005A19FB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A19FB" w:rsidRPr="00FA4A8D" w:rsidRDefault="005A19FB" w:rsidP="005A19FB">
            <w:pPr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5A19FB" w:rsidRPr="00FA4A8D" w:rsidRDefault="005A19FB" w:rsidP="005A19FB">
            <w:pPr>
              <w:ind w:left="-108"/>
              <w:rPr>
                <w:b/>
                <w:sz w:val="12"/>
                <w:szCs w:val="12"/>
              </w:rPr>
            </w:pPr>
          </w:p>
        </w:tc>
      </w:tr>
    </w:tbl>
    <w:p w:rsidR="004D36EB" w:rsidRPr="00FA4A8D" w:rsidRDefault="004D36EB" w:rsidP="00CE4AB7">
      <w:pPr>
        <w:rPr>
          <w:sz w:val="12"/>
          <w:szCs w:val="12"/>
        </w:rPr>
      </w:pPr>
    </w:p>
    <w:sectPr w:rsidR="004D36EB" w:rsidRPr="00FA4A8D" w:rsidSect="00B040E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53B" w:rsidRDefault="006B353B" w:rsidP="008D0891">
      <w:pPr>
        <w:spacing w:line="240" w:lineRule="auto"/>
      </w:pPr>
      <w:r>
        <w:separator/>
      </w:r>
    </w:p>
  </w:endnote>
  <w:endnote w:type="continuationSeparator" w:id="0">
    <w:p w:rsidR="006B353B" w:rsidRDefault="006B353B" w:rsidP="008D08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6BC" w:rsidRDefault="00B116B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6BC" w:rsidRDefault="00B116BC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6BC" w:rsidRDefault="00B116B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53B" w:rsidRDefault="006B353B" w:rsidP="008D0891">
      <w:pPr>
        <w:spacing w:line="240" w:lineRule="auto"/>
      </w:pPr>
      <w:r>
        <w:separator/>
      </w:r>
    </w:p>
  </w:footnote>
  <w:footnote w:type="continuationSeparator" w:id="0">
    <w:p w:rsidR="006B353B" w:rsidRDefault="006B353B" w:rsidP="008D08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6BC" w:rsidRDefault="00B116B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6BC" w:rsidRDefault="00B116B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53B" w:rsidRDefault="00B116BC" w:rsidP="00B60D9B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8891270" cy="1384935"/>
          <wp:effectExtent l="0" t="0" r="5080" b="571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1270" cy="1384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B353B" w:rsidRDefault="006B353B" w:rsidP="00B60D9B">
    <w:pPr>
      <w:pStyle w:val="Nagwek"/>
      <w:jc w:val="center"/>
    </w:pPr>
  </w:p>
  <w:p w:rsidR="006B353B" w:rsidRPr="00311B4B" w:rsidRDefault="006B353B" w:rsidP="00B60D9B">
    <w:pPr>
      <w:pStyle w:val="Nagwek"/>
      <w:jc w:val="center"/>
      <w:rPr>
        <w:sz w:val="16"/>
        <w:szCs w:val="16"/>
      </w:rPr>
    </w:pPr>
    <w:bookmarkStart w:id="3" w:name="_Toc413859692"/>
    <w:bookmarkStart w:id="4" w:name="_Toc424217730"/>
    <w:r w:rsidRPr="00311B4B">
      <w:rPr>
        <w:rFonts w:eastAsiaTheme="majorEastAsia" w:cstheme="majorBidi"/>
        <w:b/>
        <w:bCs/>
        <w:sz w:val="16"/>
        <w:szCs w:val="16"/>
      </w:rPr>
      <w:t>ZAŁĄCZNIK 5 - WYKAZ PROJEKTÓW ZIDENTYFIKOWANYCH PRZEZ WŁAŚCIWĄ INSTYTUCJĘ W RAMACH TRYBU POZAKONKURSOWEGO WRAZ INFORMACJĄ O PROJEKCIE I PODMIOCIE, KTÓRY BĘDZIE WNIOSKODAWCĄ</w:t>
    </w:r>
    <w:bookmarkEnd w:id="3"/>
    <w:bookmarkEnd w:id="4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D210D"/>
    <w:multiLevelType w:val="hybridMultilevel"/>
    <w:tmpl w:val="D40417E6"/>
    <w:lvl w:ilvl="0" w:tplc="5406C1B8">
      <w:start w:val="106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402F96"/>
    <w:multiLevelType w:val="hybridMultilevel"/>
    <w:tmpl w:val="146E1446"/>
    <w:lvl w:ilvl="0" w:tplc="5484D746">
      <w:start w:val="10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294EF8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85369C"/>
    <w:multiLevelType w:val="hybridMultilevel"/>
    <w:tmpl w:val="8A80C76A"/>
    <w:lvl w:ilvl="0" w:tplc="AC0E025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4">
    <w:nsid w:val="3F347EBC"/>
    <w:multiLevelType w:val="hybridMultilevel"/>
    <w:tmpl w:val="6E2E7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0A7944"/>
    <w:multiLevelType w:val="hybridMultilevel"/>
    <w:tmpl w:val="7CCE4C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8482A3D"/>
    <w:multiLevelType w:val="hybridMultilevel"/>
    <w:tmpl w:val="1EC81E8E"/>
    <w:lvl w:ilvl="0" w:tplc="0A163376">
      <w:start w:val="10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9E5559"/>
    <w:multiLevelType w:val="hybridMultilevel"/>
    <w:tmpl w:val="93ACD86C"/>
    <w:lvl w:ilvl="0" w:tplc="5726B1E6">
      <w:start w:val="10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7C52E9"/>
    <w:multiLevelType w:val="hybridMultilevel"/>
    <w:tmpl w:val="187A6FFE"/>
    <w:lvl w:ilvl="0" w:tplc="F4ECBC06">
      <w:start w:val="10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7F02F2"/>
    <w:multiLevelType w:val="hybridMultilevel"/>
    <w:tmpl w:val="00AAF0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1B31F8C"/>
    <w:multiLevelType w:val="hybridMultilevel"/>
    <w:tmpl w:val="6E6CA7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900688"/>
    <w:multiLevelType w:val="hybridMultilevel"/>
    <w:tmpl w:val="5AE21E80"/>
    <w:lvl w:ilvl="0" w:tplc="8670E30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196326"/>
    <w:multiLevelType w:val="hybridMultilevel"/>
    <w:tmpl w:val="BEF681CE"/>
    <w:lvl w:ilvl="0" w:tplc="AA341E60">
      <w:start w:val="104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5"/>
  </w:num>
  <w:num w:numId="2">
    <w:abstractNumId w:val="3"/>
  </w:num>
  <w:num w:numId="3">
    <w:abstractNumId w:val="11"/>
  </w:num>
  <w:num w:numId="4">
    <w:abstractNumId w:val="9"/>
  </w:num>
  <w:num w:numId="5">
    <w:abstractNumId w:val="1"/>
  </w:num>
  <w:num w:numId="6">
    <w:abstractNumId w:val="6"/>
  </w:num>
  <w:num w:numId="7">
    <w:abstractNumId w:val="7"/>
  </w:num>
  <w:num w:numId="8">
    <w:abstractNumId w:val="8"/>
  </w:num>
  <w:num w:numId="9">
    <w:abstractNumId w:val="10"/>
  </w:num>
  <w:num w:numId="10">
    <w:abstractNumId w:val="4"/>
  </w:num>
  <w:num w:numId="11">
    <w:abstractNumId w:val="12"/>
  </w:num>
  <w:num w:numId="12">
    <w:abstractNumId w:val="0"/>
  </w:num>
  <w:num w:numId="1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atalia">
    <w15:presenceInfo w15:providerId="None" w15:userId="Natalia"/>
  </w15:person>
  <w15:person w15:author="Magdalena Maik">
    <w15:presenceInfo w15:providerId="Windows Live" w15:userId="2b9f2526fd0b754d"/>
  </w15:person>
  <w15:person w15:author="Anna">
    <w15:presenceInfo w15:providerId="None" w15:userId="An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56E"/>
    <w:rsid w:val="00001CA6"/>
    <w:rsid w:val="000079F9"/>
    <w:rsid w:val="00013795"/>
    <w:rsid w:val="00021E48"/>
    <w:rsid w:val="00024438"/>
    <w:rsid w:val="000333FB"/>
    <w:rsid w:val="0003451B"/>
    <w:rsid w:val="00044628"/>
    <w:rsid w:val="000454B7"/>
    <w:rsid w:val="00047F2E"/>
    <w:rsid w:val="00066C48"/>
    <w:rsid w:val="00074F05"/>
    <w:rsid w:val="00081648"/>
    <w:rsid w:val="00085929"/>
    <w:rsid w:val="000941C0"/>
    <w:rsid w:val="000A72EA"/>
    <w:rsid w:val="000B1D33"/>
    <w:rsid w:val="000C4E23"/>
    <w:rsid w:val="000C5CD6"/>
    <w:rsid w:val="000E0574"/>
    <w:rsid w:val="000E6DA1"/>
    <w:rsid w:val="000F0BCA"/>
    <w:rsid w:val="000F49FC"/>
    <w:rsid w:val="000F6789"/>
    <w:rsid w:val="0011158D"/>
    <w:rsid w:val="00112D50"/>
    <w:rsid w:val="00121818"/>
    <w:rsid w:val="00125FBD"/>
    <w:rsid w:val="00127B9D"/>
    <w:rsid w:val="00132A66"/>
    <w:rsid w:val="00132EEF"/>
    <w:rsid w:val="0013314E"/>
    <w:rsid w:val="00137892"/>
    <w:rsid w:val="00137B1F"/>
    <w:rsid w:val="00156509"/>
    <w:rsid w:val="00165806"/>
    <w:rsid w:val="00166069"/>
    <w:rsid w:val="00185BD9"/>
    <w:rsid w:val="001A10B3"/>
    <w:rsid w:val="001A110C"/>
    <w:rsid w:val="001A2D7D"/>
    <w:rsid w:val="001A5AE7"/>
    <w:rsid w:val="001A696E"/>
    <w:rsid w:val="001C07A8"/>
    <w:rsid w:val="001C6A40"/>
    <w:rsid w:val="001D3374"/>
    <w:rsid w:val="001E75EA"/>
    <w:rsid w:val="001F10F7"/>
    <w:rsid w:val="001F2BC7"/>
    <w:rsid w:val="001F3424"/>
    <w:rsid w:val="001F4A87"/>
    <w:rsid w:val="00210782"/>
    <w:rsid w:val="002202A1"/>
    <w:rsid w:val="00225FDC"/>
    <w:rsid w:val="0022737A"/>
    <w:rsid w:val="00233603"/>
    <w:rsid w:val="00237D52"/>
    <w:rsid w:val="00242C8A"/>
    <w:rsid w:val="00246352"/>
    <w:rsid w:val="00256A38"/>
    <w:rsid w:val="002612A5"/>
    <w:rsid w:val="00267AEF"/>
    <w:rsid w:val="002A195A"/>
    <w:rsid w:val="002A5D7C"/>
    <w:rsid w:val="002A6E6A"/>
    <w:rsid w:val="002C1020"/>
    <w:rsid w:val="002D12FB"/>
    <w:rsid w:val="002D2369"/>
    <w:rsid w:val="002D428E"/>
    <w:rsid w:val="002D5C8F"/>
    <w:rsid w:val="002D7107"/>
    <w:rsid w:val="002E7BD1"/>
    <w:rsid w:val="00302AD8"/>
    <w:rsid w:val="00306342"/>
    <w:rsid w:val="003106E7"/>
    <w:rsid w:val="00311B4B"/>
    <w:rsid w:val="0031668F"/>
    <w:rsid w:val="00325987"/>
    <w:rsid w:val="00326F41"/>
    <w:rsid w:val="00337083"/>
    <w:rsid w:val="0034045C"/>
    <w:rsid w:val="00341759"/>
    <w:rsid w:val="00341D21"/>
    <w:rsid w:val="00353C97"/>
    <w:rsid w:val="00354177"/>
    <w:rsid w:val="003569F7"/>
    <w:rsid w:val="003807AF"/>
    <w:rsid w:val="003A166C"/>
    <w:rsid w:val="003A19A7"/>
    <w:rsid w:val="003B3F47"/>
    <w:rsid w:val="003B7D85"/>
    <w:rsid w:val="003D2155"/>
    <w:rsid w:val="003E1AB2"/>
    <w:rsid w:val="003F0050"/>
    <w:rsid w:val="003F090C"/>
    <w:rsid w:val="00404F30"/>
    <w:rsid w:val="00410135"/>
    <w:rsid w:val="004139B9"/>
    <w:rsid w:val="00414906"/>
    <w:rsid w:val="00415404"/>
    <w:rsid w:val="004273EA"/>
    <w:rsid w:val="00430321"/>
    <w:rsid w:val="004373A0"/>
    <w:rsid w:val="00443811"/>
    <w:rsid w:val="00447FE5"/>
    <w:rsid w:val="00454ECD"/>
    <w:rsid w:val="00462203"/>
    <w:rsid w:val="00466287"/>
    <w:rsid w:val="00467AF9"/>
    <w:rsid w:val="00473BAB"/>
    <w:rsid w:val="00475064"/>
    <w:rsid w:val="004974FA"/>
    <w:rsid w:val="004A3F33"/>
    <w:rsid w:val="004A7912"/>
    <w:rsid w:val="004B32A1"/>
    <w:rsid w:val="004B3592"/>
    <w:rsid w:val="004B7CBA"/>
    <w:rsid w:val="004C1895"/>
    <w:rsid w:val="004D36EB"/>
    <w:rsid w:val="004D5800"/>
    <w:rsid w:val="004E6D6A"/>
    <w:rsid w:val="00501FF2"/>
    <w:rsid w:val="0050528E"/>
    <w:rsid w:val="00513A8B"/>
    <w:rsid w:val="005248F4"/>
    <w:rsid w:val="005502B8"/>
    <w:rsid w:val="005516AC"/>
    <w:rsid w:val="00572CB9"/>
    <w:rsid w:val="00587B84"/>
    <w:rsid w:val="00593EA8"/>
    <w:rsid w:val="00594058"/>
    <w:rsid w:val="005A0365"/>
    <w:rsid w:val="005A0382"/>
    <w:rsid w:val="005A0A5D"/>
    <w:rsid w:val="005A0C3D"/>
    <w:rsid w:val="005A19FB"/>
    <w:rsid w:val="005A7578"/>
    <w:rsid w:val="005B215E"/>
    <w:rsid w:val="005B24B1"/>
    <w:rsid w:val="005B32C1"/>
    <w:rsid w:val="005B5BB3"/>
    <w:rsid w:val="005C6B6B"/>
    <w:rsid w:val="005D0131"/>
    <w:rsid w:val="005D30F7"/>
    <w:rsid w:val="005E7A3B"/>
    <w:rsid w:val="005F3B4D"/>
    <w:rsid w:val="00600D78"/>
    <w:rsid w:val="006057BB"/>
    <w:rsid w:val="00615121"/>
    <w:rsid w:val="006153C1"/>
    <w:rsid w:val="006249DD"/>
    <w:rsid w:val="00637574"/>
    <w:rsid w:val="006675CB"/>
    <w:rsid w:val="00677D2B"/>
    <w:rsid w:val="00692CD4"/>
    <w:rsid w:val="00695445"/>
    <w:rsid w:val="00696605"/>
    <w:rsid w:val="006A204B"/>
    <w:rsid w:val="006A3AE7"/>
    <w:rsid w:val="006B353B"/>
    <w:rsid w:val="006B52EE"/>
    <w:rsid w:val="006D2136"/>
    <w:rsid w:val="006D5B09"/>
    <w:rsid w:val="006F1321"/>
    <w:rsid w:val="006F22E9"/>
    <w:rsid w:val="00707732"/>
    <w:rsid w:val="00710260"/>
    <w:rsid w:val="00716F0F"/>
    <w:rsid w:val="00717651"/>
    <w:rsid w:val="00724C28"/>
    <w:rsid w:val="0072679C"/>
    <w:rsid w:val="00734CDF"/>
    <w:rsid w:val="0074068C"/>
    <w:rsid w:val="0075087E"/>
    <w:rsid w:val="007606CA"/>
    <w:rsid w:val="00765A7C"/>
    <w:rsid w:val="0077186E"/>
    <w:rsid w:val="0077701B"/>
    <w:rsid w:val="00787ABF"/>
    <w:rsid w:val="00791C49"/>
    <w:rsid w:val="00793AF0"/>
    <w:rsid w:val="00795AD5"/>
    <w:rsid w:val="007A3A10"/>
    <w:rsid w:val="007A7333"/>
    <w:rsid w:val="007B2971"/>
    <w:rsid w:val="007E48DA"/>
    <w:rsid w:val="007F44DB"/>
    <w:rsid w:val="00802703"/>
    <w:rsid w:val="008035A4"/>
    <w:rsid w:val="00803F95"/>
    <w:rsid w:val="00811A05"/>
    <w:rsid w:val="00813332"/>
    <w:rsid w:val="00813462"/>
    <w:rsid w:val="008219C0"/>
    <w:rsid w:val="00825919"/>
    <w:rsid w:val="00833C74"/>
    <w:rsid w:val="00837FDF"/>
    <w:rsid w:val="00845517"/>
    <w:rsid w:val="00871EF5"/>
    <w:rsid w:val="00872492"/>
    <w:rsid w:val="00880700"/>
    <w:rsid w:val="00886F49"/>
    <w:rsid w:val="008A00B5"/>
    <w:rsid w:val="008B0E28"/>
    <w:rsid w:val="008C23AA"/>
    <w:rsid w:val="008C2D5C"/>
    <w:rsid w:val="008C6AF6"/>
    <w:rsid w:val="008D0891"/>
    <w:rsid w:val="008D0A2F"/>
    <w:rsid w:val="008D2406"/>
    <w:rsid w:val="008E3793"/>
    <w:rsid w:val="008F5FF0"/>
    <w:rsid w:val="009020C3"/>
    <w:rsid w:val="0090371B"/>
    <w:rsid w:val="009113D9"/>
    <w:rsid w:val="00915804"/>
    <w:rsid w:val="00921C58"/>
    <w:rsid w:val="00930F7A"/>
    <w:rsid w:val="00942748"/>
    <w:rsid w:val="00944185"/>
    <w:rsid w:val="009446A8"/>
    <w:rsid w:val="00947BE2"/>
    <w:rsid w:val="0095256E"/>
    <w:rsid w:val="009532E1"/>
    <w:rsid w:val="00984D48"/>
    <w:rsid w:val="00997711"/>
    <w:rsid w:val="009A2A71"/>
    <w:rsid w:val="009A2C81"/>
    <w:rsid w:val="009A2EC1"/>
    <w:rsid w:val="009A366D"/>
    <w:rsid w:val="009A4065"/>
    <w:rsid w:val="009B655B"/>
    <w:rsid w:val="009C0478"/>
    <w:rsid w:val="009E763C"/>
    <w:rsid w:val="009F3F22"/>
    <w:rsid w:val="00A07A75"/>
    <w:rsid w:val="00A26CC3"/>
    <w:rsid w:val="00A31107"/>
    <w:rsid w:val="00A315CD"/>
    <w:rsid w:val="00A319F6"/>
    <w:rsid w:val="00A61C44"/>
    <w:rsid w:val="00A6406B"/>
    <w:rsid w:val="00A762F0"/>
    <w:rsid w:val="00A875F7"/>
    <w:rsid w:val="00A9151C"/>
    <w:rsid w:val="00A93E68"/>
    <w:rsid w:val="00AA6A5D"/>
    <w:rsid w:val="00AB2374"/>
    <w:rsid w:val="00AC18D0"/>
    <w:rsid w:val="00AE15EF"/>
    <w:rsid w:val="00AE6600"/>
    <w:rsid w:val="00AF0130"/>
    <w:rsid w:val="00AF2994"/>
    <w:rsid w:val="00AF7442"/>
    <w:rsid w:val="00AF76D6"/>
    <w:rsid w:val="00B040E4"/>
    <w:rsid w:val="00B116BC"/>
    <w:rsid w:val="00B26257"/>
    <w:rsid w:val="00B37E1A"/>
    <w:rsid w:val="00B41809"/>
    <w:rsid w:val="00B424D8"/>
    <w:rsid w:val="00B51F0B"/>
    <w:rsid w:val="00B60D9B"/>
    <w:rsid w:val="00B64522"/>
    <w:rsid w:val="00B664D6"/>
    <w:rsid w:val="00B7074E"/>
    <w:rsid w:val="00B71836"/>
    <w:rsid w:val="00B77A05"/>
    <w:rsid w:val="00B84A83"/>
    <w:rsid w:val="00B86080"/>
    <w:rsid w:val="00B91D45"/>
    <w:rsid w:val="00B920B2"/>
    <w:rsid w:val="00B93D1A"/>
    <w:rsid w:val="00B93F02"/>
    <w:rsid w:val="00BC0375"/>
    <w:rsid w:val="00BC177C"/>
    <w:rsid w:val="00BC34D3"/>
    <w:rsid w:val="00BC740C"/>
    <w:rsid w:val="00BD36A1"/>
    <w:rsid w:val="00BD5FB8"/>
    <w:rsid w:val="00BD67CD"/>
    <w:rsid w:val="00BE674A"/>
    <w:rsid w:val="00BF1C9F"/>
    <w:rsid w:val="00BF3251"/>
    <w:rsid w:val="00C02E86"/>
    <w:rsid w:val="00C03D75"/>
    <w:rsid w:val="00C16DBD"/>
    <w:rsid w:val="00C1707A"/>
    <w:rsid w:val="00C24334"/>
    <w:rsid w:val="00C24597"/>
    <w:rsid w:val="00C3155D"/>
    <w:rsid w:val="00C34FA9"/>
    <w:rsid w:val="00C376BD"/>
    <w:rsid w:val="00C37978"/>
    <w:rsid w:val="00C57170"/>
    <w:rsid w:val="00C61E8E"/>
    <w:rsid w:val="00C630BB"/>
    <w:rsid w:val="00C801A4"/>
    <w:rsid w:val="00C906B1"/>
    <w:rsid w:val="00CA52C0"/>
    <w:rsid w:val="00CA6416"/>
    <w:rsid w:val="00CA7F10"/>
    <w:rsid w:val="00CB24F5"/>
    <w:rsid w:val="00CC25E1"/>
    <w:rsid w:val="00CC4644"/>
    <w:rsid w:val="00CD0E0C"/>
    <w:rsid w:val="00CE3161"/>
    <w:rsid w:val="00CE4AB7"/>
    <w:rsid w:val="00CF098A"/>
    <w:rsid w:val="00CF2D63"/>
    <w:rsid w:val="00CF7B97"/>
    <w:rsid w:val="00D107C2"/>
    <w:rsid w:val="00D15351"/>
    <w:rsid w:val="00D221A4"/>
    <w:rsid w:val="00D279AA"/>
    <w:rsid w:val="00D34547"/>
    <w:rsid w:val="00D46070"/>
    <w:rsid w:val="00D512B6"/>
    <w:rsid w:val="00D602F0"/>
    <w:rsid w:val="00D6142A"/>
    <w:rsid w:val="00D85F0E"/>
    <w:rsid w:val="00D904CD"/>
    <w:rsid w:val="00D976C9"/>
    <w:rsid w:val="00DA3A46"/>
    <w:rsid w:val="00DA769F"/>
    <w:rsid w:val="00DA7ABE"/>
    <w:rsid w:val="00DB1C40"/>
    <w:rsid w:val="00DB3C61"/>
    <w:rsid w:val="00DB409B"/>
    <w:rsid w:val="00DB41D8"/>
    <w:rsid w:val="00DC3E19"/>
    <w:rsid w:val="00DC7DED"/>
    <w:rsid w:val="00DE1199"/>
    <w:rsid w:val="00DE3A18"/>
    <w:rsid w:val="00DF590B"/>
    <w:rsid w:val="00E05364"/>
    <w:rsid w:val="00E06C59"/>
    <w:rsid w:val="00E0785E"/>
    <w:rsid w:val="00E07FDE"/>
    <w:rsid w:val="00E17DA3"/>
    <w:rsid w:val="00E24075"/>
    <w:rsid w:val="00E30D67"/>
    <w:rsid w:val="00E36129"/>
    <w:rsid w:val="00E3789D"/>
    <w:rsid w:val="00E54B5E"/>
    <w:rsid w:val="00E571C5"/>
    <w:rsid w:val="00E573E2"/>
    <w:rsid w:val="00E64D9D"/>
    <w:rsid w:val="00E7114D"/>
    <w:rsid w:val="00E765DA"/>
    <w:rsid w:val="00E80EEA"/>
    <w:rsid w:val="00E85041"/>
    <w:rsid w:val="00EA0B6A"/>
    <w:rsid w:val="00EA1E5A"/>
    <w:rsid w:val="00EA2C4F"/>
    <w:rsid w:val="00EA59BD"/>
    <w:rsid w:val="00EB7CFC"/>
    <w:rsid w:val="00ED7767"/>
    <w:rsid w:val="00EE294D"/>
    <w:rsid w:val="00EE41E3"/>
    <w:rsid w:val="00EE4F6F"/>
    <w:rsid w:val="00EF52E7"/>
    <w:rsid w:val="00EF532B"/>
    <w:rsid w:val="00EF6CCB"/>
    <w:rsid w:val="00F02A91"/>
    <w:rsid w:val="00F04EC0"/>
    <w:rsid w:val="00F15C0B"/>
    <w:rsid w:val="00F2368D"/>
    <w:rsid w:val="00F37C66"/>
    <w:rsid w:val="00F760DF"/>
    <w:rsid w:val="00F84CD3"/>
    <w:rsid w:val="00F85A77"/>
    <w:rsid w:val="00F94793"/>
    <w:rsid w:val="00FA30BF"/>
    <w:rsid w:val="00FA4A8D"/>
    <w:rsid w:val="00FA5074"/>
    <w:rsid w:val="00FB264B"/>
    <w:rsid w:val="00FB5604"/>
    <w:rsid w:val="00FB748A"/>
    <w:rsid w:val="00FD0DAE"/>
    <w:rsid w:val="00FF5711"/>
    <w:rsid w:val="00FF6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256E"/>
    <w:pPr>
      <w:spacing w:after="0"/>
    </w:pPr>
    <w:rPr>
      <w:rFonts w:ascii="Myriad Pro" w:hAnsi="Myriad Pro" w:cs="Arial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7A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9">
    <w:name w:val="Tabela - Siatka19"/>
    <w:basedOn w:val="Standardowy"/>
    <w:next w:val="Tabela-Siatka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A10B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B1D3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D3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D5B09"/>
    <w:pPr>
      <w:spacing w:after="0" w:line="240" w:lineRule="auto"/>
    </w:pPr>
    <w:rPr>
      <w:rFonts w:ascii="Myriad Pro" w:hAnsi="Myriad Pro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C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1C49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1C49"/>
    <w:rPr>
      <w:rFonts w:ascii="Myriad Pro" w:hAnsi="Myriad Pro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C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C49"/>
    <w:rPr>
      <w:rFonts w:ascii="Myriad Pro" w:hAnsi="Myriad Pro" w:cs="Arial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B77A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0891"/>
    <w:rPr>
      <w:rFonts w:ascii="Myriad Pro" w:hAnsi="Myriad Pro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0891"/>
    <w:rPr>
      <w:rFonts w:ascii="Myriad Pro" w:hAnsi="Myriad Pro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256E"/>
    <w:pPr>
      <w:spacing w:after="0"/>
    </w:pPr>
    <w:rPr>
      <w:rFonts w:ascii="Myriad Pro" w:hAnsi="Myriad Pro" w:cs="Arial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7A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9">
    <w:name w:val="Tabela - Siatka19"/>
    <w:basedOn w:val="Standardowy"/>
    <w:next w:val="Tabela-Siatka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A10B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B1D3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D3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D5B09"/>
    <w:pPr>
      <w:spacing w:after="0" w:line="240" w:lineRule="auto"/>
    </w:pPr>
    <w:rPr>
      <w:rFonts w:ascii="Myriad Pro" w:hAnsi="Myriad Pro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C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1C49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1C49"/>
    <w:rPr>
      <w:rFonts w:ascii="Myriad Pro" w:hAnsi="Myriad Pro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C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C49"/>
    <w:rPr>
      <w:rFonts w:ascii="Myriad Pro" w:hAnsi="Myriad Pro" w:cs="Arial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B77A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0891"/>
    <w:rPr>
      <w:rFonts w:ascii="Myriad Pro" w:hAnsi="Myriad Pro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0891"/>
    <w:rPr>
      <w:rFonts w:ascii="Myriad Pro" w:hAnsi="Myriad Pro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3878C3-6C86-406F-90E2-6B9F9F3AB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12</Pages>
  <Words>8167</Words>
  <Characters>49007</Characters>
  <Application>Microsoft Office Word</Application>
  <DocSecurity>0</DocSecurity>
  <Lines>408</Lines>
  <Paragraphs>114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57060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puzdelewicz</dc:creator>
  <cp:lastModifiedBy>Dominika Dalbiak-Nowak</cp:lastModifiedBy>
  <cp:revision>16</cp:revision>
  <cp:lastPrinted>2017-05-25T07:58:00Z</cp:lastPrinted>
  <dcterms:created xsi:type="dcterms:W3CDTF">2018-01-24T13:20:00Z</dcterms:created>
  <dcterms:modified xsi:type="dcterms:W3CDTF">2018-03-15T11:00:00Z</dcterms:modified>
</cp:coreProperties>
</file>