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10" w:rsidRDefault="00DD5A10" w:rsidP="00DD5A10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1 </w:t>
      </w:r>
    </w:p>
    <w:p w:rsidR="00DD5A10" w:rsidRDefault="00DD5A10" w:rsidP="00DD5A1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Zarządu Województwa Zachodniopomorskiego nr ………/14</w:t>
      </w:r>
    </w:p>
    <w:p w:rsidR="00DD5A10" w:rsidRDefault="00DD5A10" w:rsidP="00DD5A10">
      <w:pPr>
        <w:jc w:val="right"/>
        <w:rPr>
          <w:rFonts w:ascii="Arial" w:hAnsi="Arial" w:cs="Arial"/>
          <w:sz w:val="20"/>
          <w:szCs w:val="20"/>
        </w:rPr>
      </w:pPr>
    </w:p>
    <w:p w:rsidR="00DD5A10" w:rsidRDefault="00DD5A10" w:rsidP="00DD5A10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316"/>
        <w:gridCol w:w="5316"/>
      </w:tblGrid>
      <w:tr w:rsidR="00DD5A10" w:rsidRPr="00DD5A10" w:rsidTr="00674365">
        <w:trPr>
          <w:trHeight w:val="792"/>
        </w:trPr>
        <w:tc>
          <w:tcPr>
            <w:tcW w:w="3510" w:type="dxa"/>
            <w:shd w:val="clear" w:color="auto" w:fill="auto"/>
            <w:vAlign w:val="center"/>
          </w:tcPr>
          <w:p w:rsidR="00DD5A10" w:rsidRPr="00DD5A10" w:rsidRDefault="00DD5A10" w:rsidP="00DD5A1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6" w:type="dxa"/>
            <w:shd w:val="clear" w:color="auto" w:fill="auto"/>
            <w:vAlign w:val="center"/>
          </w:tcPr>
          <w:p w:rsidR="00DD5A10" w:rsidRPr="00DD5A10" w:rsidRDefault="00DD5A10" w:rsidP="00DD5A1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A10">
              <w:rPr>
                <w:rFonts w:ascii="Arial" w:hAnsi="Arial" w:cs="Arial"/>
                <w:b/>
                <w:sz w:val="20"/>
                <w:szCs w:val="20"/>
              </w:rPr>
              <w:t>Zgodnie z zapisami pre-umowy nr PU/01/26/14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DD5A10" w:rsidRPr="00DD5A10" w:rsidRDefault="00DD5A10" w:rsidP="00DD5A1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A10">
              <w:rPr>
                <w:rFonts w:ascii="Arial" w:hAnsi="Arial" w:cs="Arial"/>
                <w:b/>
                <w:sz w:val="20"/>
                <w:szCs w:val="20"/>
              </w:rPr>
              <w:t>Akceptowane zmiany</w:t>
            </w:r>
          </w:p>
        </w:tc>
      </w:tr>
      <w:tr w:rsidR="00DD5A10" w:rsidTr="00674365">
        <w:trPr>
          <w:trHeight w:val="792"/>
        </w:trPr>
        <w:tc>
          <w:tcPr>
            <w:tcW w:w="3510" w:type="dxa"/>
            <w:vAlign w:val="center"/>
          </w:tcPr>
          <w:p w:rsidR="00DD5A10" w:rsidRDefault="00DD5A10" w:rsidP="00DD5A1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 całkowity projektu</w:t>
            </w:r>
          </w:p>
        </w:tc>
        <w:tc>
          <w:tcPr>
            <w:tcW w:w="5316" w:type="dxa"/>
            <w:vAlign w:val="center"/>
          </w:tcPr>
          <w:p w:rsidR="00DD5A10" w:rsidRPr="00C9402A" w:rsidRDefault="00DD5A10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02A">
              <w:rPr>
                <w:rFonts w:ascii="Arial" w:hAnsi="Arial" w:cs="Arial"/>
                <w:sz w:val="20"/>
                <w:szCs w:val="20"/>
              </w:rPr>
              <w:t>18 694 726,00 zł</w:t>
            </w:r>
          </w:p>
        </w:tc>
        <w:tc>
          <w:tcPr>
            <w:tcW w:w="5316" w:type="dxa"/>
            <w:vAlign w:val="center"/>
          </w:tcPr>
          <w:p w:rsidR="00DD5A10" w:rsidRPr="00C9402A" w:rsidRDefault="00DD5A10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02A">
              <w:rPr>
                <w:rFonts w:ascii="Arial" w:hAnsi="Arial" w:cs="Arial"/>
                <w:sz w:val="20"/>
                <w:szCs w:val="20"/>
              </w:rPr>
              <w:t>18 694 726,00 zł</w:t>
            </w:r>
          </w:p>
        </w:tc>
      </w:tr>
      <w:tr w:rsidR="00DD5A10" w:rsidTr="00674365">
        <w:trPr>
          <w:trHeight w:val="792"/>
        </w:trPr>
        <w:tc>
          <w:tcPr>
            <w:tcW w:w="3510" w:type="dxa"/>
            <w:vAlign w:val="center"/>
          </w:tcPr>
          <w:p w:rsidR="00DD5A10" w:rsidRDefault="00DD5A10" w:rsidP="00DD5A1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wydatków kwalifikowalnych</w:t>
            </w:r>
          </w:p>
        </w:tc>
        <w:tc>
          <w:tcPr>
            <w:tcW w:w="5316" w:type="dxa"/>
            <w:vAlign w:val="center"/>
          </w:tcPr>
          <w:p w:rsidR="00DD5A10" w:rsidRDefault="00DD5A10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02A">
              <w:rPr>
                <w:rFonts w:ascii="Arial" w:hAnsi="Arial" w:cs="Arial"/>
                <w:sz w:val="20"/>
                <w:szCs w:val="20"/>
              </w:rPr>
              <w:t>18 694 726,00 zł</w:t>
            </w:r>
          </w:p>
        </w:tc>
        <w:tc>
          <w:tcPr>
            <w:tcW w:w="5316" w:type="dxa"/>
            <w:vAlign w:val="center"/>
          </w:tcPr>
          <w:p w:rsidR="00DD5A10" w:rsidRDefault="00DD5A10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9 425 892,00 zł</w:t>
            </w:r>
          </w:p>
        </w:tc>
      </w:tr>
      <w:tr w:rsidR="00DD5A10" w:rsidTr="00674365">
        <w:trPr>
          <w:trHeight w:val="792"/>
        </w:trPr>
        <w:tc>
          <w:tcPr>
            <w:tcW w:w="3510" w:type="dxa"/>
            <w:vAlign w:val="center"/>
          </w:tcPr>
          <w:p w:rsidR="00DD5A10" w:rsidRDefault="00DD5A10" w:rsidP="00DD5A1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5316" w:type="dxa"/>
            <w:vAlign w:val="center"/>
          </w:tcPr>
          <w:p w:rsidR="00DD5A10" w:rsidRDefault="00DD5A10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5 500 000,00 zł</w:t>
            </w:r>
          </w:p>
        </w:tc>
        <w:tc>
          <w:tcPr>
            <w:tcW w:w="5316" w:type="dxa"/>
            <w:vAlign w:val="center"/>
          </w:tcPr>
          <w:p w:rsidR="00DD5A10" w:rsidRDefault="008262E2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5 500 000,00 zł</w:t>
            </w:r>
          </w:p>
        </w:tc>
      </w:tr>
      <w:tr w:rsidR="00DD5A10" w:rsidTr="00674365">
        <w:trPr>
          <w:trHeight w:val="792"/>
        </w:trPr>
        <w:tc>
          <w:tcPr>
            <w:tcW w:w="3510" w:type="dxa"/>
            <w:vAlign w:val="center"/>
          </w:tcPr>
          <w:p w:rsidR="00DD5A10" w:rsidRDefault="00DD5A10" w:rsidP="00DD5A1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 dofinansowania</w:t>
            </w:r>
          </w:p>
        </w:tc>
        <w:tc>
          <w:tcPr>
            <w:tcW w:w="5316" w:type="dxa"/>
            <w:vAlign w:val="center"/>
          </w:tcPr>
          <w:p w:rsidR="00DD5A10" w:rsidRDefault="00DD5A10" w:rsidP="00DD5A10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29,42 %</w:t>
            </w:r>
          </w:p>
        </w:tc>
        <w:tc>
          <w:tcPr>
            <w:tcW w:w="5316" w:type="dxa"/>
            <w:vAlign w:val="center"/>
          </w:tcPr>
          <w:p w:rsidR="00DD5A10" w:rsidRDefault="00674365" w:rsidP="008262E2">
            <w:pPr>
              <w:spacing w:line="240" w:lineRule="auto"/>
              <w:ind w:right="284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2E2">
              <w:rPr>
                <w:rFonts w:ascii="Arial" w:hAnsi="Arial" w:cs="Arial"/>
                <w:sz w:val="20"/>
                <w:szCs w:val="20"/>
              </w:rPr>
              <w:t>58,35</w:t>
            </w:r>
            <w:r w:rsidR="00DD5A10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:rsidR="00DD5A10" w:rsidRDefault="00DD5A10" w:rsidP="00DD5A10">
      <w:pPr>
        <w:rPr>
          <w:rFonts w:ascii="Arial" w:hAnsi="Arial" w:cs="Arial"/>
          <w:sz w:val="20"/>
          <w:szCs w:val="20"/>
        </w:rPr>
      </w:pPr>
    </w:p>
    <w:p w:rsidR="00B53DC3" w:rsidRDefault="00B53DC3"/>
    <w:sectPr w:rsidR="00B53DC3" w:rsidSect="00DD5A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269E8"/>
    <w:multiLevelType w:val="hybridMultilevel"/>
    <w:tmpl w:val="1CA2B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987D64"/>
    <w:multiLevelType w:val="hybridMultilevel"/>
    <w:tmpl w:val="85DA7A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10"/>
    <w:rsid w:val="002E1DB6"/>
    <w:rsid w:val="00674365"/>
    <w:rsid w:val="008262E2"/>
    <w:rsid w:val="00945B6D"/>
    <w:rsid w:val="00AF6D9E"/>
    <w:rsid w:val="00B53DC3"/>
    <w:rsid w:val="00D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10"/>
    <w:pPr>
      <w:spacing w:after="0" w:line="36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A10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A10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10"/>
    <w:pPr>
      <w:spacing w:after="0" w:line="36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A10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A10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jpachnowska</dc:creator>
  <cp:lastModifiedBy> Województwa Zachodniopomorskiego</cp:lastModifiedBy>
  <cp:revision>2</cp:revision>
  <dcterms:created xsi:type="dcterms:W3CDTF">2014-08-13T07:12:00Z</dcterms:created>
  <dcterms:modified xsi:type="dcterms:W3CDTF">2014-08-13T07:12:00Z</dcterms:modified>
</cp:coreProperties>
</file>