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B83" w:rsidRPr="00AD3047" w:rsidRDefault="00DA7B83" w:rsidP="006431D9">
      <w:pPr>
        <w:jc w:val="center"/>
        <w:rPr>
          <w:rFonts w:ascii="Myriad Pro" w:hAnsi="Myriad Pro" w:cs="Arial"/>
          <w:sz w:val="20"/>
          <w:szCs w:val="20"/>
        </w:rPr>
      </w:pPr>
    </w:p>
    <w:p w:rsidR="00663E92" w:rsidRPr="00AD3047" w:rsidRDefault="00663E92" w:rsidP="00AD3047">
      <w:pPr>
        <w:jc w:val="right"/>
        <w:rPr>
          <w:rFonts w:ascii="Myriad Pro" w:hAnsi="Myriad Pro" w:cs="Arial"/>
          <w:b/>
          <w:sz w:val="16"/>
          <w:szCs w:val="16"/>
        </w:rPr>
      </w:pPr>
      <w:r w:rsidRPr="00AD3047">
        <w:rPr>
          <w:rFonts w:ascii="Myriad Pro" w:hAnsi="Myriad Pro"/>
          <w:i/>
          <w:iCs/>
          <w:sz w:val="16"/>
          <w:szCs w:val="16"/>
        </w:rPr>
        <w:t xml:space="preserve">Załącznik nr </w:t>
      </w:r>
      <w:r w:rsidR="00866990" w:rsidRPr="00AD3047">
        <w:rPr>
          <w:rFonts w:ascii="Myriad Pro" w:hAnsi="Myriad Pro"/>
          <w:i/>
          <w:iCs/>
          <w:sz w:val="16"/>
          <w:szCs w:val="16"/>
        </w:rPr>
        <w:t xml:space="preserve">1 do ogłoszenia  </w:t>
      </w:r>
      <w:r w:rsidRPr="00AD3047">
        <w:rPr>
          <w:rFonts w:ascii="Myriad Pro" w:hAnsi="Myriad Pro"/>
          <w:i/>
          <w:iCs/>
          <w:sz w:val="16"/>
          <w:szCs w:val="16"/>
        </w:rPr>
        <w:t xml:space="preserve"> </w:t>
      </w:r>
    </w:p>
    <w:p w:rsidR="0048073C" w:rsidRPr="00AD3047" w:rsidRDefault="00A40F48" w:rsidP="0048073C">
      <w:pPr>
        <w:jc w:val="right"/>
        <w:rPr>
          <w:rFonts w:ascii="Myriad Pro" w:hAnsi="Myriad Pro" w:cs="Arial"/>
          <w:i/>
          <w:sz w:val="20"/>
          <w:szCs w:val="20"/>
        </w:rPr>
      </w:pPr>
      <w:r w:rsidRPr="00AD3047">
        <w:rPr>
          <w:rFonts w:ascii="Myriad Pro" w:hAnsi="Myriad Pro" w:cs="Arial"/>
          <w:i/>
          <w:sz w:val="20"/>
          <w:szCs w:val="20"/>
        </w:rPr>
        <w:t xml:space="preserve"> </w:t>
      </w:r>
    </w:p>
    <w:p w:rsidR="0048073C" w:rsidRPr="00AD3047" w:rsidRDefault="0048073C" w:rsidP="006431D9">
      <w:pPr>
        <w:jc w:val="center"/>
        <w:rPr>
          <w:rFonts w:ascii="Myriad Pro" w:hAnsi="Myriad Pro" w:cs="Arial"/>
          <w:sz w:val="20"/>
          <w:szCs w:val="20"/>
        </w:rPr>
      </w:pPr>
    </w:p>
    <w:p w:rsidR="006431D9" w:rsidRPr="00AD3047" w:rsidRDefault="006431D9" w:rsidP="006431D9">
      <w:pPr>
        <w:jc w:val="center"/>
        <w:rPr>
          <w:rFonts w:ascii="Myriad Pro" w:hAnsi="Myriad Pro" w:cs="Arial"/>
        </w:rPr>
      </w:pPr>
      <w:r w:rsidRPr="00AD3047">
        <w:rPr>
          <w:rFonts w:ascii="Myriad Pro" w:hAnsi="Myriad Pro" w:cs="Arial"/>
        </w:rPr>
        <w:t>Szczegółowy Opis Przedmiotu Zamówienia</w:t>
      </w:r>
    </w:p>
    <w:p w:rsidR="006431D9" w:rsidRPr="00AD3047" w:rsidRDefault="006431D9" w:rsidP="006431D9">
      <w:pPr>
        <w:jc w:val="center"/>
        <w:rPr>
          <w:rFonts w:ascii="Myriad Pro" w:hAnsi="Myriad Pro" w:cs="Arial"/>
        </w:rPr>
      </w:pPr>
    </w:p>
    <w:p w:rsidR="00AA6145" w:rsidRPr="00AD3047" w:rsidRDefault="006431D9" w:rsidP="006431D9">
      <w:pPr>
        <w:spacing w:line="360" w:lineRule="auto"/>
        <w:jc w:val="center"/>
        <w:rPr>
          <w:rFonts w:ascii="Myriad Pro" w:hAnsi="Myriad Pro" w:cs="Arial"/>
        </w:rPr>
      </w:pPr>
      <w:r w:rsidRPr="00AD3047">
        <w:rPr>
          <w:rFonts w:ascii="Myriad Pro" w:hAnsi="Myriad Pro" w:cs="Arial"/>
        </w:rPr>
        <w:t xml:space="preserve">Badanie ewaluacyjne </w:t>
      </w:r>
    </w:p>
    <w:p w:rsidR="006431D9" w:rsidRPr="00AD3047" w:rsidRDefault="00B3589E" w:rsidP="006431D9">
      <w:pPr>
        <w:spacing w:line="360" w:lineRule="auto"/>
        <w:jc w:val="center"/>
        <w:rPr>
          <w:rFonts w:ascii="Myriad Pro" w:hAnsi="Myriad Pro" w:cs="Arial"/>
          <w:i/>
        </w:rPr>
      </w:pPr>
      <w:r w:rsidRPr="00AD3047">
        <w:rPr>
          <w:rFonts w:ascii="Myriad Pro" w:hAnsi="Myriad Pro" w:cs="Arial"/>
          <w:i/>
        </w:rPr>
        <w:t>Ocena efektów wsparcia działania 4.5.2 Zapobieganie zagrożeniom realizowanego w ramach IV osi priorytetowej Infrastruktura ochrony środowiska R</w:t>
      </w:r>
      <w:r w:rsidR="00F20BF2">
        <w:rPr>
          <w:rFonts w:ascii="Myriad Pro" w:hAnsi="Myriad Pro" w:cs="Arial"/>
          <w:i/>
        </w:rPr>
        <w:t xml:space="preserve">egionalnego </w:t>
      </w:r>
      <w:r w:rsidRPr="00AD3047">
        <w:rPr>
          <w:rFonts w:ascii="Myriad Pro" w:hAnsi="Myriad Pro" w:cs="Arial"/>
          <w:i/>
        </w:rPr>
        <w:t>P</w:t>
      </w:r>
      <w:r w:rsidR="00F20BF2">
        <w:rPr>
          <w:rFonts w:ascii="Myriad Pro" w:hAnsi="Myriad Pro" w:cs="Arial"/>
          <w:i/>
        </w:rPr>
        <w:t>rogramu Operacyjnego Województwa Zachodniopomorskiego na lata</w:t>
      </w:r>
      <w:r w:rsidRPr="00AD3047">
        <w:rPr>
          <w:rFonts w:ascii="Myriad Pro" w:hAnsi="Myriad Pro" w:cs="Arial"/>
          <w:i/>
        </w:rPr>
        <w:t xml:space="preserve"> 2007-2013</w:t>
      </w:r>
    </w:p>
    <w:p w:rsidR="006431D9" w:rsidRPr="00AD3047" w:rsidRDefault="006431D9" w:rsidP="006431D9">
      <w:pPr>
        <w:pStyle w:val="Spistreci1"/>
        <w:rPr>
          <w:rFonts w:ascii="Myriad Pro" w:hAnsi="Myriad Pro"/>
          <w:sz w:val="20"/>
          <w:szCs w:val="20"/>
        </w:rPr>
      </w:pPr>
      <w:r w:rsidRPr="00AD3047">
        <w:rPr>
          <w:rFonts w:ascii="Myriad Pro" w:hAnsi="Myriad Pro"/>
          <w:sz w:val="20"/>
          <w:szCs w:val="20"/>
        </w:rPr>
        <w:t>Spis treści</w:t>
      </w:r>
      <w:bookmarkStart w:id="0" w:name="_GoBack"/>
      <w:bookmarkEnd w:id="0"/>
    </w:p>
    <w:p w:rsidR="00B4175D" w:rsidRPr="00AD3047" w:rsidRDefault="0042493E">
      <w:pPr>
        <w:pStyle w:val="Spistreci1"/>
        <w:rPr>
          <w:rFonts w:ascii="Calibri" w:hAnsi="Calibri" w:cs="Times New Roman"/>
          <w:b w:val="0"/>
          <w:bCs w:val="0"/>
          <w:caps w:val="0"/>
          <w:noProof/>
          <w:sz w:val="20"/>
          <w:szCs w:val="20"/>
        </w:rPr>
      </w:pPr>
      <w:r w:rsidRPr="00AD3047">
        <w:rPr>
          <w:rFonts w:ascii="Myriad Pro" w:hAnsi="Myriad Pro"/>
          <w:sz w:val="20"/>
          <w:szCs w:val="20"/>
        </w:rPr>
        <w:fldChar w:fldCharType="begin"/>
      </w:r>
      <w:r w:rsidRPr="00AD3047">
        <w:rPr>
          <w:rFonts w:ascii="Myriad Pro" w:hAnsi="Myriad Pro"/>
          <w:sz w:val="20"/>
          <w:szCs w:val="20"/>
        </w:rPr>
        <w:instrText xml:space="preserve"> TOC \o "1-3" \h \z \u </w:instrText>
      </w:r>
      <w:r w:rsidRPr="00AD3047">
        <w:rPr>
          <w:rFonts w:ascii="Myriad Pro" w:hAnsi="Myriad Pro"/>
          <w:sz w:val="20"/>
          <w:szCs w:val="20"/>
        </w:rPr>
        <w:fldChar w:fldCharType="separate"/>
      </w:r>
      <w:hyperlink w:anchor="_Toc416788759" w:history="1">
        <w:r w:rsidR="00B4175D" w:rsidRPr="00AD3047">
          <w:rPr>
            <w:rStyle w:val="Hipercze"/>
            <w:rFonts w:ascii="Myriad Pro" w:hAnsi="Myriad Pro"/>
            <w:noProof/>
            <w:sz w:val="20"/>
            <w:szCs w:val="20"/>
          </w:rPr>
          <w:t>1. Uzasadnienie i kontekst badania</w:t>
        </w:r>
        <w:r w:rsidR="00B4175D" w:rsidRPr="00AD3047">
          <w:rPr>
            <w:noProof/>
            <w:webHidden/>
            <w:sz w:val="20"/>
            <w:szCs w:val="20"/>
          </w:rPr>
          <w:tab/>
        </w:r>
        <w:r w:rsidR="00B4175D" w:rsidRPr="00AD3047">
          <w:rPr>
            <w:noProof/>
            <w:webHidden/>
            <w:sz w:val="20"/>
            <w:szCs w:val="20"/>
          </w:rPr>
          <w:fldChar w:fldCharType="begin"/>
        </w:r>
        <w:r w:rsidR="00B4175D" w:rsidRPr="00AD3047">
          <w:rPr>
            <w:noProof/>
            <w:webHidden/>
            <w:sz w:val="20"/>
            <w:szCs w:val="20"/>
          </w:rPr>
          <w:instrText xml:space="preserve"> PAGEREF _Toc416788759 \h </w:instrText>
        </w:r>
        <w:r w:rsidR="00B4175D" w:rsidRPr="00AD3047">
          <w:rPr>
            <w:noProof/>
            <w:webHidden/>
            <w:sz w:val="20"/>
            <w:szCs w:val="20"/>
          </w:rPr>
        </w:r>
        <w:r w:rsidR="00B4175D" w:rsidRPr="00AD3047">
          <w:rPr>
            <w:noProof/>
            <w:webHidden/>
            <w:sz w:val="20"/>
            <w:szCs w:val="20"/>
          </w:rPr>
          <w:fldChar w:fldCharType="separate"/>
        </w:r>
        <w:r w:rsidR="009A2821">
          <w:rPr>
            <w:noProof/>
            <w:webHidden/>
            <w:sz w:val="20"/>
            <w:szCs w:val="20"/>
          </w:rPr>
          <w:t>2</w:t>
        </w:r>
        <w:r w:rsidR="00B4175D" w:rsidRPr="00AD3047">
          <w:rPr>
            <w:noProof/>
            <w:webHidden/>
            <w:sz w:val="20"/>
            <w:szCs w:val="20"/>
          </w:rPr>
          <w:fldChar w:fldCharType="end"/>
        </w:r>
      </w:hyperlink>
    </w:p>
    <w:p w:rsidR="00B4175D" w:rsidRPr="00AD3047" w:rsidRDefault="001472FE">
      <w:pPr>
        <w:pStyle w:val="Spistreci2"/>
        <w:tabs>
          <w:tab w:val="right" w:pos="9060"/>
        </w:tabs>
        <w:rPr>
          <w:rFonts w:ascii="Calibri" w:hAnsi="Calibri"/>
          <w:b w:val="0"/>
          <w:bCs w:val="0"/>
          <w:noProof/>
        </w:rPr>
      </w:pPr>
      <w:hyperlink w:anchor="_Toc416788760" w:history="1">
        <w:r w:rsidR="00B4175D" w:rsidRPr="00AD3047">
          <w:rPr>
            <w:rStyle w:val="Hipercze"/>
            <w:rFonts w:ascii="Myriad Pro" w:hAnsi="Myriad Pro" w:cs="Arial"/>
            <w:noProof/>
          </w:rPr>
          <w:t>1.1 Wstęp i uzasadnienie</w:t>
        </w:r>
        <w:r w:rsidR="00B4175D" w:rsidRPr="00AD3047">
          <w:rPr>
            <w:noProof/>
            <w:webHidden/>
          </w:rPr>
          <w:tab/>
        </w:r>
        <w:r w:rsidR="00B4175D" w:rsidRPr="00AD3047">
          <w:rPr>
            <w:noProof/>
            <w:webHidden/>
          </w:rPr>
          <w:fldChar w:fldCharType="begin"/>
        </w:r>
        <w:r w:rsidR="00B4175D" w:rsidRPr="00AD3047">
          <w:rPr>
            <w:noProof/>
            <w:webHidden/>
          </w:rPr>
          <w:instrText xml:space="preserve"> PAGEREF _Toc416788760 \h </w:instrText>
        </w:r>
        <w:r w:rsidR="00B4175D" w:rsidRPr="00AD3047">
          <w:rPr>
            <w:noProof/>
            <w:webHidden/>
          </w:rPr>
        </w:r>
        <w:r w:rsidR="00B4175D" w:rsidRPr="00AD3047">
          <w:rPr>
            <w:noProof/>
            <w:webHidden/>
          </w:rPr>
          <w:fldChar w:fldCharType="separate"/>
        </w:r>
        <w:r w:rsidR="009A2821">
          <w:rPr>
            <w:noProof/>
            <w:webHidden/>
          </w:rPr>
          <w:t>2</w:t>
        </w:r>
        <w:r w:rsidR="00B4175D" w:rsidRPr="00AD3047">
          <w:rPr>
            <w:noProof/>
            <w:webHidden/>
          </w:rPr>
          <w:fldChar w:fldCharType="end"/>
        </w:r>
      </w:hyperlink>
    </w:p>
    <w:p w:rsidR="00B4175D" w:rsidRPr="00AD3047" w:rsidRDefault="001472FE">
      <w:pPr>
        <w:pStyle w:val="Spistreci2"/>
        <w:tabs>
          <w:tab w:val="right" w:pos="9060"/>
        </w:tabs>
        <w:rPr>
          <w:rFonts w:ascii="Calibri" w:hAnsi="Calibri"/>
          <w:b w:val="0"/>
          <w:bCs w:val="0"/>
          <w:noProof/>
        </w:rPr>
      </w:pPr>
      <w:hyperlink w:anchor="_Toc416788761" w:history="1">
        <w:r w:rsidR="00B4175D" w:rsidRPr="00AD3047">
          <w:rPr>
            <w:rStyle w:val="Hipercze"/>
            <w:rFonts w:ascii="Myriad Pro" w:hAnsi="Myriad Pro" w:cs="Arial"/>
            <w:noProof/>
          </w:rPr>
          <w:t>1.2 Kontekst badania</w:t>
        </w:r>
        <w:r w:rsidR="00B4175D" w:rsidRPr="00AD3047">
          <w:rPr>
            <w:noProof/>
            <w:webHidden/>
          </w:rPr>
          <w:tab/>
        </w:r>
        <w:r w:rsidR="00B4175D" w:rsidRPr="00AD3047">
          <w:rPr>
            <w:noProof/>
            <w:webHidden/>
          </w:rPr>
          <w:fldChar w:fldCharType="begin"/>
        </w:r>
        <w:r w:rsidR="00B4175D" w:rsidRPr="00AD3047">
          <w:rPr>
            <w:noProof/>
            <w:webHidden/>
          </w:rPr>
          <w:instrText xml:space="preserve"> PAGEREF _Toc416788761 \h </w:instrText>
        </w:r>
        <w:r w:rsidR="00B4175D" w:rsidRPr="00AD3047">
          <w:rPr>
            <w:noProof/>
            <w:webHidden/>
          </w:rPr>
        </w:r>
        <w:r w:rsidR="00B4175D" w:rsidRPr="00AD3047">
          <w:rPr>
            <w:noProof/>
            <w:webHidden/>
          </w:rPr>
          <w:fldChar w:fldCharType="separate"/>
        </w:r>
        <w:r w:rsidR="009A2821">
          <w:rPr>
            <w:noProof/>
            <w:webHidden/>
          </w:rPr>
          <w:t>2</w:t>
        </w:r>
        <w:r w:rsidR="00B4175D" w:rsidRPr="00AD3047">
          <w:rPr>
            <w:noProof/>
            <w:webHidden/>
          </w:rPr>
          <w:fldChar w:fldCharType="end"/>
        </w:r>
      </w:hyperlink>
    </w:p>
    <w:p w:rsidR="00B4175D" w:rsidRPr="00AD3047" w:rsidRDefault="001472FE">
      <w:pPr>
        <w:pStyle w:val="Spistreci1"/>
        <w:rPr>
          <w:rFonts w:ascii="Calibri" w:hAnsi="Calibri" w:cs="Times New Roman"/>
          <w:b w:val="0"/>
          <w:bCs w:val="0"/>
          <w:caps w:val="0"/>
          <w:noProof/>
          <w:sz w:val="20"/>
          <w:szCs w:val="20"/>
        </w:rPr>
      </w:pPr>
      <w:hyperlink w:anchor="_Toc416788762" w:history="1">
        <w:r w:rsidR="00B4175D" w:rsidRPr="00AD3047">
          <w:rPr>
            <w:rStyle w:val="Hipercze"/>
            <w:rFonts w:ascii="Myriad Pro" w:hAnsi="Myriad Pro"/>
            <w:noProof/>
            <w:sz w:val="20"/>
            <w:szCs w:val="20"/>
          </w:rPr>
          <w:t>2. Koncepcja badania</w:t>
        </w:r>
        <w:r w:rsidR="00B4175D" w:rsidRPr="00AD3047">
          <w:rPr>
            <w:noProof/>
            <w:webHidden/>
            <w:sz w:val="20"/>
            <w:szCs w:val="20"/>
          </w:rPr>
          <w:tab/>
        </w:r>
        <w:r w:rsidR="00B4175D" w:rsidRPr="00AD3047">
          <w:rPr>
            <w:noProof/>
            <w:webHidden/>
            <w:sz w:val="20"/>
            <w:szCs w:val="20"/>
          </w:rPr>
          <w:fldChar w:fldCharType="begin"/>
        </w:r>
        <w:r w:rsidR="00B4175D" w:rsidRPr="00AD3047">
          <w:rPr>
            <w:noProof/>
            <w:webHidden/>
            <w:sz w:val="20"/>
            <w:szCs w:val="20"/>
          </w:rPr>
          <w:instrText xml:space="preserve"> PAGEREF _Toc416788762 \h </w:instrText>
        </w:r>
        <w:r w:rsidR="00B4175D" w:rsidRPr="00AD3047">
          <w:rPr>
            <w:noProof/>
            <w:webHidden/>
            <w:sz w:val="20"/>
            <w:szCs w:val="20"/>
          </w:rPr>
        </w:r>
        <w:r w:rsidR="00B4175D" w:rsidRPr="00AD3047">
          <w:rPr>
            <w:noProof/>
            <w:webHidden/>
            <w:sz w:val="20"/>
            <w:szCs w:val="20"/>
          </w:rPr>
          <w:fldChar w:fldCharType="separate"/>
        </w:r>
        <w:r w:rsidR="009A2821">
          <w:rPr>
            <w:noProof/>
            <w:webHidden/>
            <w:sz w:val="20"/>
            <w:szCs w:val="20"/>
          </w:rPr>
          <w:t>2</w:t>
        </w:r>
        <w:r w:rsidR="00B4175D" w:rsidRPr="00AD3047">
          <w:rPr>
            <w:noProof/>
            <w:webHidden/>
            <w:sz w:val="20"/>
            <w:szCs w:val="20"/>
          </w:rPr>
          <w:fldChar w:fldCharType="end"/>
        </w:r>
      </w:hyperlink>
    </w:p>
    <w:p w:rsidR="00B4175D" w:rsidRPr="00AD3047" w:rsidRDefault="001472FE">
      <w:pPr>
        <w:pStyle w:val="Spistreci2"/>
        <w:tabs>
          <w:tab w:val="right" w:pos="9060"/>
        </w:tabs>
        <w:rPr>
          <w:rFonts w:ascii="Calibri" w:hAnsi="Calibri"/>
          <w:b w:val="0"/>
          <w:bCs w:val="0"/>
          <w:noProof/>
        </w:rPr>
      </w:pPr>
      <w:hyperlink w:anchor="_Toc416788763" w:history="1">
        <w:r w:rsidR="00B4175D" w:rsidRPr="00AD3047">
          <w:rPr>
            <w:rStyle w:val="Hipercze"/>
            <w:rFonts w:ascii="Myriad Pro" w:hAnsi="Myriad Pro"/>
            <w:noProof/>
          </w:rPr>
          <w:t>2.1 Cele badania</w:t>
        </w:r>
        <w:r w:rsidR="00B4175D" w:rsidRPr="00AD3047">
          <w:rPr>
            <w:noProof/>
            <w:webHidden/>
          </w:rPr>
          <w:tab/>
        </w:r>
        <w:r w:rsidR="00B4175D" w:rsidRPr="00AD3047">
          <w:rPr>
            <w:noProof/>
            <w:webHidden/>
          </w:rPr>
          <w:fldChar w:fldCharType="begin"/>
        </w:r>
        <w:r w:rsidR="00B4175D" w:rsidRPr="00AD3047">
          <w:rPr>
            <w:noProof/>
            <w:webHidden/>
          </w:rPr>
          <w:instrText xml:space="preserve"> PAGEREF _Toc416788763 \h </w:instrText>
        </w:r>
        <w:r w:rsidR="00B4175D" w:rsidRPr="00AD3047">
          <w:rPr>
            <w:noProof/>
            <w:webHidden/>
          </w:rPr>
        </w:r>
        <w:r w:rsidR="00B4175D" w:rsidRPr="00AD3047">
          <w:rPr>
            <w:noProof/>
            <w:webHidden/>
          </w:rPr>
          <w:fldChar w:fldCharType="separate"/>
        </w:r>
        <w:r w:rsidR="009A2821">
          <w:rPr>
            <w:noProof/>
            <w:webHidden/>
          </w:rPr>
          <w:t>2</w:t>
        </w:r>
        <w:r w:rsidR="00B4175D" w:rsidRPr="00AD3047">
          <w:rPr>
            <w:noProof/>
            <w:webHidden/>
          </w:rPr>
          <w:fldChar w:fldCharType="end"/>
        </w:r>
      </w:hyperlink>
    </w:p>
    <w:p w:rsidR="00B4175D" w:rsidRPr="00AD3047" w:rsidRDefault="001472FE">
      <w:pPr>
        <w:pStyle w:val="Spistreci2"/>
        <w:tabs>
          <w:tab w:val="right" w:pos="9060"/>
        </w:tabs>
        <w:rPr>
          <w:rFonts w:ascii="Calibri" w:hAnsi="Calibri"/>
          <w:b w:val="0"/>
          <w:bCs w:val="0"/>
          <w:noProof/>
        </w:rPr>
      </w:pPr>
      <w:hyperlink w:anchor="_Toc416788764" w:history="1">
        <w:r w:rsidR="00B4175D" w:rsidRPr="00AD3047">
          <w:rPr>
            <w:rStyle w:val="Hipercze"/>
            <w:rFonts w:ascii="Myriad Pro" w:hAnsi="Myriad Pro"/>
            <w:noProof/>
          </w:rPr>
          <w:t>2.2 Zakres badania</w:t>
        </w:r>
        <w:r w:rsidR="00B4175D" w:rsidRPr="00AD3047">
          <w:rPr>
            <w:noProof/>
            <w:webHidden/>
          </w:rPr>
          <w:tab/>
        </w:r>
        <w:r w:rsidR="00B4175D" w:rsidRPr="00AD3047">
          <w:rPr>
            <w:noProof/>
            <w:webHidden/>
          </w:rPr>
          <w:fldChar w:fldCharType="begin"/>
        </w:r>
        <w:r w:rsidR="00B4175D" w:rsidRPr="00AD3047">
          <w:rPr>
            <w:noProof/>
            <w:webHidden/>
          </w:rPr>
          <w:instrText xml:space="preserve"> PAGEREF _Toc416788764 \h </w:instrText>
        </w:r>
        <w:r w:rsidR="00B4175D" w:rsidRPr="00AD3047">
          <w:rPr>
            <w:noProof/>
            <w:webHidden/>
          </w:rPr>
        </w:r>
        <w:r w:rsidR="00B4175D" w:rsidRPr="00AD3047">
          <w:rPr>
            <w:noProof/>
            <w:webHidden/>
          </w:rPr>
          <w:fldChar w:fldCharType="separate"/>
        </w:r>
        <w:r w:rsidR="009A2821">
          <w:rPr>
            <w:noProof/>
            <w:webHidden/>
          </w:rPr>
          <w:t>3</w:t>
        </w:r>
        <w:r w:rsidR="00B4175D" w:rsidRPr="00AD3047">
          <w:rPr>
            <w:noProof/>
            <w:webHidden/>
          </w:rPr>
          <w:fldChar w:fldCharType="end"/>
        </w:r>
      </w:hyperlink>
    </w:p>
    <w:p w:rsidR="00B4175D" w:rsidRPr="00AD3047" w:rsidRDefault="001472FE">
      <w:pPr>
        <w:pStyle w:val="Spistreci2"/>
        <w:tabs>
          <w:tab w:val="right" w:pos="9060"/>
        </w:tabs>
        <w:rPr>
          <w:rFonts w:ascii="Calibri" w:hAnsi="Calibri"/>
          <w:b w:val="0"/>
          <w:bCs w:val="0"/>
          <w:noProof/>
        </w:rPr>
      </w:pPr>
      <w:hyperlink w:anchor="_Toc416788765" w:history="1">
        <w:r w:rsidR="00B4175D" w:rsidRPr="00AD3047">
          <w:rPr>
            <w:rStyle w:val="Hipercze"/>
            <w:rFonts w:ascii="Myriad Pro" w:hAnsi="Myriad Pro" w:cs="Arial"/>
            <w:noProof/>
          </w:rPr>
          <w:t>2.3 Kryteria ewaluacyjne</w:t>
        </w:r>
        <w:r w:rsidR="00B4175D" w:rsidRPr="00AD3047">
          <w:rPr>
            <w:noProof/>
            <w:webHidden/>
          </w:rPr>
          <w:tab/>
        </w:r>
        <w:r w:rsidR="00B4175D" w:rsidRPr="00AD3047">
          <w:rPr>
            <w:noProof/>
            <w:webHidden/>
          </w:rPr>
          <w:fldChar w:fldCharType="begin"/>
        </w:r>
        <w:r w:rsidR="00B4175D" w:rsidRPr="00AD3047">
          <w:rPr>
            <w:noProof/>
            <w:webHidden/>
          </w:rPr>
          <w:instrText xml:space="preserve"> PAGEREF _Toc416788765 \h </w:instrText>
        </w:r>
        <w:r w:rsidR="00B4175D" w:rsidRPr="00AD3047">
          <w:rPr>
            <w:noProof/>
            <w:webHidden/>
          </w:rPr>
        </w:r>
        <w:r w:rsidR="00B4175D" w:rsidRPr="00AD3047">
          <w:rPr>
            <w:noProof/>
            <w:webHidden/>
          </w:rPr>
          <w:fldChar w:fldCharType="separate"/>
        </w:r>
        <w:r w:rsidR="009A2821">
          <w:rPr>
            <w:noProof/>
            <w:webHidden/>
          </w:rPr>
          <w:t>3</w:t>
        </w:r>
        <w:r w:rsidR="00B4175D" w:rsidRPr="00AD3047">
          <w:rPr>
            <w:noProof/>
            <w:webHidden/>
          </w:rPr>
          <w:fldChar w:fldCharType="end"/>
        </w:r>
      </w:hyperlink>
    </w:p>
    <w:p w:rsidR="00B4175D" w:rsidRPr="00AD3047" w:rsidRDefault="001472FE">
      <w:pPr>
        <w:pStyle w:val="Spistreci2"/>
        <w:tabs>
          <w:tab w:val="right" w:pos="9060"/>
        </w:tabs>
        <w:rPr>
          <w:rFonts w:ascii="Calibri" w:hAnsi="Calibri"/>
          <w:b w:val="0"/>
          <w:bCs w:val="0"/>
          <w:noProof/>
        </w:rPr>
      </w:pPr>
      <w:hyperlink w:anchor="_Toc416788766" w:history="1">
        <w:r w:rsidR="00B4175D" w:rsidRPr="00AD3047">
          <w:rPr>
            <w:rStyle w:val="Hipercze"/>
            <w:rFonts w:ascii="Myriad Pro" w:hAnsi="Myriad Pro" w:cs="Arial"/>
            <w:iCs/>
            <w:noProof/>
          </w:rPr>
          <w:t>2.4. Pytania badawcze</w:t>
        </w:r>
        <w:r w:rsidR="00B4175D" w:rsidRPr="00AD3047">
          <w:rPr>
            <w:noProof/>
            <w:webHidden/>
          </w:rPr>
          <w:tab/>
        </w:r>
        <w:r w:rsidR="00B4175D" w:rsidRPr="00AD3047">
          <w:rPr>
            <w:noProof/>
            <w:webHidden/>
          </w:rPr>
          <w:fldChar w:fldCharType="begin"/>
        </w:r>
        <w:r w:rsidR="00B4175D" w:rsidRPr="00AD3047">
          <w:rPr>
            <w:noProof/>
            <w:webHidden/>
          </w:rPr>
          <w:instrText xml:space="preserve"> PAGEREF _Toc416788766 \h </w:instrText>
        </w:r>
        <w:r w:rsidR="00B4175D" w:rsidRPr="00AD3047">
          <w:rPr>
            <w:noProof/>
            <w:webHidden/>
          </w:rPr>
        </w:r>
        <w:r w:rsidR="00B4175D" w:rsidRPr="00AD3047">
          <w:rPr>
            <w:noProof/>
            <w:webHidden/>
          </w:rPr>
          <w:fldChar w:fldCharType="separate"/>
        </w:r>
        <w:r w:rsidR="009A2821">
          <w:rPr>
            <w:noProof/>
            <w:webHidden/>
          </w:rPr>
          <w:t>3</w:t>
        </w:r>
        <w:r w:rsidR="00B4175D" w:rsidRPr="00AD3047">
          <w:rPr>
            <w:noProof/>
            <w:webHidden/>
          </w:rPr>
          <w:fldChar w:fldCharType="end"/>
        </w:r>
      </w:hyperlink>
    </w:p>
    <w:p w:rsidR="00B4175D" w:rsidRPr="00AD3047" w:rsidRDefault="001472FE">
      <w:pPr>
        <w:pStyle w:val="Spistreci1"/>
        <w:rPr>
          <w:rFonts w:ascii="Calibri" w:hAnsi="Calibri" w:cs="Times New Roman"/>
          <w:b w:val="0"/>
          <w:bCs w:val="0"/>
          <w:caps w:val="0"/>
          <w:noProof/>
          <w:sz w:val="20"/>
          <w:szCs w:val="20"/>
        </w:rPr>
      </w:pPr>
      <w:hyperlink w:anchor="_Toc416788767" w:history="1">
        <w:r w:rsidR="00B4175D" w:rsidRPr="00AD3047">
          <w:rPr>
            <w:rStyle w:val="Hipercze"/>
            <w:rFonts w:ascii="Myriad Pro" w:hAnsi="Myriad Pro"/>
            <w:noProof/>
            <w:sz w:val="20"/>
            <w:szCs w:val="20"/>
          </w:rPr>
          <w:t>3. Założenia metodyczne</w:t>
        </w:r>
        <w:r w:rsidR="00B4175D" w:rsidRPr="00AD3047">
          <w:rPr>
            <w:noProof/>
            <w:webHidden/>
            <w:sz w:val="20"/>
            <w:szCs w:val="20"/>
          </w:rPr>
          <w:tab/>
        </w:r>
        <w:r w:rsidR="00B4175D" w:rsidRPr="00AD3047">
          <w:rPr>
            <w:noProof/>
            <w:webHidden/>
            <w:sz w:val="20"/>
            <w:szCs w:val="20"/>
          </w:rPr>
          <w:fldChar w:fldCharType="begin"/>
        </w:r>
        <w:r w:rsidR="00B4175D" w:rsidRPr="00AD3047">
          <w:rPr>
            <w:noProof/>
            <w:webHidden/>
            <w:sz w:val="20"/>
            <w:szCs w:val="20"/>
          </w:rPr>
          <w:instrText xml:space="preserve"> PAGEREF _Toc416788767 \h </w:instrText>
        </w:r>
        <w:r w:rsidR="00B4175D" w:rsidRPr="00AD3047">
          <w:rPr>
            <w:noProof/>
            <w:webHidden/>
            <w:sz w:val="20"/>
            <w:szCs w:val="20"/>
          </w:rPr>
        </w:r>
        <w:r w:rsidR="00B4175D" w:rsidRPr="00AD3047">
          <w:rPr>
            <w:noProof/>
            <w:webHidden/>
            <w:sz w:val="20"/>
            <w:szCs w:val="20"/>
          </w:rPr>
          <w:fldChar w:fldCharType="separate"/>
        </w:r>
        <w:r w:rsidR="009A2821">
          <w:rPr>
            <w:noProof/>
            <w:webHidden/>
            <w:sz w:val="20"/>
            <w:szCs w:val="20"/>
          </w:rPr>
          <w:t>4</w:t>
        </w:r>
        <w:r w:rsidR="00B4175D" w:rsidRPr="00AD3047">
          <w:rPr>
            <w:noProof/>
            <w:webHidden/>
            <w:sz w:val="20"/>
            <w:szCs w:val="20"/>
          </w:rPr>
          <w:fldChar w:fldCharType="end"/>
        </w:r>
      </w:hyperlink>
    </w:p>
    <w:p w:rsidR="00B4175D" w:rsidRPr="00AD3047" w:rsidRDefault="001472FE">
      <w:pPr>
        <w:pStyle w:val="Spistreci1"/>
        <w:rPr>
          <w:rFonts w:ascii="Calibri" w:hAnsi="Calibri" w:cs="Times New Roman"/>
          <w:b w:val="0"/>
          <w:bCs w:val="0"/>
          <w:caps w:val="0"/>
          <w:noProof/>
          <w:sz w:val="20"/>
          <w:szCs w:val="20"/>
        </w:rPr>
      </w:pPr>
      <w:hyperlink w:anchor="_Toc416788768" w:history="1">
        <w:r w:rsidR="00B4175D" w:rsidRPr="00AD3047">
          <w:rPr>
            <w:rStyle w:val="Hipercze"/>
            <w:rFonts w:ascii="Myriad Pro" w:hAnsi="Myriad Pro"/>
            <w:noProof/>
            <w:sz w:val="20"/>
            <w:szCs w:val="20"/>
          </w:rPr>
          <w:t>4. Oczekiwania Zamawiającego</w:t>
        </w:r>
        <w:r w:rsidR="00B4175D" w:rsidRPr="00AD3047">
          <w:rPr>
            <w:noProof/>
            <w:webHidden/>
            <w:sz w:val="20"/>
            <w:szCs w:val="20"/>
          </w:rPr>
          <w:tab/>
        </w:r>
        <w:r w:rsidR="00B4175D" w:rsidRPr="00AD3047">
          <w:rPr>
            <w:noProof/>
            <w:webHidden/>
            <w:sz w:val="20"/>
            <w:szCs w:val="20"/>
          </w:rPr>
          <w:fldChar w:fldCharType="begin"/>
        </w:r>
        <w:r w:rsidR="00B4175D" w:rsidRPr="00AD3047">
          <w:rPr>
            <w:noProof/>
            <w:webHidden/>
            <w:sz w:val="20"/>
            <w:szCs w:val="20"/>
          </w:rPr>
          <w:instrText xml:space="preserve"> PAGEREF _Toc416788768 \h </w:instrText>
        </w:r>
        <w:r w:rsidR="00B4175D" w:rsidRPr="00AD3047">
          <w:rPr>
            <w:noProof/>
            <w:webHidden/>
            <w:sz w:val="20"/>
            <w:szCs w:val="20"/>
          </w:rPr>
        </w:r>
        <w:r w:rsidR="00B4175D" w:rsidRPr="00AD3047">
          <w:rPr>
            <w:noProof/>
            <w:webHidden/>
            <w:sz w:val="20"/>
            <w:szCs w:val="20"/>
          </w:rPr>
          <w:fldChar w:fldCharType="separate"/>
        </w:r>
        <w:r w:rsidR="009A2821">
          <w:rPr>
            <w:noProof/>
            <w:webHidden/>
            <w:sz w:val="20"/>
            <w:szCs w:val="20"/>
          </w:rPr>
          <w:t>4</w:t>
        </w:r>
        <w:r w:rsidR="00B4175D" w:rsidRPr="00AD3047">
          <w:rPr>
            <w:noProof/>
            <w:webHidden/>
            <w:sz w:val="20"/>
            <w:szCs w:val="20"/>
          </w:rPr>
          <w:fldChar w:fldCharType="end"/>
        </w:r>
      </w:hyperlink>
    </w:p>
    <w:p w:rsidR="00B4175D" w:rsidRPr="00AD3047" w:rsidRDefault="001472FE">
      <w:pPr>
        <w:pStyle w:val="Spistreci2"/>
        <w:tabs>
          <w:tab w:val="right" w:pos="9060"/>
        </w:tabs>
        <w:rPr>
          <w:rFonts w:ascii="Calibri" w:hAnsi="Calibri"/>
          <w:b w:val="0"/>
          <w:bCs w:val="0"/>
          <w:noProof/>
        </w:rPr>
      </w:pPr>
      <w:hyperlink w:anchor="_Toc416788769" w:history="1">
        <w:r w:rsidR="00B4175D" w:rsidRPr="00AD3047">
          <w:rPr>
            <w:rStyle w:val="Hipercze"/>
            <w:rFonts w:ascii="Myriad Pro" w:hAnsi="Myriad Pro" w:cs="Arial"/>
            <w:noProof/>
          </w:rPr>
          <w:t>4.1 Wykaz dokumentów</w:t>
        </w:r>
        <w:r w:rsidR="00B4175D" w:rsidRPr="00AD3047">
          <w:rPr>
            <w:noProof/>
            <w:webHidden/>
          </w:rPr>
          <w:tab/>
        </w:r>
        <w:r w:rsidR="00B4175D" w:rsidRPr="00AD3047">
          <w:rPr>
            <w:noProof/>
            <w:webHidden/>
          </w:rPr>
          <w:fldChar w:fldCharType="begin"/>
        </w:r>
        <w:r w:rsidR="00B4175D" w:rsidRPr="00AD3047">
          <w:rPr>
            <w:noProof/>
            <w:webHidden/>
          </w:rPr>
          <w:instrText xml:space="preserve"> PAGEREF _Toc416788769 \h </w:instrText>
        </w:r>
        <w:r w:rsidR="00B4175D" w:rsidRPr="00AD3047">
          <w:rPr>
            <w:noProof/>
            <w:webHidden/>
          </w:rPr>
        </w:r>
        <w:r w:rsidR="00B4175D" w:rsidRPr="00AD3047">
          <w:rPr>
            <w:noProof/>
            <w:webHidden/>
          </w:rPr>
          <w:fldChar w:fldCharType="separate"/>
        </w:r>
        <w:r w:rsidR="009A2821">
          <w:rPr>
            <w:noProof/>
            <w:webHidden/>
          </w:rPr>
          <w:t>4</w:t>
        </w:r>
        <w:r w:rsidR="00B4175D" w:rsidRPr="00AD3047">
          <w:rPr>
            <w:noProof/>
            <w:webHidden/>
          </w:rPr>
          <w:fldChar w:fldCharType="end"/>
        </w:r>
      </w:hyperlink>
    </w:p>
    <w:p w:rsidR="00B4175D" w:rsidRPr="00AD3047" w:rsidRDefault="001472FE">
      <w:pPr>
        <w:pStyle w:val="Spistreci2"/>
        <w:tabs>
          <w:tab w:val="right" w:pos="9060"/>
        </w:tabs>
        <w:rPr>
          <w:rFonts w:ascii="Calibri" w:hAnsi="Calibri"/>
          <w:b w:val="0"/>
          <w:bCs w:val="0"/>
          <w:noProof/>
        </w:rPr>
      </w:pPr>
      <w:hyperlink w:anchor="_Toc416788770" w:history="1">
        <w:r w:rsidR="00B4175D" w:rsidRPr="00AD3047">
          <w:rPr>
            <w:rStyle w:val="Hipercze"/>
            <w:rFonts w:ascii="Myriad Pro" w:hAnsi="Myriad Pro"/>
            <w:noProof/>
          </w:rPr>
          <w:t>4.2 Wymagania oferty</w:t>
        </w:r>
        <w:r w:rsidR="00B4175D" w:rsidRPr="00AD3047">
          <w:rPr>
            <w:noProof/>
            <w:webHidden/>
          </w:rPr>
          <w:tab/>
        </w:r>
        <w:r w:rsidR="00B4175D" w:rsidRPr="00AD3047">
          <w:rPr>
            <w:noProof/>
            <w:webHidden/>
          </w:rPr>
          <w:fldChar w:fldCharType="begin"/>
        </w:r>
        <w:r w:rsidR="00B4175D" w:rsidRPr="00AD3047">
          <w:rPr>
            <w:noProof/>
            <w:webHidden/>
          </w:rPr>
          <w:instrText xml:space="preserve"> PAGEREF _Toc416788770 \h </w:instrText>
        </w:r>
        <w:r w:rsidR="00B4175D" w:rsidRPr="00AD3047">
          <w:rPr>
            <w:noProof/>
            <w:webHidden/>
          </w:rPr>
        </w:r>
        <w:r w:rsidR="00B4175D" w:rsidRPr="00AD3047">
          <w:rPr>
            <w:noProof/>
            <w:webHidden/>
          </w:rPr>
          <w:fldChar w:fldCharType="separate"/>
        </w:r>
        <w:r w:rsidR="009A2821">
          <w:rPr>
            <w:noProof/>
            <w:webHidden/>
          </w:rPr>
          <w:t>5</w:t>
        </w:r>
        <w:r w:rsidR="00B4175D" w:rsidRPr="00AD3047">
          <w:rPr>
            <w:noProof/>
            <w:webHidden/>
          </w:rPr>
          <w:fldChar w:fldCharType="end"/>
        </w:r>
      </w:hyperlink>
    </w:p>
    <w:p w:rsidR="00B4175D" w:rsidRPr="00AD3047" w:rsidRDefault="001472FE">
      <w:pPr>
        <w:pStyle w:val="Spistreci2"/>
        <w:tabs>
          <w:tab w:val="right" w:pos="9060"/>
        </w:tabs>
        <w:rPr>
          <w:rFonts w:ascii="Calibri" w:hAnsi="Calibri"/>
          <w:b w:val="0"/>
          <w:bCs w:val="0"/>
          <w:noProof/>
        </w:rPr>
      </w:pPr>
      <w:hyperlink w:anchor="_Toc416788771" w:history="1">
        <w:r w:rsidR="00B4175D" w:rsidRPr="00AD3047">
          <w:rPr>
            <w:rStyle w:val="Hipercze"/>
            <w:rFonts w:ascii="Myriad Pro" w:hAnsi="Myriad Pro"/>
            <w:noProof/>
          </w:rPr>
          <w:t>4.3 Oczekiwana organizacja i plan pracy</w:t>
        </w:r>
        <w:r w:rsidR="00B4175D" w:rsidRPr="00AD3047">
          <w:rPr>
            <w:noProof/>
            <w:webHidden/>
          </w:rPr>
          <w:tab/>
        </w:r>
        <w:r w:rsidR="00B4175D" w:rsidRPr="00AD3047">
          <w:rPr>
            <w:noProof/>
            <w:webHidden/>
          </w:rPr>
          <w:fldChar w:fldCharType="begin"/>
        </w:r>
        <w:r w:rsidR="00B4175D" w:rsidRPr="00AD3047">
          <w:rPr>
            <w:noProof/>
            <w:webHidden/>
          </w:rPr>
          <w:instrText xml:space="preserve"> PAGEREF _Toc416788771 \h </w:instrText>
        </w:r>
        <w:r w:rsidR="00B4175D" w:rsidRPr="00AD3047">
          <w:rPr>
            <w:noProof/>
            <w:webHidden/>
          </w:rPr>
        </w:r>
        <w:r w:rsidR="00B4175D" w:rsidRPr="00AD3047">
          <w:rPr>
            <w:noProof/>
            <w:webHidden/>
          </w:rPr>
          <w:fldChar w:fldCharType="separate"/>
        </w:r>
        <w:r w:rsidR="009A2821">
          <w:rPr>
            <w:noProof/>
            <w:webHidden/>
          </w:rPr>
          <w:t>5</w:t>
        </w:r>
        <w:r w:rsidR="00B4175D" w:rsidRPr="00AD3047">
          <w:rPr>
            <w:noProof/>
            <w:webHidden/>
          </w:rPr>
          <w:fldChar w:fldCharType="end"/>
        </w:r>
      </w:hyperlink>
    </w:p>
    <w:p w:rsidR="00B4175D" w:rsidRPr="00AD3047" w:rsidRDefault="001472FE">
      <w:pPr>
        <w:pStyle w:val="Spistreci2"/>
        <w:tabs>
          <w:tab w:val="right" w:pos="9060"/>
        </w:tabs>
        <w:rPr>
          <w:rFonts w:ascii="Calibri" w:hAnsi="Calibri"/>
          <w:b w:val="0"/>
          <w:bCs w:val="0"/>
          <w:noProof/>
        </w:rPr>
      </w:pPr>
      <w:hyperlink w:anchor="_Toc416788772" w:history="1">
        <w:r w:rsidR="00B4175D" w:rsidRPr="00AD3047">
          <w:rPr>
            <w:rStyle w:val="Hipercze"/>
            <w:rFonts w:ascii="Myriad Pro" w:hAnsi="Myriad Pro"/>
            <w:noProof/>
          </w:rPr>
          <w:t>4.4 Skład zespołu ewaluacyjnego</w:t>
        </w:r>
        <w:r w:rsidR="00B4175D" w:rsidRPr="00AD3047">
          <w:rPr>
            <w:noProof/>
            <w:webHidden/>
          </w:rPr>
          <w:tab/>
        </w:r>
        <w:r w:rsidR="00B4175D" w:rsidRPr="00AD3047">
          <w:rPr>
            <w:noProof/>
            <w:webHidden/>
          </w:rPr>
          <w:fldChar w:fldCharType="begin"/>
        </w:r>
        <w:r w:rsidR="00B4175D" w:rsidRPr="00AD3047">
          <w:rPr>
            <w:noProof/>
            <w:webHidden/>
          </w:rPr>
          <w:instrText xml:space="preserve"> PAGEREF _Toc416788772 \h </w:instrText>
        </w:r>
        <w:r w:rsidR="00B4175D" w:rsidRPr="00AD3047">
          <w:rPr>
            <w:noProof/>
            <w:webHidden/>
          </w:rPr>
        </w:r>
        <w:r w:rsidR="00B4175D" w:rsidRPr="00AD3047">
          <w:rPr>
            <w:noProof/>
            <w:webHidden/>
          </w:rPr>
          <w:fldChar w:fldCharType="separate"/>
        </w:r>
        <w:r w:rsidR="009A2821">
          <w:rPr>
            <w:noProof/>
            <w:webHidden/>
          </w:rPr>
          <w:t>6</w:t>
        </w:r>
        <w:r w:rsidR="00B4175D" w:rsidRPr="00AD3047">
          <w:rPr>
            <w:noProof/>
            <w:webHidden/>
          </w:rPr>
          <w:fldChar w:fldCharType="end"/>
        </w:r>
      </w:hyperlink>
    </w:p>
    <w:p w:rsidR="00B4175D" w:rsidRPr="00AD3047" w:rsidRDefault="001472FE">
      <w:pPr>
        <w:pStyle w:val="Spistreci2"/>
        <w:tabs>
          <w:tab w:val="right" w:pos="9060"/>
        </w:tabs>
        <w:rPr>
          <w:rFonts w:ascii="Calibri" w:hAnsi="Calibri"/>
          <w:b w:val="0"/>
          <w:bCs w:val="0"/>
          <w:noProof/>
        </w:rPr>
      </w:pPr>
      <w:hyperlink w:anchor="_Toc416788773" w:history="1">
        <w:r w:rsidR="00B4175D" w:rsidRPr="00AD3047">
          <w:rPr>
            <w:rStyle w:val="Hipercze"/>
            <w:rFonts w:ascii="Myriad Pro" w:hAnsi="Myriad Pro"/>
            <w:noProof/>
          </w:rPr>
          <w:t>4.5 Oczekiwane produkty i rezultaty</w:t>
        </w:r>
        <w:r w:rsidR="00B4175D" w:rsidRPr="00AD3047">
          <w:rPr>
            <w:noProof/>
            <w:webHidden/>
          </w:rPr>
          <w:tab/>
        </w:r>
        <w:r w:rsidR="00B4175D" w:rsidRPr="00AD3047">
          <w:rPr>
            <w:noProof/>
            <w:webHidden/>
          </w:rPr>
          <w:fldChar w:fldCharType="begin"/>
        </w:r>
        <w:r w:rsidR="00B4175D" w:rsidRPr="00AD3047">
          <w:rPr>
            <w:noProof/>
            <w:webHidden/>
          </w:rPr>
          <w:instrText xml:space="preserve"> PAGEREF _Toc416788773 \h </w:instrText>
        </w:r>
        <w:r w:rsidR="00B4175D" w:rsidRPr="00AD3047">
          <w:rPr>
            <w:noProof/>
            <w:webHidden/>
          </w:rPr>
        </w:r>
        <w:r w:rsidR="00B4175D" w:rsidRPr="00AD3047">
          <w:rPr>
            <w:noProof/>
            <w:webHidden/>
          </w:rPr>
          <w:fldChar w:fldCharType="separate"/>
        </w:r>
        <w:r w:rsidR="009A2821">
          <w:rPr>
            <w:noProof/>
            <w:webHidden/>
          </w:rPr>
          <w:t>6</w:t>
        </w:r>
        <w:r w:rsidR="00B4175D" w:rsidRPr="00AD3047">
          <w:rPr>
            <w:noProof/>
            <w:webHidden/>
          </w:rPr>
          <w:fldChar w:fldCharType="end"/>
        </w:r>
      </w:hyperlink>
    </w:p>
    <w:p w:rsidR="00B4175D" w:rsidRPr="00AD3047" w:rsidRDefault="001472FE">
      <w:pPr>
        <w:pStyle w:val="Spistreci1"/>
        <w:rPr>
          <w:rFonts w:ascii="Calibri" w:hAnsi="Calibri" w:cs="Times New Roman"/>
          <w:b w:val="0"/>
          <w:bCs w:val="0"/>
          <w:caps w:val="0"/>
          <w:noProof/>
          <w:sz w:val="20"/>
          <w:szCs w:val="20"/>
        </w:rPr>
      </w:pPr>
      <w:hyperlink w:anchor="_Toc416788774" w:history="1">
        <w:r w:rsidR="00B4175D" w:rsidRPr="00AD3047">
          <w:rPr>
            <w:rStyle w:val="Hipercze"/>
            <w:rFonts w:ascii="Myriad Pro" w:hAnsi="Myriad Pro"/>
            <w:noProof/>
            <w:sz w:val="20"/>
            <w:szCs w:val="20"/>
          </w:rPr>
          <w:t>5. Planowane wykorzystanie wyników</w:t>
        </w:r>
        <w:r w:rsidR="00B4175D" w:rsidRPr="00AD3047">
          <w:rPr>
            <w:noProof/>
            <w:webHidden/>
            <w:sz w:val="20"/>
            <w:szCs w:val="20"/>
          </w:rPr>
          <w:tab/>
        </w:r>
        <w:r w:rsidR="00B4175D" w:rsidRPr="00AD3047">
          <w:rPr>
            <w:noProof/>
            <w:webHidden/>
            <w:sz w:val="20"/>
            <w:szCs w:val="20"/>
          </w:rPr>
          <w:fldChar w:fldCharType="begin"/>
        </w:r>
        <w:r w:rsidR="00B4175D" w:rsidRPr="00AD3047">
          <w:rPr>
            <w:noProof/>
            <w:webHidden/>
            <w:sz w:val="20"/>
            <w:szCs w:val="20"/>
          </w:rPr>
          <w:instrText xml:space="preserve"> PAGEREF _Toc416788774 \h </w:instrText>
        </w:r>
        <w:r w:rsidR="00B4175D" w:rsidRPr="00AD3047">
          <w:rPr>
            <w:noProof/>
            <w:webHidden/>
            <w:sz w:val="20"/>
            <w:szCs w:val="20"/>
          </w:rPr>
        </w:r>
        <w:r w:rsidR="00B4175D" w:rsidRPr="00AD3047">
          <w:rPr>
            <w:noProof/>
            <w:webHidden/>
            <w:sz w:val="20"/>
            <w:szCs w:val="20"/>
          </w:rPr>
          <w:fldChar w:fldCharType="separate"/>
        </w:r>
        <w:r w:rsidR="009A2821">
          <w:rPr>
            <w:noProof/>
            <w:webHidden/>
            <w:sz w:val="20"/>
            <w:szCs w:val="20"/>
          </w:rPr>
          <w:t>7</w:t>
        </w:r>
        <w:r w:rsidR="00B4175D" w:rsidRPr="00AD3047">
          <w:rPr>
            <w:noProof/>
            <w:webHidden/>
            <w:sz w:val="20"/>
            <w:szCs w:val="20"/>
          </w:rPr>
          <w:fldChar w:fldCharType="end"/>
        </w:r>
      </w:hyperlink>
    </w:p>
    <w:p w:rsidR="00B4175D" w:rsidRPr="00AD3047" w:rsidRDefault="001472FE">
      <w:pPr>
        <w:pStyle w:val="Spistreci1"/>
        <w:rPr>
          <w:rFonts w:ascii="Calibri" w:hAnsi="Calibri" w:cs="Times New Roman"/>
          <w:b w:val="0"/>
          <w:bCs w:val="0"/>
          <w:caps w:val="0"/>
          <w:noProof/>
          <w:sz w:val="20"/>
          <w:szCs w:val="20"/>
        </w:rPr>
      </w:pPr>
      <w:hyperlink w:anchor="_Toc416788775" w:history="1">
        <w:r w:rsidR="00B4175D" w:rsidRPr="00AD3047">
          <w:rPr>
            <w:rStyle w:val="Hipercze"/>
            <w:rFonts w:ascii="Myriad Pro" w:hAnsi="Myriad Pro"/>
            <w:noProof/>
            <w:sz w:val="20"/>
            <w:szCs w:val="20"/>
          </w:rPr>
          <w:t>6. Finansowanie badania ewaluacyjnego</w:t>
        </w:r>
        <w:r w:rsidR="00B4175D" w:rsidRPr="00AD3047">
          <w:rPr>
            <w:noProof/>
            <w:webHidden/>
            <w:sz w:val="20"/>
            <w:szCs w:val="20"/>
          </w:rPr>
          <w:tab/>
        </w:r>
        <w:r w:rsidR="00B4175D" w:rsidRPr="00AD3047">
          <w:rPr>
            <w:noProof/>
            <w:webHidden/>
            <w:sz w:val="20"/>
            <w:szCs w:val="20"/>
          </w:rPr>
          <w:fldChar w:fldCharType="begin"/>
        </w:r>
        <w:r w:rsidR="00B4175D" w:rsidRPr="00AD3047">
          <w:rPr>
            <w:noProof/>
            <w:webHidden/>
            <w:sz w:val="20"/>
            <w:szCs w:val="20"/>
          </w:rPr>
          <w:instrText xml:space="preserve"> PAGEREF _Toc416788775 \h </w:instrText>
        </w:r>
        <w:r w:rsidR="00B4175D" w:rsidRPr="00AD3047">
          <w:rPr>
            <w:noProof/>
            <w:webHidden/>
            <w:sz w:val="20"/>
            <w:szCs w:val="20"/>
          </w:rPr>
        </w:r>
        <w:r w:rsidR="00B4175D" w:rsidRPr="00AD3047">
          <w:rPr>
            <w:noProof/>
            <w:webHidden/>
            <w:sz w:val="20"/>
            <w:szCs w:val="20"/>
          </w:rPr>
          <w:fldChar w:fldCharType="separate"/>
        </w:r>
        <w:r w:rsidR="009A2821">
          <w:rPr>
            <w:noProof/>
            <w:webHidden/>
            <w:sz w:val="20"/>
            <w:szCs w:val="20"/>
          </w:rPr>
          <w:t>7</w:t>
        </w:r>
        <w:r w:rsidR="00B4175D" w:rsidRPr="00AD3047">
          <w:rPr>
            <w:noProof/>
            <w:webHidden/>
            <w:sz w:val="20"/>
            <w:szCs w:val="20"/>
          </w:rPr>
          <w:fldChar w:fldCharType="end"/>
        </w:r>
      </w:hyperlink>
    </w:p>
    <w:p w:rsidR="0042493E" w:rsidRPr="00AD3047" w:rsidRDefault="0042493E" w:rsidP="00C50C52">
      <w:pPr>
        <w:jc w:val="center"/>
        <w:rPr>
          <w:rFonts w:ascii="Myriad Pro" w:hAnsi="Myriad Pro" w:cs="Arial"/>
          <w:sz w:val="20"/>
          <w:szCs w:val="20"/>
        </w:rPr>
        <w:sectPr w:rsidR="0042493E" w:rsidRPr="00AD3047" w:rsidSect="00293512">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418" w:left="1418" w:header="709" w:footer="709" w:gutter="0"/>
          <w:pgBorders w:offsetFrom="page">
            <w:top w:val="single" w:sz="8" w:space="24" w:color="006666"/>
            <w:left w:val="single" w:sz="8" w:space="24" w:color="006666"/>
            <w:bottom w:val="single" w:sz="8" w:space="24" w:color="006666"/>
            <w:right w:val="single" w:sz="8" w:space="24" w:color="006666"/>
          </w:pgBorders>
          <w:cols w:space="708"/>
          <w:titlePg/>
          <w:docGrid w:linePitch="360"/>
        </w:sectPr>
      </w:pPr>
      <w:r w:rsidRPr="00AD3047">
        <w:rPr>
          <w:rFonts w:ascii="Myriad Pro" w:hAnsi="Myriad Pro" w:cs="Arial"/>
          <w:sz w:val="20"/>
          <w:szCs w:val="20"/>
        </w:rPr>
        <w:fldChar w:fldCharType="end"/>
      </w:r>
    </w:p>
    <w:p w:rsidR="00876969" w:rsidRPr="00AD3047" w:rsidRDefault="00876969" w:rsidP="003716E8">
      <w:pPr>
        <w:pStyle w:val="Nagwek1"/>
        <w:rPr>
          <w:rFonts w:ascii="Myriad Pro" w:hAnsi="Myriad Pro"/>
          <w:sz w:val="20"/>
          <w:szCs w:val="20"/>
        </w:rPr>
      </w:pPr>
      <w:bookmarkStart w:id="2" w:name="_Toc416788759"/>
      <w:r w:rsidRPr="00AD3047">
        <w:rPr>
          <w:rFonts w:ascii="Myriad Pro" w:hAnsi="Myriad Pro"/>
          <w:sz w:val="20"/>
          <w:szCs w:val="20"/>
        </w:rPr>
        <w:lastRenderedPageBreak/>
        <w:t xml:space="preserve">1. </w:t>
      </w:r>
      <w:r w:rsidR="00C50C52" w:rsidRPr="00AD3047">
        <w:rPr>
          <w:rFonts w:ascii="Myriad Pro" w:hAnsi="Myriad Pro"/>
          <w:sz w:val="20"/>
          <w:szCs w:val="20"/>
        </w:rPr>
        <w:t>U</w:t>
      </w:r>
      <w:r w:rsidRPr="00AD3047">
        <w:rPr>
          <w:rFonts w:ascii="Myriad Pro" w:hAnsi="Myriad Pro"/>
          <w:sz w:val="20"/>
          <w:szCs w:val="20"/>
        </w:rPr>
        <w:t>zasadnienie</w:t>
      </w:r>
      <w:r w:rsidR="00C50C52" w:rsidRPr="00AD3047">
        <w:rPr>
          <w:rFonts w:ascii="Myriad Pro" w:hAnsi="Myriad Pro"/>
          <w:sz w:val="20"/>
          <w:szCs w:val="20"/>
        </w:rPr>
        <w:t xml:space="preserve"> i kontekst</w:t>
      </w:r>
      <w:r w:rsidR="00E639C6" w:rsidRPr="00AD3047">
        <w:rPr>
          <w:rFonts w:ascii="Myriad Pro" w:hAnsi="Myriad Pro"/>
          <w:sz w:val="20"/>
          <w:szCs w:val="20"/>
        </w:rPr>
        <w:t xml:space="preserve"> badania</w:t>
      </w:r>
      <w:bookmarkEnd w:id="2"/>
      <w:r w:rsidR="00E639C6" w:rsidRPr="00AD3047">
        <w:rPr>
          <w:rFonts w:ascii="Myriad Pro" w:hAnsi="Myriad Pro"/>
          <w:sz w:val="20"/>
          <w:szCs w:val="20"/>
        </w:rPr>
        <w:t xml:space="preserve"> </w:t>
      </w:r>
    </w:p>
    <w:p w:rsidR="00A23385" w:rsidRPr="00AD3047" w:rsidRDefault="0042493E" w:rsidP="00766381">
      <w:pPr>
        <w:spacing w:line="360" w:lineRule="auto"/>
        <w:jc w:val="both"/>
        <w:outlineLvl w:val="1"/>
        <w:rPr>
          <w:rFonts w:ascii="Myriad Pro" w:hAnsi="Myriad Pro" w:cs="Arial"/>
          <w:b/>
          <w:sz w:val="20"/>
          <w:szCs w:val="20"/>
        </w:rPr>
      </w:pPr>
      <w:bookmarkStart w:id="3" w:name="_Toc416788760"/>
      <w:r w:rsidRPr="00AD3047">
        <w:rPr>
          <w:rFonts w:ascii="Myriad Pro" w:hAnsi="Myriad Pro" w:cs="Arial"/>
          <w:b/>
          <w:sz w:val="20"/>
          <w:szCs w:val="20"/>
        </w:rPr>
        <w:t>1.1 Wstęp i uzasadnienie</w:t>
      </w:r>
      <w:bookmarkEnd w:id="3"/>
    </w:p>
    <w:p w:rsidR="00EE30F6" w:rsidRPr="00AD3047" w:rsidRDefault="000D5F22" w:rsidP="00615FF8">
      <w:pPr>
        <w:spacing w:after="120" w:line="360" w:lineRule="auto"/>
        <w:jc w:val="both"/>
        <w:rPr>
          <w:rFonts w:ascii="Myriad Pro" w:hAnsi="Myriad Pro" w:cs="Arial"/>
          <w:sz w:val="20"/>
          <w:szCs w:val="20"/>
        </w:rPr>
      </w:pPr>
      <w:r w:rsidRPr="00AD3047">
        <w:rPr>
          <w:rFonts w:ascii="Myriad Pro" w:hAnsi="Myriad Pro" w:cs="Arial"/>
          <w:sz w:val="20"/>
          <w:szCs w:val="20"/>
        </w:rPr>
        <w:t>Us</w:t>
      </w:r>
      <w:r w:rsidR="00B374CF" w:rsidRPr="00AD3047">
        <w:rPr>
          <w:rFonts w:ascii="Myriad Pro" w:hAnsi="Myriad Pro" w:cs="Arial"/>
          <w:sz w:val="20"/>
          <w:szCs w:val="20"/>
        </w:rPr>
        <w:t>prawni</w:t>
      </w:r>
      <w:r w:rsidR="00822DA6" w:rsidRPr="00AD3047">
        <w:rPr>
          <w:rFonts w:ascii="Myriad Pro" w:hAnsi="Myriad Pro" w:cs="Arial"/>
          <w:sz w:val="20"/>
          <w:szCs w:val="20"/>
        </w:rPr>
        <w:t>eni</w:t>
      </w:r>
      <w:r w:rsidR="003C4CA7" w:rsidRPr="00AD3047">
        <w:rPr>
          <w:rFonts w:ascii="Myriad Pro" w:hAnsi="Myriad Pro" w:cs="Arial"/>
          <w:sz w:val="20"/>
          <w:szCs w:val="20"/>
        </w:rPr>
        <w:t>e</w:t>
      </w:r>
      <w:r w:rsidR="00B374CF" w:rsidRPr="00AD3047">
        <w:rPr>
          <w:rFonts w:ascii="Myriad Pro" w:hAnsi="Myriad Pro" w:cs="Arial"/>
          <w:sz w:val="20"/>
          <w:szCs w:val="20"/>
        </w:rPr>
        <w:t xml:space="preserve"> systemów wczesnego ostrzegania oraz systemów ratownictwa</w:t>
      </w:r>
      <w:r w:rsidR="003C4CA7" w:rsidRPr="00AD3047">
        <w:rPr>
          <w:rFonts w:ascii="Myriad Pro" w:hAnsi="Myriad Pro" w:cs="Arial"/>
          <w:sz w:val="20"/>
          <w:szCs w:val="20"/>
        </w:rPr>
        <w:t xml:space="preserve"> </w:t>
      </w:r>
      <w:r w:rsidR="002726E5" w:rsidRPr="00AD3047">
        <w:rPr>
          <w:rFonts w:ascii="Myriad Pro" w:hAnsi="Myriad Pro" w:cs="MyriadPro-Regular"/>
          <w:sz w:val="20"/>
          <w:szCs w:val="20"/>
        </w:rPr>
        <w:t>w sytuacji wystąpienia zjawisk katastrofalnych lub poważnych awarii</w:t>
      </w:r>
      <w:r w:rsidRPr="00AD3047">
        <w:rPr>
          <w:rFonts w:ascii="Myriad Pro" w:hAnsi="Myriad Pro" w:cs="Arial"/>
          <w:sz w:val="20"/>
          <w:szCs w:val="20"/>
        </w:rPr>
        <w:t xml:space="preserve"> </w:t>
      </w:r>
      <w:r w:rsidR="00EE30F6" w:rsidRPr="00AD3047">
        <w:rPr>
          <w:rFonts w:ascii="Myriad Pro" w:hAnsi="Myriad Pro" w:cs="Arial"/>
          <w:sz w:val="20"/>
          <w:szCs w:val="20"/>
        </w:rPr>
        <w:t>będzie jednym z kierunków wsparcia</w:t>
      </w:r>
      <w:r w:rsidRPr="00AD3047">
        <w:rPr>
          <w:rFonts w:ascii="Myriad Pro" w:hAnsi="Myriad Pro" w:cs="Arial"/>
          <w:sz w:val="20"/>
          <w:szCs w:val="20"/>
        </w:rPr>
        <w:t xml:space="preserve"> w</w:t>
      </w:r>
      <w:r w:rsidR="002726E5" w:rsidRPr="00AD3047">
        <w:rPr>
          <w:rFonts w:ascii="Myriad Pro" w:hAnsi="Myriad Pro" w:cs="Arial"/>
          <w:sz w:val="20"/>
          <w:szCs w:val="20"/>
        </w:rPr>
        <w:t xml:space="preserve"> </w:t>
      </w:r>
      <w:r w:rsidR="00EE30F6" w:rsidRPr="00AD3047">
        <w:rPr>
          <w:rFonts w:ascii="Myriad Pro" w:hAnsi="Myriad Pro" w:cs="Arial"/>
          <w:sz w:val="20"/>
          <w:szCs w:val="20"/>
        </w:rPr>
        <w:t xml:space="preserve">nowej perspektywie </w:t>
      </w:r>
      <w:r w:rsidR="00F20BF2">
        <w:rPr>
          <w:rFonts w:ascii="Myriad Pro" w:hAnsi="Myriad Pro" w:cs="Arial"/>
          <w:sz w:val="20"/>
          <w:szCs w:val="20"/>
        </w:rPr>
        <w:t>Regionalnego Programu Operacyjnego Województwa Zachodniopomorskiego</w:t>
      </w:r>
      <w:r w:rsidR="002726E5" w:rsidRPr="00AD3047">
        <w:rPr>
          <w:rFonts w:ascii="Myriad Pro" w:hAnsi="Myriad Pro" w:cs="Arial"/>
          <w:sz w:val="20"/>
          <w:szCs w:val="20"/>
        </w:rPr>
        <w:t xml:space="preserve"> 2014</w:t>
      </w:r>
      <w:r w:rsidR="00EE30F6" w:rsidRPr="00AD3047">
        <w:rPr>
          <w:rFonts w:ascii="Myriad Pro" w:hAnsi="Myriad Pro" w:cs="Arial"/>
          <w:sz w:val="20"/>
          <w:szCs w:val="20"/>
        </w:rPr>
        <w:t>-2020.</w:t>
      </w:r>
      <w:r w:rsidR="00B374CF" w:rsidRPr="00AD3047">
        <w:rPr>
          <w:rFonts w:ascii="Myriad Pro" w:hAnsi="Myriad Pro" w:cs="Arial"/>
          <w:sz w:val="20"/>
          <w:szCs w:val="20"/>
        </w:rPr>
        <w:t xml:space="preserve"> </w:t>
      </w:r>
      <w:r w:rsidR="0049530B" w:rsidRPr="00AD3047">
        <w:rPr>
          <w:rFonts w:ascii="Myriad Pro" w:hAnsi="Myriad Pro" w:cs="Arial"/>
          <w:sz w:val="20"/>
          <w:szCs w:val="20"/>
        </w:rPr>
        <w:t xml:space="preserve">W </w:t>
      </w:r>
      <w:r w:rsidR="008570A8" w:rsidRPr="00AD3047">
        <w:rPr>
          <w:rFonts w:ascii="Myriad Pro" w:hAnsi="Myriad Pro" w:cs="Arial"/>
          <w:sz w:val="20"/>
          <w:szCs w:val="20"/>
        </w:rPr>
        <w:t>zamyśle</w:t>
      </w:r>
      <w:r w:rsidR="0049530B" w:rsidRPr="00AD3047">
        <w:rPr>
          <w:rFonts w:ascii="Myriad Pro" w:hAnsi="Myriad Pro" w:cs="Arial"/>
          <w:sz w:val="20"/>
          <w:szCs w:val="20"/>
        </w:rPr>
        <w:t xml:space="preserve"> d</w:t>
      </w:r>
      <w:r w:rsidR="00B374CF" w:rsidRPr="00AD3047">
        <w:rPr>
          <w:rFonts w:ascii="Myriad Pro" w:hAnsi="Myriad Pro" w:cs="Arial"/>
          <w:sz w:val="20"/>
          <w:szCs w:val="20"/>
        </w:rPr>
        <w:t xml:space="preserve">ziałania te będą uzupełnieniem </w:t>
      </w:r>
      <w:r w:rsidR="00AD2D9E" w:rsidRPr="00AD3047">
        <w:rPr>
          <w:rFonts w:ascii="Myriad Pro" w:hAnsi="Myriad Pro" w:cs="Arial"/>
          <w:sz w:val="20"/>
          <w:szCs w:val="20"/>
        </w:rPr>
        <w:t>dotychczas</w:t>
      </w:r>
      <w:r w:rsidR="00822DA6" w:rsidRPr="00AD3047">
        <w:rPr>
          <w:rFonts w:ascii="Myriad Pro" w:hAnsi="Myriad Pro" w:cs="Arial"/>
          <w:sz w:val="20"/>
          <w:szCs w:val="20"/>
        </w:rPr>
        <w:t>owego</w:t>
      </w:r>
      <w:r w:rsidR="00507A01" w:rsidRPr="00AD3047">
        <w:rPr>
          <w:rFonts w:ascii="Myriad Pro" w:hAnsi="Myriad Pro" w:cs="Arial"/>
          <w:sz w:val="20"/>
          <w:szCs w:val="20"/>
        </w:rPr>
        <w:t xml:space="preserve"> </w:t>
      </w:r>
      <w:r w:rsidR="00AD2D9E" w:rsidRPr="00AD3047">
        <w:rPr>
          <w:rFonts w:ascii="Myriad Pro" w:hAnsi="Myriad Pro" w:cs="Arial"/>
          <w:sz w:val="20"/>
          <w:szCs w:val="20"/>
        </w:rPr>
        <w:t xml:space="preserve">wsparcia </w:t>
      </w:r>
      <w:r w:rsidR="00636DF7" w:rsidRPr="00AD3047">
        <w:rPr>
          <w:rFonts w:ascii="Myriad Pro" w:hAnsi="Myriad Pro" w:cs="Arial"/>
          <w:sz w:val="20"/>
          <w:szCs w:val="20"/>
        </w:rPr>
        <w:t xml:space="preserve"> z </w:t>
      </w:r>
      <w:r w:rsidR="000944EC" w:rsidRPr="00AD3047">
        <w:rPr>
          <w:rFonts w:ascii="Myriad Pro" w:hAnsi="Myriad Pro" w:cs="Arial"/>
          <w:sz w:val="20"/>
          <w:szCs w:val="20"/>
        </w:rPr>
        <w:t>R</w:t>
      </w:r>
      <w:r w:rsidR="00F20BF2">
        <w:rPr>
          <w:rFonts w:ascii="Myriad Pro" w:hAnsi="Myriad Pro" w:cs="Arial"/>
          <w:sz w:val="20"/>
          <w:szCs w:val="20"/>
        </w:rPr>
        <w:t xml:space="preserve">egionalnego </w:t>
      </w:r>
      <w:r w:rsidR="000944EC" w:rsidRPr="00AD3047">
        <w:rPr>
          <w:rFonts w:ascii="Myriad Pro" w:hAnsi="Myriad Pro" w:cs="Arial"/>
          <w:sz w:val="20"/>
          <w:szCs w:val="20"/>
        </w:rPr>
        <w:t>P</w:t>
      </w:r>
      <w:r w:rsidR="00F20BF2">
        <w:rPr>
          <w:rFonts w:ascii="Myriad Pro" w:hAnsi="Myriad Pro" w:cs="Arial"/>
          <w:sz w:val="20"/>
          <w:szCs w:val="20"/>
        </w:rPr>
        <w:t xml:space="preserve">rogramu </w:t>
      </w:r>
      <w:r w:rsidR="000944EC" w:rsidRPr="00AD3047">
        <w:rPr>
          <w:rFonts w:ascii="Myriad Pro" w:hAnsi="Myriad Pro" w:cs="Arial"/>
          <w:sz w:val="20"/>
          <w:szCs w:val="20"/>
        </w:rPr>
        <w:t>O</w:t>
      </w:r>
      <w:r w:rsidR="00F20BF2">
        <w:rPr>
          <w:rFonts w:ascii="Myriad Pro" w:hAnsi="Myriad Pro" w:cs="Arial"/>
          <w:sz w:val="20"/>
          <w:szCs w:val="20"/>
        </w:rPr>
        <w:t xml:space="preserve">peracyjnego </w:t>
      </w:r>
      <w:r w:rsidR="000944EC" w:rsidRPr="00AD3047">
        <w:rPr>
          <w:rFonts w:ascii="Myriad Pro" w:hAnsi="Myriad Pro" w:cs="Arial"/>
          <w:sz w:val="20"/>
          <w:szCs w:val="20"/>
        </w:rPr>
        <w:t xml:space="preserve"> W</w:t>
      </w:r>
      <w:r w:rsidR="00F20BF2">
        <w:rPr>
          <w:rFonts w:ascii="Myriad Pro" w:hAnsi="Myriad Pro" w:cs="Arial"/>
          <w:sz w:val="20"/>
          <w:szCs w:val="20"/>
        </w:rPr>
        <w:t xml:space="preserve">ojewództwa </w:t>
      </w:r>
      <w:r w:rsidR="000944EC" w:rsidRPr="00AD3047">
        <w:rPr>
          <w:rFonts w:ascii="Myriad Pro" w:hAnsi="Myriad Pro" w:cs="Arial"/>
          <w:sz w:val="20"/>
          <w:szCs w:val="20"/>
        </w:rPr>
        <w:t>Z</w:t>
      </w:r>
      <w:r w:rsidR="00F20BF2">
        <w:rPr>
          <w:rFonts w:ascii="Myriad Pro" w:hAnsi="Myriad Pro" w:cs="Arial"/>
          <w:sz w:val="20"/>
          <w:szCs w:val="20"/>
        </w:rPr>
        <w:t>achodniopomorskiego na lata</w:t>
      </w:r>
      <w:r w:rsidR="000944EC" w:rsidRPr="00AD3047">
        <w:rPr>
          <w:rFonts w:ascii="Myriad Pro" w:hAnsi="Myriad Pro" w:cs="Arial"/>
          <w:sz w:val="20"/>
          <w:szCs w:val="20"/>
        </w:rPr>
        <w:t xml:space="preserve"> 2007-2013</w:t>
      </w:r>
      <w:r w:rsidR="00B21AAD" w:rsidRPr="00AD3047">
        <w:rPr>
          <w:rFonts w:ascii="Myriad Pro" w:hAnsi="Myriad Pro" w:cs="Arial"/>
          <w:sz w:val="20"/>
          <w:szCs w:val="20"/>
        </w:rPr>
        <w:t xml:space="preserve">, </w:t>
      </w:r>
      <w:r w:rsidR="008570A8" w:rsidRPr="00AD3047">
        <w:rPr>
          <w:rFonts w:ascii="Myriad Pro" w:hAnsi="Myriad Pro" w:cs="Arial"/>
          <w:sz w:val="20"/>
          <w:szCs w:val="20"/>
        </w:rPr>
        <w:t>p</w:t>
      </w:r>
      <w:r w:rsidR="00B374CF" w:rsidRPr="00AD3047">
        <w:rPr>
          <w:rFonts w:ascii="Myriad Pro" w:hAnsi="Myriad Pro" w:cs="Arial"/>
          <w:sz w:val="20"/>
          <w:szCs w:val="20"/>
        </w:rPr>
        <w:t>odziałani</w:t>
      </w:r>
      <w:r w:rsidR="00B21AAD" w:rsidRPr="00AD3047">
        <w:rPr>
          <w:rFonts w:ascii="Myriad Pro" w:hAnsi="Myriad Pro" w:cs="Arial"/>
          <w:sz w:val="20"/>
          <w:szCs w:val="20"/>
        </w:rPr>
        <w:t>e</w:t>
      </w:r>
      <w:r w:rsidR="00B374CF" w:rsidRPr="00AD3047">
        <w:rPr>
          <w:rFonts w:ascii="Myriad Pro" w:hAnsi="Myriad Pro" w:cs="Arial"/>
          <w:sz w:val="20"/>
          <w:szCs w:val="20"/>
        </w:rPr>
        <w:t xml:space="preserve"> 4.5.</w:t>
      </w:r>
      <w:r w:rsidR="00B21AAD" w:rsidRPr="00AD3047">
        <w:rPr>
          <w:rFonts w:ascii="Myriad Pro" w:hAnsi="Myriad Pro" w:cs="Arial"/>
          <w:sz w:val="20"/>
          <w:szCs w:val="20"/>
        </w:rPr>
        <w:t>2</w:t>
      </w:r>
      <w:r w:rsidR="005170F9" w:rsidRPr="00AD3047">
        <w:rPr>
          <w:rFonts w:ascii="Myriad Pro" w:hAnsi="Myriad Pro" w:cs="Arial"/>
          <w:sz w:val="20"/>
          <w:szCs w:val="20"/>
        </w:rPr>
        <w:t xml:space="preserve"> Zapobieganie zagrożeniom</w:t>
      </w:r>
      <w:r w:rsidR="00B21AAD" w:rsidRPr="00AD3047">
        <w:rPr>
          <w:rFonts w:ascii="Myriad Pro" w:hAnsi="Myriad Pro" w:cs="Arial"/>
          <w:sz w:val="20"/>
          <w:szCs w:val="20"/>
        </w:rPr>
        <w:t>.</w:t>
      </w:r>
      <w:r w:rsidR="00EE30F6" w:rsidRPr="00AD3047">
        <w:rPr>
          <w:rFonts w:ascii="Myriad Pro" w:hAnsi="Myriad Pro" w:cs="Arial"/>
          <w:sz w:val="20"/>
          <w:szCs w:val="20"/>
        </w:rPr>
        <w:t xml:space="preserve"> </w:t>
      </w:r>
    </w:p>
    <w:p w:rsidR="00822DA6" w:rsidRPr="00AD3047" w:rsidRDefault="00EE30F6" w:rsidP="006D5592">
      <w:pPr>
        <w:spacing w:after="120" w:line="360" w:lineRule="auto"/>
        <w:jc w:val="both"/>
        <w:rPr>
          <w:rFonts w:ascii="Myriad Pro" w:hAnsi="Myriad Pro" w:cs="Arial"/>
          <w:sz w:val="20"/>
          <w:szCs w:val="20"/>
        </w:rPr>
      </w:pPr>
      <w:r w:rsidRPr="00AD3047">
        <w:rPr>
          <w:rFonts w:ascii="Myriad Pro" w:hAnsi="Myriad Pro" w:cs="Arial"/>
          <w:sz w:val="20"/>
          <w:szCs w:val="20"/>
        </w:rPr>
        <w:t>W</w:t>
      </w:r>
      <w:r w:rsidR="00822DA6" w:rsidRPr="00AD3047">
        <w:rPr>
          <w:rFonts w:ascii="Myriad Pro" w:hAnsi="Myriad Pro" w:cs="Arial"/>
          <w:sz w:val="20"/>
          <w:szCs w:val="20"/>
        </w:rPr>
        <w:t xml:space="preserve">yniki badania mają za zadanie </w:t>
      </w:r>
      <w:r w:rsidR="000C7962" w:rsidRPr="00AD3047">
        <w:rPr>
          <w:rFonts w:ascii="Myriad Pro" w:hAnsi="Myriad Pro" w:cs="Arial"/>
          <w:sz w:val="20"/>
          <w:szCs w:val="20"/>
        </w:rPr>
        <w:t xml:space="preserve">ocenę </w:t>
      </w:r>
      <w:r w:rsidR="002111A0" w:rsidRPr="00AD3047">
        <w:rPr>
          <w:rFonts w:ascii="Myriad Pro" w:hAnsi="Myriad Pro" w:cs="Arial"/>
          <w:sz w:val="20"/>
          <w:szCs w:val="20"/>
        </w:rPr>
        <w:t>wpływu wsparcia</w:t>
      </w:r>
      <w:r w:rsidR="000C7962" w:rsidRPr="00AD3047">
        <w:rPr>
          <w:rFonts w:ascii="Myriad Pro" w:hAnsi="Myriad Pro" w:cs="Arial"/>
          <w:sz w:val="20"/>
          <w:szCs w:val="20"/>
        </w:rPr>
        <w:t xml:space="preserve"> </w:t>
      </w:r>
      <w:r w:rsidR="002111A0" w:rsidRPr="00AD3047">
        <w:rPr>
          <w:rFonts w:ascii="Myriad Pro" w:hAnsi="Myriad Pro" w:cs="Arial"/>
          <w:sz w:val="20"/>
          <w:szCs w:val="20"/>
        </w:rPr>
        <w:t>udzielonego w poddziałaniu 4.5.2 służbom ratowniczym.</w:t>
      </w:r>
    </w:p>
    <w:p w:rsidR="00680168" w:rsidRPr="00AD3047" w:rsidRDefault="00680168" w:rsidP="0042493E">
      <w:pPr>
        <w:spacing w:line="360" w:lineRule="auto"/>
        <w:outlineLvl w:val="1"/>
        <w:rPr>
          <w:rFonts w:ascii="Myriad Pro" w:hAnsi="Myriad Pro" w:cs="Arial"/>
          <w:b/>
          <w:sz w:val="20"/>
          <w:szCs w:val="20"/>
        </w:rPr>
      </w:pPr>
      <w:bookmarkStart w:id="4" w:name="_Toc416788761"/>
      <w:r w:rsidRPr="00AD3047">
        <w:rPr>
          <w:rFonts w:ascii="Myriad Pro" w:hAnsi="Myriad Pro" w:cs="Arial"/>
          <w:b/>
          <w:sz w:val="20"/>
          <w:szCs w:val="20"/>
        </w:rPr>
        <w:t>1.</w:t>
      </w:r>
      <w:r w:rsidR="0042493E" w:rsidRPr="00AD3047">
        <w:rPr>
          <w:rFonts w:ascii="Myriad Pro" w:hAnsi="Myriad Pro" w:cs="Arial"/>
          <w:b/>
          <w:sz w:val="20"/>
          <w:szCs w:val="20"/>
        </w:rPr>
        <w:t>2</w:t>
      </w:r>
      <w:r w:rsidRPr="00AD3047">
        <w:rPr>
          <w:rFonts w:ascii="Myriad Pro" w:hAnsi="Myriad Pro" w:cs="Arial"/>
          <w:b/>
          <w:sz w:val="20"/>
          <w:szCs w:val="20"/>
        </w:rPr>
        <w:t xml:space="preserve"> Kontekst badania</w:t>
      </w:r>
      <w:bookmarkEnd w:id="4"/>
    </w:p>
    <w:p w:rsidR="00FC55F4" w:rsidRPr="00AD3047" w:rsidRDefault="0084679D" w:rsidP="003F00F5">
      <w:pPr>
        <w:spacing w:after="120" w:line="360" w:lineRule="auto"/>
        <w:jc w:val="both"/>
        <w:rPr>
          <w:rFonts w:ascii="Myriad Pro" w:hAnsi="Myriad Pro"/>
          <w:sz w:val="20"/>
          <w:szCs w:val="20"/>
        </w:rPr>
      </w:pPr>
      <w:bookmarkStart w:id="5" w:name="_Toc246300568"/>
      <w:bookmarkStart w:id="6" w:name="_Toc247600347"/>
      <w:r w:rsidRPr="00AD3047">
        <w:rPr>
          <w:rFonts w:ascii="Myriad Pro" w:hAnsi="Myriad Pro"/>
          <w:sz w:val="20"/>
          <w:szCs w:val="20"/>
        </w:rPr>
        <w:t>W ramach poddziałania 4.5.2 Zapobieganie zagrożeni</w:t>
      </w:r>
      <w:r w:rsidR="005170F9" w:rsidRPr="00AD3047">
        <w:rPr>
          <w:rFonts w:ascii="Myriad Pro" w:hAnsi="Myriad Pro"/>
          <w:sz w:val="20"/>
          <w:szCs w:val="20"/>
        </w:rPr>
        <w:t>o</w:t>
      </w:r>
      <w:r w:rsidRPr="00AD3047">
        <w:rPr>
          <w:rFonts w:ascii="Myriad Pro" w:hAnsi="Myriad Pro"/>
          <w:sz w:val="20"/>
          <w:szCs w:val="20"/>
        </w:rPr>
        <w:t>m</w:t>
      </w:r>
      <w:r w:rsidR="005170F9" w:rsidRPr="00AD3047">
        <w:rPr>
          <w:rFonts w:ascii="Myriad Pro" w:hAnsi="Myriad Pro"/>
          <w:sz w:val="20"/>
          <w:szCs w:val="20"/>
        </w:rPr>
        <w:t>,</w:t>
      </w:r>
      <w:r w:rsidRPr="00AD3047">
        <w:rPr>
          <w:rFonts w:ascii="Myriad Pro" w:hAnsi="Myriad Pro"/>
          <w:sz w:val="20"/>
          <w:szCs w:val="20"/>
        </w:rPr>
        <w:t xml:space="preserve"> realizowanego ze środków </w:t>
      </w:r>
      <w:r w:rsidR="00F20BF2" w:rsidRPr="00AD3047">
        <w:rPr>
          <w:rFonts w:ascii="Myriad Pro" w:hAnsi="Myriad Pro" w:cs="Arial"/>
          <w:sz w:val="20"/>
          <w:szCs w:val="20"/>
        </w:rPr>
        <w:t>R</w:t>
      </w:r>
      <w:r w:rsidR="00F20BF2">
        <w:rPr>
          <w:rFonts w:ascii="Myriad Pro" w:hAnsi="Myriad Pro" w:cs="Arial"/>
          <w:sz w:val="20"/>
          <w:szCs w:val="20"/>
        </w:rPr>
        <w:t xml:space="preserve">egionalnego </w:t>
      </w:r>
      <w:r w:rsidR="00F20BF2" w:rsidRPr="00AD3047">
        <w:rPr>
          <w:rFonts w:ascii="Myriad Pro" w:hAnsi="Myriad Pro" w:cs="Arial"/>
          <w:sz w:val="20"/>
          <w:szCs w:val="20"/>
        </w:rPr>
        <w:t>P</w:t>
      </w:r>
      <w:r w:rsidR="00F20BF2">
        <w:rPr>
          <w:rFonts w:ascii="Myriad Pro" w:hAnsi="Myriad Pro" w:cs="Arial"/>
          <w:sz w:val="20"/>
          <w:szCs w:val="20"/>
        </w:rPr>
        <w:t xml:space="preserve">rogramu </w:t>
      </w:r>
      <w:r w:rsidR="00F20BF2" w:rsidRPr="00AD3047">
        <w:rPr>
          <w:rFonts w:ascii="Myriad Pro" w:hAnsi="Myriad Pro" w:cs="Arial"/>
          <w:sz w:val="20"/>
          <w:szCs w:val="20"/>
        </w:rPr>
        <w:t>O</w:t>
      </w:r>
      <w:r w:rsidR="00F20BF2">
        <w:rPr>
          <w:rFonts w:ascii="Myriad Pro" w:hAnsi="Myriad Pro" w:cs="Arial"/>
          <w:sz w:val="20"/>
          <w:szCs w:val="20"/>
        </w:rPr>
        <w:t xml:space="preserve">peracyjnego </w:t>
      </w:r>
      <w:r w:rsidR="00F20BF2" w:rsidRPr="00AD3047">
        <w:rPr>
          <w:rFonts w:ascii="Myriad Pro" w:hAnsi="Myriad Pro" w:cs="Arial"/>
          <w:sz w:val="20"/>
          <w:szCs w:val="20"/>
        </w:rPr>
        <w:t xml:space="preserve"> W</w:t>
      </w:r>
      <w:r w:rsidR="00F20BF2">
        <w:rPr>
          <w:rFonts w:ascii="Myriad Pro" w:hAnsi="Myriad Pro" w:cs="Arial"/>
          <w:sz w:val="20"/>
          <w:szCs w:val="20"/>
        </w:rPr>
        <w:t xml:space="preserve">ojewództwa </w:t>
      </w:r>
      <w:r w:rsidR="00F20BF2" w:rsidRPr="00AD3047">
        <w:rPr>
          <w:rFonts w:ascii="Myriad Pro" w:hAnsi="Myriad Pro" w:cs="Arial"/>
          <w:sz w:val="20"/>
          <w:szCs w:val="20"/>
        </w:rPr>
        <w:t>Z</w:t>
      </w:r>
      <w:r w:rsidR="00F20BF2">
        <w:rPr>
          <w:rFonts w:ascii="Myriad Pro" w:hAnsi="Myriad Pro" w:cs="Arial"/>
          <w:sz w:val="20"/>
          <w:szCs w:val="20"/>
        </w:rPr>
        <w:t>achodniopomorskiego na lata</w:t>
      </w:r>
      <w:r w:rsidR="00F20BF2" w:rsidRPr="00AD3047">
        <w:rPr>
          <w:rFonts w:ascii="Myriad Pro" w:hAnsi="Myriad Pro" w:cs="Arial"/>
          <w:sz w:val="20"/>
          <w:szCs w:val="20"/>
        </w:rPr>
        <w:t xml:space="preserve"> </w:t>
      </w:r>
      <w:r w:rsidRPr="00AD3047">
        <w:rPr>
          <w:rFonts w:ascii="Myriad Pro" w:hAnsi="Myriad Pro"/>
          <w:sz w:val="20"/>
          <w:szCs w:val="20"/>
        </w:rPr>
        <w:t>2007-2013</w:t>
      </w:r>
      <w:r w:rsidR="00AB06AF" w:rsidRPr="00AD3047">
        <w:rPr>
          <w:rFonts w:ascii="Myriad Pro" w:hAnsi="Myriad Pro"/>
          <w:sz w:val="20"/>
          <w:szCs w:val="20"/>
        </w:rPr>
        <w:t xml:space="preserve"> odbył</w:t>
      </w:r>
      <w:r w:rsidR="004B40E4" w:rsidRPr="00AD3047">
        <w:rPr>
          <w:rFonts w:ascii="Myriad Pro" w:hAnsi="Myriad Pro"/>
          <w:sz w:val="20"/>
          <w:szCs w:val="20"/>
        </w:rPr>
        <w:t>y się 3 nabory</w:t>
      </w:r>
      <w:r w:rsidR="005170F9" w:rsidRPr="00AD3047">
        <w:rPr>
          <w:rFonts w:ascii="Myriad Pro" w:hAnsi="Myriad Pro"/>
          <w:sz w:val="20"/>
          <w:szCs w:val="20"/>
        </w:rPr>
        <w:t xml:space="preserve"> projektów</w:t>
      </w:r>
      <w:r w:rsidR="004B40E4" w:rsidRPr="00AD3047">
        <w:rPr>
          <w:rFonts w:ascii="Myriad Pro" w:hAnsi="Myriad Pro"/>
          <w:sz w:val="20"/>
          <w:szCs w:val="20"/>
        </w:rPr>
        <w:t xml:space="preserve">; dwa w trybie konkursowym i </w:t>
      </w:r>
      <w:r w:rsidR="00AB06AF" w:rsidRPr="00AD3047">
        <w:rPr>
          <w:rFonts w:ascii="Myriad Pro" w:hAnsi="Myriad Pro"/>
          <w:sz w:val="20"/>
          <w:szCs w:val="20"/>
        </w:rPr>
        <w:t>jeden</w:t>
      </w:r>
      <w:r w:rsidR="004B40E4" w:rsidRPr="00AD3047">
        <w:rPr>
          <w:rFonts w:ascii="Myriad Pro" w:hAnsi="Myriad Pro"/>
          <w:sz w:val="20"/>
          <w:szCs w:val="20"/>
        </w:rPr>
        <w:t xml:space="preserve"> w trybie indywidualnym. Ł</w:t>
      </w:r>
      <w:r w:rsidR="00F823BD" w:rsidRPr="00AD3047">
        <w:rPr>
          <w:rFonts w:ascii="Myriad Pro" w:hAnsi="Myriad Pro"/>
          <w:sz w:val="20"/>
          <w:szCs w:val="20"/>
        </w:rPr>
        <w:t xml:space="preserve">ącznie </w:t>
      </w:r>
      <w:r w:rsidR="005170F9" w:rsidRPr="00AD3047">
        <w:rPr>
          <w:rFonts w:ascii="Myriad Pro" w:hAnsi="Myriad Pro"/>
          <w:sz w:val="20"/>
          <w:szCs w:val="20"/>
        </w:rPr>
        <w:t>podpisano</w:t>
      </w:r>
      <w:r w:rsidR="000944EC" w:rsidRPr="00AD3047">
        <w:rPr>
          <w:rFonts w:ascii="Myriad Pro" w:hAnsi="Myriad Pro"/>
          <w:sz w:val="20"/>
          <w:szCs w:val="20"/>
        </w:rPr>
        <w:t>7</w:t>
      </w:r>
      <w:r w:rsidR="007D02C5" w:rsidRPr="00AD3047">
        <w:rPr>
          <w:rFonts w:ascii="Myriad Pro" w:hAnsi="Myriad Pro"/>
          <w:sz w:val="20"/>
          <w:szCs w:val="20"/>
        </w:rPr>
        <w:t>2</w:t>
      </w:r>
      <w:r w:rsidR="000944EC" w:rsidRPr="00AD3047">
        <w:rPr>
          <w:rFonts w:ascii="Myriad Pro" w:hAnsi="Myriad Pro"/>
          <w:sz w:val="20"/>
          <w:szCs w:val="20"/>
        </w:rPr>
        <w:t xml:space="preserve"> </w:t>
      </w:r>
      <w:r w:rsidR="005170F9" w:rsidRPr="00AD3047">
        <w:rPr>
          <w:rFonts w:ascii="Myriad Pro" w:hAnsi="Myriad Pro"/>
          <w:sz w:val="20"/>
          <w:szCs w:val="20"/>
        </w:rPr>
        <w:t>umowy o dofinansowanie</w:t>
      </w:r>
      <w:r w:rsidR="00B21AAD" w:rsidRPr="00AD3047">
        <w:rPr>
          <w:rFonts w:ascii="Myriad Pro" w:hAnsi="Myriad Pro"/>
          <w:sz w:val="20"/>
          <w:szCs w:val="20"/>
        </w:rPr>
        <w:t xml:space="preserve">. </w:t>
      </w:r>
    </w:p>
    <w:p w:rsidR="003716E8" w:rsidRPr="00AD3047" w:rsidRDefault="00F823BD" w:rsidP="003F00F5">
      <w:pPr>
        <w:spacing w:after="120" w:line="360" w:lineRule="auto"/>
        <w:jc w:val="both"/>
        <w:rPr>
          <w:rFonts w:ascii="Myriad Pro" w:hAnsi="Myriad Pro" w:cs="Arial"/>
          <w:sz w:val="20"/>
          <w:szCs w:val="20"/>
        </w:rPr>
      </w:pPr>
      <w:r w:rsidRPr="00AD3047">
        <w:rPr>
          <w:rFonts w:ascii="Myriad Pro" w:hAnsi="Myriad Pro"/>
          <w:sz w:val="20"/>
          <w:szCs w:val="20"/>
        </w:rPr>
        <w:t xml:space="preserve">Podstawą analizy </w:t>
      </w:r>
      <w:r w:rsidR="00F1534F" w:rsidRPr="00AD3047">
        <w:rPr>
          <w:rFonts w:ascii="Myriad Pro" w:hAnsi="Myriad Pro"/>
          <w:sz w:val="20"/>
          <w:szCs w:val="20"/>
        </w:rPr>
        <w:t>Wykonawc</w:t>
      </w:r>
      <w:r w:rsidRPr="00AD3047">
        <w:rPr>
          <w:rFonts w:ascii="Myriad Pro" w:hAnsi="Myriad Pro"/>
          <w:sz w:val="20"/>
          <w:szCs w:val="20"/>
        </w:rPr>
        <w:t>y</w:t>
      </w:r>
      <w:r w:rsidR="00F1534F" w:rsidRPr="00AD3047">
        <w:rPr>
          <w:rFonts w:ascii="Myriad Pro" w:hAnsi="Myriad Pro"/>
          <w:sz w:val="20"/>
          <w:szCs w:val="20"/>
        </w:rPr>
        <w:t xml:space="preserve"> </w:t>
      </w:r>
      <w:r w:rsidRPr="00AD3047">
        <w:rPr>
          <w:rFonts w:ascii="Myriad Pro" w:hAnsi="Myriad Pro"/>
          <w:sz w:val="20"/>
          <w:szCs w:val="20"/>
        </w:rPr>
        <w:t xml:space="preserve">będzie </w:t>
      </w:r>
      <w:r w:rsidR="00F1534F" w:rsidRPr="00AD3047">
        <w:rPr>
          <w:rFonts w:ascii="Myriad Pro" w:hAnsi="Myriad Pro"/>
          <w:sz w:val="20"/>
          <w:szCs w:val="20"/>
        </w:rPr>
        <w:t>baz</w:t>
      </w:r>
      <w:r w:rsidRPr="00AD3047">
        <w:rPr>
          <w:rFonts w:ascii="Myriad Pro" w:hAnsi="Myriad Pro"/>
          <w:sz w:val="20"/>
          <w:szCs w:val="20"/>
        </w:rPr>
        <w:t>a</w:t>
      </w:r>
      <w:r w:rsidR="00F1534F" w:rsidRPr="00AD3047">
        <w:rPr>
          <w:rFonts w:ascii="Myriad Pro" w:hAnsi="Myriad Pro"/>
          <w:sz w:val="20"/>
          <w:szCs w:val="20"/>
        </w:rPr>
        <w:t xml:space="preserve"> projektów</w:t>
      </w:r>
      <w:r w:rsidR="00B21AAD" w:rsidRPr="00AD3047">
        <w:rPr>
          <w:rFonts w:ascii="Myriad Pro" w:hAnsi="Myriad Pro"/>
          <w:sz w:val="20"/>
          <w:szCs w:val="20"/>
        </w:rPr>
        <w:t xml:space="preserve"> (beneficjent, tytuł projektu, opis projektu, wskaźniki) dla typu projektu </w:t>
      </w:r>
      <w:r w:rsidR="00B21AAD" w:rsidRPr="00AD3047">
        <w:rPr>
          <w:rFonts w:ascii="Myriad Pro" w:hAnsi="Myriad Pro"/>
          <w:i/>
          <w:sz w:val="20"/>
          <w:szCs w:val="20"/>
        </w:rPr>
        <w:t>Zapobieganie i ograniczanie skutków zagrożeń naturalnych oraz przeciwdziałanie poważnym awariom</w:t>
      </w:r>
      <w:r w:rsidR="00F1534F" w:rsidRPr="00AD3047">
        <w:rPr>
          <w:rFonts w:ascii="Myriad Pro" w:hAnsi="Myriad Pro"/>
          <w:sz w:val="20"/>
          <w:szCs w:val="20"/>
        </w:rPr>
        <w:t xml:space="preserve">, które otrzymały wsparcie w ramach poddziałania 4.5.2 Zapobieganie zagrożeniom </w:t>
      </w:r>
      <w:r w:rsidR="00F20BF2" w:rsidRPr="00AD3047">
        <w:rPr>
          <w:rFonts w:ascii="Myriad Pro" w:hAnsi="Myriad Pro" w:cs="Arial"/>
          <w:sz w:val="20"/>
          <w:szCs w:val="20"/>
        </w:rPr>
        <w:t>R</w:t>
      </w:r>
      <w:r w:rsidR="00F20BF2">
        <w:rPr>
          <w:rFonts w:ascii="Myriad Pro" w:hAnsi="Myriad Pro" w:cs="Arial"/>
          <w:sz w:val="20"/>
          <w:szCs w:val="20"/>
        </w:rPr>
        <w:t xml:space="preserve">egionalnego </w:t>
      </w:r>
      <w:r w:rsidR="00F20BF2" w:rsidRPr="00AD3047">
        <w:rPr>
          <w:rFonts w:ascii="Myriad Pro" w:hAnsi="Myriad Pro" w:cs="Arial"/>
          <w:sz w:val="20"/>
          <w:szCs w:val="20"/>
        </w:rPr>
        <w:t>P</w:t>
      </w:r>
      <w:r w:rsidR="00F20BF2">
        <w:rPr>
          <w:rFonts w:ascii="Myriad Pro" w:hAnsi="Myriad Pro" w:cs="Arial"/>
          <w:sz w:val="20"/>
          <w:szCs w:val="20"/>
        </w:rPr>
        <w:t xml:space="preserve">rogramu </w:t>
      </w:r>
      <w:r w:rsidR="00F20BF2" w:rsidRPr="00AD3047">
        <w:rPr>
          <w:rFonts w:ascii="Myriad Pro" w:hAnsi="Myriad Pro" w:cs="Arial"/>
          <w:sz w:val="20"/>
          <w:szCs w:val="20"/>
        </w:rPr>
        <w:t>O</w:t>
      </w:r>
      <w:r w:rsidR="00F20BF2">
        <w:rPr>
          <w:rFonts w:ascii="Myriad Pro" w:hAnsi="Myriad Pro" w:cs="Arial"/>
          <w:sz w:val="20"/>
          <w:szCs w:val="20"/>
        </w:rPr>
        <w:t xml:space="preserve">peracyjnego </w:t>
      </w:r>
      <w:r w:rsidR="00F20BF2" w:rsidRPr="00AD3047">
        <w:rPr>
          <w:rFonts w:ascii="Myriad Pro" w:hAnsi="Myriad Pro" w:cs="Arial"/>
          <w:sz w:val="20"/>
          <w:szCs w:val="20"/>
        </w:rPr>
        <w:t xml:space="preserve"> W</w:t>
      </w:r>
      <w:r w:rsidR="00F20BF2">
        <w:rPr>
          <w:rFonts w:ascii="Myriad Pro" w:hAnsi="Myriad Pro" w:cs="Arial"/>
          <w:sz w:val="20"/>
          <w:szCs w:val="20"/>
        </w:rPr>
        <w:t xml:space="preserve">ojewództwa </w:t>
      </w:r>
      <w:r w:rsidR="00F20BF2" w:rsidRPr="00AD3047">
        <w:rPr>
          <w:rFonts w:ascii="Myriad Pro" w:hAnsi="Myriad Pro" w:cs="Arial"/>
          <w:sz w:val="20"/>
          <w:szCs w:val="20"/>
        </w:rPr>
        <w:t>Z</w:t>
      </w:r>
      <w:r w:rsidR="00F20BF2">
        <w:rPr>
          <w:rFonts w:ascii="Myriad Pro" w:hAnsi="Myriad Pro" w:cs="Arial"/>
          <w:sz w:val="20"/>
          <w:szCs w:val="20"/>
        </w:rPr>
        <w:t>achodniopomorskiego na lata</w:t>
      </w:r>
      <w:r w:rsidR="00F20BF2" w:rsidRPr="00AD3047">
        <w:rPr>
          <w:rFonts w:ascii="Myriad Pro" w:hAnsi="Myriad Pro" w:cs="Arial"/>
          <w:sz w:val="20"/>
          <w:szCs w:val="20"/>
        </w:rPr>
        <w:t xml:space="preserve"> </w:t>
      </w:r>
      <w:r w:rsidR="00F1534F" w:rsidRPr="00AD3047">
        <w:rPr>
          <w:rFonts w:ascii="Myriad Pro" w:hAnsi="Myriad Pro"/>
          <w:sz w:val="20"/>
          <w:szCs w:val="20"/>
        </w:rPr>
        <w:t>2007-2013</w:t>
      </w:r>
      <w:r w:rsidR="003716E8" w:rsidRPr="00AD3047">
        <w:rPr>
          <w:rFonts w:ascii="Myriad Pro" w:hAnsi="Myriad Pro"/>
          <w:sz w:val="20"/>
          <w:szCs w:val="20"/>
        </w:rPr>
        <w:t xml:space="preserve"> oraz dokumenty dodatkowe, które zostaną przekazane p</w:t>
      </w:r>
      <w:r w:rsidR="003716E8" w:rsidRPr="00AD3047">
        <w:rPr>
          <w:rFonts w:ascii="Myriad Pro" w:hAnsi="Myriad Pro" w:cs="Arial"/>
          <w:sz w:val="20"/>
          <w:szCs w:val="20"/>
        </w:rPr>
        <w:t>o zawarciu umowy</w:t>
      </w:r>
      <w:r w:rsidR="005170F9" w:rsidRPr="00AD3047">
        <w:rPr>
          <w:rFonts w:ascii="Myriad Pro" w:hAnsi="Myriad Pro" w:cs="Arial"/>
          <w:sz w:val="20"/>
          <w:szCs w:val="20"/>
        </w:rPr>
        <w:t xml:space="preserve"> (</w:t>
      </w:r>
      <w:r w:rsidR="00F35244" w:rsidRPr="00AD3047">
        <w:rPr>
          <w:rFonts w:ascii="Myriad Pro" w:hAnsi="Myriad Pro" w:cs="Arial"/>
          <w:sz w:val="20"/>
          <w:szCs w:val="20"/>
        </w:rPr>
        <w:t>zestawienie</w:t>
      </w:r>
      <w:r w:rsidR="005170F9" w:rsidRPr="00AD3047">
        <w:rPr>
          <w:rFonts w:ascii="Myriad Pro" w:hAnsi="Myriad Pro" w:cs="Arial"/>
          <w:sz w:val="20"/>
          <w:szCs w:val="20"/>
        </w:rPr>
        <w:t xml:space="preserve"> tabelaryczne dotyczące miejscowego zagrożenia dla województwa zachodniopomorskiego)</w:t>
      </w:r>
      <w:r w:rsidR="003716E8" w:rsidRPr="00AD3047">
        <w:rPr>
          <w:rFonts w:ascii="Myriad Pro" w:hAnsi="Myriad Pro" w:cs="Arial"/>
          <w:sz w:val="20"/>
          <w:szCs w:val="20"/>
        </w:rPr>
        <w:t>.</w:t>
      </w:r>
    </w:p>
    <w:p w:rsidR="00C01D20" w:rsidRPr="00AD3047" w:rsidRDefault="00B21AAD" w:rsidP="003F00F5">
      <w:pPr>
        <w:spacing w:after="120" w:line="360" w:lineRule="auto"/>
        <w:jc w:val="both"/>
        <w:rPr>
          <w:rFonts w:ascii="Myriad Pro" w:hAnsi="Myriad Pro" w:cs="Arial"/>
          <w:sz w:val="20"/>
          <w:szCs w:val="20"/>
        </w:rPr>
      </w:pPr>
      <w:r w:rsidRPr="00AD3047">
        <w:rPr>
          <w:rFonts w:ascii="Myriad Pro" w:hAnsi="Myriad Pro" w:cs="Arial"/>
          <w:sz w:val="20"/>
          <w:szCs w:val="20"/>
        </w:rPr>
        <w:t>Pozostałe</w:t>
      </w:r>
      <w:r w:rsidR="005170F9" w:rsidRPr="00AD3047">
        <w:rPr>
          <w:rFonts w:ascii="Myriad Pro" w:hAnsi="Myriad Pro" w:cs="Arial"/>
          <w:sz w:val="20"/>
          <w:szCs w:val="20"/>
        </w:rPr>
        <w:t>, uzupełniające</w:t>
      </w:r>
      <w:r w:rsidRPr="00AD3047">
        <w:rPr>
          <w:rFonts w:ascii="Myriad Pro" w:hAnsi="Myriad Pro" w:cs="Arial"/>
          <w:sz w:val="20"/>
          <w:szCs w:val="20"/>
        </w:rPr>
        <w:t xml:space="preserve"> informacj</w:t>
      </w:r>
      <w:r w:rsidR="00C01D20" w:rsidRPr="00AD3047">
        <w:rPr>
          <w:rFonts w:ascii="Myriad Pro" w:hAnsi="Myriad Pro" w:cs="Arial"/>
          <w:sz w:val="20"/>
          <w:szCs w:val="20"/>
        </w:rPr>
        <w:t xml:space="preserve">e związane z </w:t>
      </w:r>
      <w:r w:rsidRPr="00AD3047">
        <w:rPr>
          <w:rFonts w:ascii="Myriad Pro" w:hAnsi="Myriad Pro" w:cs="Arial"/>
          <w:sz w:val="20"/>
          <w:szCs w:val="20"/>
        </w:rPr>
        <w:t xml:space="preserve">przeprowadzonymi </w:t>
      </w:r>
      <w:r w:rsidR="00C01D20" w:rsidRPr="00AD3047">
        <w:rPr>
          <w:rFonts w:ascii="Myriad Pro" w:hAnsi="Myriad Pro" w:cs="Arial"/>
          <w:sz w:val="20"/>
          <w:szCs w:val="20"/>
        </w:rPr>
        <w:t>naborami</w:t>
      </w:r>
      <w:r w:rsidRPr="00AD3047">
        <w:rPr>
          <w:rFonts w:ascii="Myriad Pro" w:hAnsi="Myriad Pro" w:cs="Arial"/>
          <w:sz w:val="20"/>
          <w:szCs w:val="20"/>
        </w:rPr>
        <w:t xml:space="preserve"> (</w:t>
      </w:r>
      <w:r w:rsidR="005170F9" w:rsidRPr="00AD3047">
        <w:rPr>
          <w:rFonts w:ascii="Myriad Pro" w:hAnsi="Myriad Pro" w:cs="Arial"/>
          <w:sz w:val="20"/>
          <w:szCs w:val="20"/>
        </w:rPr>
        <w:t xml:space="preserve">ogłoszenie o naborze, </w:t>
      </w:r>
      <w:r w:rsidRPr="00AD3047">
        <w:rPr>
          <w:rFonts w:ascii="Myriad Pro" w:hAnsi="Myriad Pro" w:cs="Arial"/>
          <w:sz w:val="20"/>
          <w:szCs w:val="20"/>
        </w:rPr>
        <w:t>dokumentacja konkursowa)</w:t>
      </w:r>
      <w:r w:rsidR="00C01D20" w:rsidRPr="00AD3047">
        <w:rPr>
          <w:rFonts w:ascii="Myriad Pro" w:hAnsi="Myriad Pro" w:cs="Arial"/>
          <w:sz w:val="20"/>
          <w:szCs w:val="20"/>
        </w:rPr>
        <w:t xml:space="preserve"> </w:t>
      </w:r>
      <w:r w:rsidRPr="00AD3047">
        <w:rPr>
          <w:rFonts w:ascii="Myriad Pro" w:hAnsi="Myriad Pro" w:cs="Arial"/>
          <w:sz w:val="20"/>
          <w:szCs w:val="20"/>
        </w:rPr>
        <w:t xml:space="preserve">są </w:t>
      </w:r>
      <w:r w:rsidR="00C01D20" w:rsidRPr="00AD3047">
        <w:rPr>
          <w:rFonts w:ascii="Myriad Pro" w:hAnsi="Myriad Pro" w:cs="Arial"/>
          <w:sz w:val="20"/>
          <w:szCs w:val="20"/>
        </w:rPr>
        <w:t>dostępne na stronie www.rpo.wzp.pl.</w:t>
      </w:r>
    </w:p>
    <w:p w:rsidR="004A3E50" w:rsidRPr="00AD3047" w:rsidRDefault="004A3E50" w:rsidP="008F76CF">
      <w:pPr>
        <w:rPr>
          <w:rFonts w:ascii="Myriad Pro" w:hAnsi="Myriad Pro" w:cs="Arial"/>
          <w:sz w:val="20"/>
          <w:szCs w:val="20"/>
        </w:rPr>
      </w:pPr>
    </w:p>
    <w:p w:rsidR="00680168" w:rsidRPr="00AD3047" w:rsidRDefault="00680168" w:rsidP="006431D9">
      <w:pPr>
        <w:pStyle w:val="Nagwek1"/>
        <w:spacing w:before="0" w:after="120" w:line="360" w:lineRule="auto"/>
        <w:rPr>
          <w:rFonts w:ascii="Myriad Pro" w:hAnsi="Myriad Pro"/>
          <w:sz w:val="20"/>
          <w:szCs w:val="20"/>
        </w:rPr>
      </w:pPr>
      <w:bookmarkStart w:id="7" w:name="_Toc416788762"/>
      <w:r w:rsidRPr="00AD3047">
        <w:rPr>
          <w:rFonts w:ascii="Myriad Pro" w:hAnsi="Myriad Pro"/>
          <w:sz w:val="20"/>
          <w:szCs w:val="20"/>
        </w:rPr>
        <w:t>2. Koncepcja badania</w:t>
      </w:r>
      <w:bookmarkEnd w:id="7"/>
    </w:p>
    <w:p w:rsidR="000402E5" w:rsidRPr="00AD3047" w:rsidRDefault="00680168" w:rsidP="006431D9">
      <w:pPr>
        <w:pStyle w:val="Nagwek2"/>
        <w:spacing w:before="0" w:after="0" w:line="360" w:lineRule="auto"/>
        <w:rPr>
          <w:rFonts w:ascii="Myriad Pro" w:hAnsi="Myriad Pro"/>
          <w:i w:val="0"/>
          <w:sz w:val="20"/>
          <w:szCs w:val="20"/>
        </w:rPr>
      </w:pPr>
      <w:bookmarkStart w:id="8" w:name="_Toc416788763"/>
      <w:r w:rsidRPr="00AD3047">
        <w:rPr>
          <w:rFonts w:ascii="Myriad Pro" w:hAnsi="Myriad Pro"/>
          <w:i w:val="0"/>
          <w:sz w:val="20"/>
          <w:szCs w:val="20"/>
        </w:rPr>
        <w:t xml:space="preserve">2.1 </w:t>
      </w:r>
      <w:r w:rsidR="000402E5" w:rsidRPr="00AD3047">
        <w:rPr>
          <w:rFonts w:ascii="Myriad Pro" w:hAnsi="Myriad Pro"/>
          <w:i w:val="0"/>
          <w:sz w:val="20"/>
          <w:szCs w:val="20"/>
        </w:rPr>
        <w:t>Cel</w:t>
      </w:r>
      <w:r w:rsidR="0042493E" w:rsidRPr="00AD3047">
        <w:rPr>
          <w:rFonts w:ascii="Myriad Pro" w:hAnsi="Myriad Pro"/>
          <w:i w:val="0"/>
          <w:sz w:val="20"/>
          <w:szCs w:val="20"/>
        </w:rPr>
        <w:t>e</w:t>
      </w:r>
      <w:r w:rsidR="00E639C6" w:rsidRPr="00AD3047">
        <w:rPr>
          <w:rFonts w:ascii="Myriad Pro" w:hAnsi="Myriad Pro"/>
          <w:i w:val="0"/>
          <w:sz w:val="20"/>
          <w:szCs w:val="20"/>
        </w:rPr>
        <w:t xml:space="preserve"> </w:t>
      </w:r>
      <w:bookmarkEnd w:id="5"/>
      <w:bookmarkEnd w:id="6"/>
      <w:r w:rsidR="00E639C6" w:rsidRPr="00AD3047">
        <w:rPr>
          <w:rFonts w:ascii="Myriad Pro" w:hAnsi="Myriad Pro"/>
          <w:i w:val="0"/>
          <w:sz w:val="20"/>
          <w:szCs w:val="20"/>
        </w:rPr>
        <w:t>badania</w:t>
      </w:r>
      <w:bookmarkEnd w:id="8"/>
    </w:p>
    <w:p w:rsidR="00F07B4A" w:rsidRPr="00AD3047" w:rsidRDefault="00F07B4A" w:rsidP="00F07B4A">
      <w:pPr>
        <w:rPr>
          <w:rFonts w:ascii="Myriad Pro" w:hAnsi="Myriad Pro"/>
          <w:sz w:val="20"/>
          <w:szCs w:val="20"/>
        </w:rPr>
      </w:pPr>
    </w:p>
    <w:p w:rsidR="008D2125" w:rsidRPr="00AD3047" w:rsidRDefault="000402E5" w:rsidP="006431D9">
      <w:pPr>
        <w:spacing w:line="360" w:lineRule="auto"/>
        <w:rPr>
          <w:rFonts w:ascii="Myriad Pro" w:hAnsi="Myriad Pro" w:cs="Arial"/>
          <w:b/>
          <w:sz w:val="20"/>
          <w:szCs w:val="20"/>
        </w:rPr>
      </w:pPr>
      <w:r w:rsidRPr="00AD3047">
        <w:rPr>
          <w:rFonts w:ascii="Myriad Pro" w:hAnsi="Myriad Pro" w:cs="Arial"/>
          <w:b/>
          <w:sz w:val="20"/>
          <w:szCs w:val="20"/>
        </w:rPr>
        <w:t>Cel główny</w:t>
      </w:r>
    </w:p>
    <w:p w:rsidR="004E3916" w:rsidRPr="00AD3047" w:rsidRDefault="00257A9C" w:rsidP="002D02F0">
      <w:pPr>
        <w:autoSpaceDE w:val="0"/>
        <w:autoSpaceDN w:val="0"/>
        <w:adjustRightInd w:val="0"/>
        <w:spacing w:line="360" w:lineRule="auto"/>
        <w:jc w:val="both"/>
        <w:rPr>
          <w:rFonts w:ascii="Myriad Pro" w:hAnsi="Myriad Pro"/>
          <w:sz w:val="20"/>
          <w:szCs w:val="20"/>
        </w:rPr>
      </w:pPr>
      <w:r w:rsidRPr="00AD3047">
        <w:rPr>
          <w:rFonts w:ascii="Myriad Pro" w:hAnsi="Myriad Pro" w:cs="Arial"/>
          <w:sz w:val="20"/>
          <w:szCs w:val="20"/>
        </w:rPr>
        <w:t xml:space="preserve">Celem badania jest </w:t>
      </w:r>
      <w:r w:rsidR="00E44DAE" w:rsidRPr="00AD3047">
        <w:rPr>
          <w:rFonts w:ascii="Myriad Pro" w:hAnsi="Myriad Pro" w:cs="Arial"/>
          <w:sz w:val="20"/>
          <w:szCs w:val="20"/>
        </w:rPr>
        <w:t xml:space="preserve">ocena </w:t>
      </w:r>
      <w:r w:rsidR="004059B8" w:rsidRPr="00AD3047">
        <w:rPr>
          <w:rFonts w:ascii="Myriad Pro" w:hAnsi="Myriad Pro" w:cs="Arial"/>
          <w:sz w:val="20"/>
          <w:szCs w:val="20"/>
        </w:rPr>
        <w:t>efekt</w:t>
      </w:r>
      <w:r w:rsidR="00CD633F" w:rsidRPr="00AD3047">
        <w:rPr>
          <w:rFonts w:ascii="Myriad Pro" w:hAnsi="Myriad Pro" w:cs="Arial"/>
          <w:sz w:val="20"/>
          <w:szCs w:val="20"/>
        </w:rPr>
        <w:t>ywności</w:t>
      </w:r>
      <w:r w:rsidR="00822DA6" w:rsidRPr="00AD3047">
        <w:rPr>
          <w:rFonts w:ascii="Myriad Pro" w:hAnsi="Myriad Pro" w:cs="Arial"/>
          <w:sz w:val="20"/>
          <w:szCs w:val="20"/>
        </w:rPr>
        <w:t xml:space="preserve"> </w:t>
      </w:r>
      <w:r w:rsidR="004059B8" w:rsidRPr="00AD3047">
        <w:rPr>
          <w:rFonts w:ascii="Myriad Pro" w:hAnsi="Myriad Pro" w:cs="Arial"/>
          <w:sz w:val="20"/>
          <w:szCs w:val="20"/>
        </w:rPr>
        <w:t xml:space="preserve">dotychczas udzielonego wsparcia w ramach poddziałania 4.5.2  </w:t>
      </w:r>
      <w:r w:rsidR="004059B8" w:rsidRPr="00AD3047">
        <w:rPr>
          <w:rFonts w:ascii="Myriad Pro" w:hAnsi="Myriad Pro" w:cs="Arial"/>
          <w:i/>
          <w:sz w:val="20"/>
          <w:szCs w:val="20"/>
        </w:rPr>
        <w:t>Zapobieganie zagrożeniom</w:t>
      </w:r>
      <w:r w:rsidR="00822DA6" w:rsidRPr="00AD3047">
        <w:rPr>
          <w:rFonts w:ascii="Myriad Pro" w:hAnsi="Myriad Pro" w:cs="Arial"/>
          <w:i/>
          <w:sz w:val="20"/>
          <w:szCs w:val="20"/>
        </w:rPr>
        <w:t xml:space="preserve"> </w:t>
      </w:r>
      <w:r w:rsidR="00B21AAD" w:rsidRPr="00AD3047">
        <w:rPr>
          <w:rFonts w:ascii="Myriad Pro" w:hAnsi="Myriad Pro" w:cs="Arial"/>
          <w:sz w:val="20"/>
          <w:szCs w:val="20"/>
        </w:rPr>
        <w:t>służbom</w:t>
      </w:r>
      <w:r w:rsidR="00DE2EE1" w:rsidRPr="00AD3047">
        <w:rPr>
          <w:rFonts w:ascii="Myriad Pro" w:hAnsi="Myriad Pro" w:cs="Arial"/>
          <w:sz w:val="20"/>
          <w:szCs w:val="20"/>
        </w:rPr>
        <w:t xml:space="preserve"> ratowniczy</w:t>
      </w:r>
      <w:r w:rsidR="00B21AAD" w:rsidRPr="00AD3047">
        <w:rPr>
          <w:rFonts w:ascii="Myriad Pro" w:hAnsi="Myriad Pro" w:cs="Arial"/>
          <w:sz w:val="20"/>
          <w:szCs w:val="20"/>
        </w:rPr>
        <w:t>m</w:t>
      </w:r>
      <w:r w:rsidR="00F823BD" w:rsidRPr="00AD3047">
        <w:rPr>
          <w:rFonts w:ascii="Myriad Pro" w:hAnsi="Myriad Pro" w:cs="Arial"/>
          <w:sz w:val="20"/>
          <w:szCs w:val="20"/>
        </w:rPr>
        <w:t>.</w:t>
      </w:r>
      <w:r w:rsidR="00DE2EE1" w:rsidRPr="00AD3047">
        <w:rPr>
          <w:rFonts w:ascii="Myriad Pro" w:hAnsi="Myriad Pro" w:cs="Arial"/>
          <w:sz w:val="20"/>
          <w:szCs w:val="20"/>
        </w:rPr>
        <w:t xml:space="preserve"> </w:t>
      </w:r>
    </w:p>
    <w:p w:rsidR="00687919" w:rsidRPr="00AD3047" w:rsidRDefault="00687919" w:rsidP="000C49EE">
      <w:pPr>
        <w:spacing w:line="360" w:lineRule="auto"/>
        <w:jc w:val="both"/>
        <w:rPr>
          <w:rFonts w:ascii="Myriad Pro" w:hAnsi="Myriad Pro" w:cs="Arial"/>
          <w:b/>
          <w:sz w:val="20"/>
          <w:szCs w:val="20"/>
        </w:rPr>
      </w:pPr>
    </w:p>
    <w:p w:rsidR="008D2125" w:rsidRPr="00AD3047" w:rsidRDefault="000C49EE" w:rsidP="000C49EE">
      <w:pPr>
        <w:spacing w:line="360" w:lineRule="auto"/>
        <w:jc w:val="both"/>
        <w:rPr>
          <w:rFonts w:ascii="Myriad Pro" w:hAnsi="Myriad Pro" w:cs="Arial"/>
          <w:b/>
          <w:sz w:val="20"/>
          <w:szCs w:val="20"/>
        </w:rPr>
      </w:pPr>
      <w:r w:rsidRPr="00AD3047">
        <w:rPr>
          <w:rFonts w:ascii="Myriad Pro" w:hAnsi="Myriad Pro" w:cs="Arial"/>
          <w:b/>
          <w:sz w:val="20"/>
          <w:szCs w:val="20"/>
        </w:rPr>
        <w:t>Cele szczegółowe</w:t>
      </w:r>
    </w:p>
    <w:p w:rsidR="00EE30F6" w:rsidRPr="00AD3047" w:rsidRDefault="00EE30F6" w:rsidP="00EE30F6">
      <w:pPr>
        <w:numPr>
          <w:ilvl w:val="0"/>
          <w:numId w:val="14"/>
        </w:numPr>
        <w:spacing w:after="120" w:line="360" w:lineRule="auto"/>
        <w:jc w:val="both"/>
        <w:rPr>
          <w:rFonts w:ascii="Myriad Pro" w:hAnsi="Myriad Pro" w:cs="Arial"/>
          <w:sz w:val="20"/>
          <w:szCs w:val="20"/>
        </w:rPr>
      </w:pPr>
      <w:r w:rsidRPr="00AD3047">
        <w:rPr>
          <w:rFonts w:ascii="Myriad Pro" w:hAnsi="Myriad Pro" w:cs="Arial"/>
          <w:sz w:val="20"/>
          <w:szCs w:val="20"/>
        </w:rPr>
        <w:t>Ocena efektywności wsparcia udzielonego w poddziałaniu 4.5.2 Zapobieganie zagrożeniom.</w:t>
      </w:r>
    </w:p>
    <w:p w:rsidR="00153674" w:rsidRPr="00AD3047" w:rsidRDefault="00802995" w:rsidP="00BE71E8">
      <w:pPr>
        <w:numPr>
          <w:ilvl w:val="0"/>
          <w:numId w:val="14"/>
        </w:numPr>
        <w:spacing w:after="120" w:line="360" w:lineRule="auto"/>
        <w:jc w:val="both"/>
        <w:rPr>
          <w:rFonts w:ascii="Myriad Pro" w:hAnsi="Myriad Pro" w:cs="Arial"/>
          <w:sz w:val="20"/>
          <w:szCs w:val="20"/>
        </w:rPr>
      </w:pPr>
      <w:r w:rsidRPr="00AD3047">
        <w:rPr>
          <w:rFonts w:ascii="Myriad Pro" w:hAnsi="Myriad Pro" w:cs="Arial"/>
          <w:sz w:val="20"/>
          <w:szCs w:val="20"/>
        </w:rPr>
        <w:t>Identyfikacja</w:t>
      </w:r>
      <w:r w:rsidR="00153674" w:rsidRPr="00AD3047">
        <w:rPr>
          <w:rFonts w:ascii="Myriad Pro" w:hAnsi="Myriad Pro" w:cs="Arial"/>
          <w:sz w:val="20"/>
          <w:szCs w:val="20"/>
        </w:rPr>
        <w:t xml:space="preserve">. </w:t>
      </w:r>
      <w:r w:rsidR="008537FA" w:rsidRPr="00AD3047">
        <w:rPr>
          <w:rFonts w:ascii="Myriad Pro" w:hAnsi="Myriad Pro" w:cs="Arial"/>
          <w:sz w:val="20"/>
          <w:szCs w:val="20"/>
        </w:rPr>
        <w:t xml:space="preserve">szacunkowej wartości strat </w:t>
      </w:r>
      <w:r w:rsidR="004D1607" w:rsidRPr="00AD3047">
        <w:rPr>
          <w:rFonts w:ascii="Myriad Pro" w:hAnsi="Myriad Pro" w:cs="Arial"/>
          <w:sz w:val="20"/>
          <w:szCs w:val="20"/>
        </w:rPr>
        <w:t xml:space="preserve">jakie powstały by </w:t>
      </w:r>
      <w:r w:rsidR="00153674" w:rsidRPr="00AD3047">
        <w:rPr>
          <w:rFonts w:ascii="Myriad Pro" w:hAnsi="Myriad Pro" w:cs="Arial"/>
          <w:sz w:val="20"/>
          <w:szCs w:val="20"/>
        </w:rPr>
        <w:t>w przypadku nie udzielenia wsparcia służbom ratowniczym na danym terenie.</w:t>
      </w:r>
    </w:p>
    <w:p w:rsidR="00736977" w:rsidRPr="00AD3047" w:rsidRDefault="00757831" w:rsidP="006434D4">
      <w:pPr>
        <w:numPr>
          <w:ilvl w:val="0"/>
          <w:numId w:val="14"/>
        </w:numPr>
        <w:spacing w:after="120" w:line="360" w:lineRule="auto"/>
        <w:jc w:val="both"/>
        <w:rPr>
          <w:rFonts w:ascii="Myriad Pro" w:hAnsi="Myriad Pro" w:cs="Arial"/>
          <w:sz w:val="20"/>
          <w:szCs w:val="20"/>
        </w:rPr>
      </w:pPr>
      <w:r w:rsidRPr="00AD3047">
        <w:rPr>
          <w:rFonts w:ascii="Myriad Pro" w:hAnsi="Myriad Pro" w:cs="Arial"/>
          <w:sz w:val="20"/>
          <w:szCs w:val="20"/>
        </w:rPr>
        <w:lastRenderedPageBreak/>
        <w:t xml:space="preserve">Rekomendacje dla </w:t>
      </w:r>
      <w:r w:rsidR="00AB06AF" w:rsidRPr="00AD3047">
        <w:rPr>
          <w:rFonts w:ascii="Myriad Pro" w:hAnsi="Myriad Pro" w:cs="Arial"/>
          <w:sz w:val="20"/>
          <w:szCs w:val="20"/>
        </w:rPr>
        <w:t xml:space="preserve">RPO WZ </w:t>
      </w:r>
      <w:r w:rsidRPr="00AD3047">
        <w:rPr>
          <w:rFonts w:ascii="Myriad Pro" w:hAnsi="Myriad Pro" w:cs="Arial"/>
          <w:sz w:val="20"/>
          <w:szCs w:val="20"/>
        </w:rPr>
        <w:t xml:space="preserve">2014-2020 </w:t>
      </w:r>
      <w:r w:rsidR="00AB06AF" w:rsidRPr="00AD3047">
        <w:rPr>
          <w:rFonts w:ascii="Myriad Pro" w:hAnsi="Myriad Pro" w:cs="Arial"/>
          <w:sz w:val="20"/>
          <w:szCs w:val="20"/>
        </w:rPr>
        <w:t xml:space="preserve">w zakresie wsparcia służb ratowniczych w </w:t>
      </w:r>
      <w:r w:rsidRPr="00AD3047">
        <w:rPr>
          <w:rFonts w:ascii="Myriad Pro" w:hAnsi="Myriad Pro" w:cs="Arial"/>
          <w:sz w:val="20"/>
          <w:szCs w:val="20"/>
        </w:rPr>
        <w:t xml:space="preserve">specjalistyczny sprzęt wykorzystywany do niwelacji skutków </w:t>
      </w:r>
      <w:r w:rsidR="0087637C" w:rsidRPr="00AD3047">
        <w:rPr>
          <w:rFonts w:ascii="Myriad Pro" w:hAnsi="Myriad Pro" w:cs="Arial"/>
          <w:sz w:val="20"/>
          <w:szCs w:val="20"/>
        </w:rPr>
        <w:t xml:space="preserve">zdarzeń </w:t>
      </w:r>
      <w:r w:rsidR="008151AE" w:rsidRPr="00AD3047">
        <w:rPr>
          <w:rFonts w:ascii="Myriad Pro" w:hAnsi="Myriad Pro" w:cs="Arial"/>
          <w:sz w:val="20"/>
          <w:szCs w:val="20"/>
        </w:rPr>
        <w:t>katastrof naturalnych</w:t>
      </w:r>
      <w:r w:rsidRPr="00AD3047">
        <w:rPr>
          <w:rFonts w:ascii="Myriad Pro" w:hAnsi="Myriad Pro" w:cs="Arial"/>
          <w:sz w:val="20"/>
          <w:szCs w:val="20"/>
        </w:rPr>
        <w:t>.</w:t>
      </w:r>
    </w:p>
    <w:p w:rsidR="0042493E" w:rsidRPr="00AD3047" w:rsidRDefault="0042493E" w:rsidP="006431D9">
      <w:pPr>
        <w:pStyle w:val="Nagwek2"/>
        <w:spacing w:before="0" w:after="0" w:line="360" w:lineRule="auto"/>
        <w:rPr>
          <w:rFonts w:ascii="Myriad Pro" w:hAnsi="Myriad Pro"/>
          <w:i w:val="0"/>
          <w:sz w:val="20"/>
          <w:szCs w:val="20"/>
        </w:rPr>
      </w:pPr>
      <w:bookmarkStart w:id="9" w:name="_Toc416788764"/>
      <w:r w:rsidRPr="00AD3047">
        <w:rPr>
          <w:rFonts w:ascii="Myriad Pro" w:hAnsi="Myriad Pro"/>
          <w:i w:val="0"/>
          <w:sz w:val="20"/>
          <w:szCs w:val="20"/>
        </w:rPr>
        <w:t>2.2 Zakres badania</w:t>
      </w:r>
      <w:bookmarkEnd w:id="9"/>
    </w:p>
    <w:p w:rsidR="00B23573" w:rsidRPr="00AD3047" w:rsidRDefault="00B23573" w:rsidP="00802995">
      <w:pPr>
        <w:spacing w:line="360" w:lineRule="auto"/>
        <w:jc w:val="both"/>
        <w:rPr>
          <w:rFonts w:ascii="Myriad Pro" w:hAnsi="Myriad Pro" w:cs="Arial"/>
          <w:sz w:val="20"/>
          <w:szCs w:val="20"/>
        </w:rPr>
      </w:pPr>
      <w:r w:rsidRPr="00AD3047">
        <w:rPr>
          <w:rFonts w:ascii="Myriad Pro" w:hAnsi="Myriad Pro" w:cs="Arial"/>
          <w:sz w:val="20"/>
          <w:szCs w:val="20"/>
        </w:rPr>
        <w:t xml:space="preserve">Badanie będzie obejmować: </w:t>
      </w:r>
    </w:p>
    <w:p w:rsidR="00B23573" w:rsidRPr="00AD3047" w:rsidRDefault="00B23573" w:rsidP="00BE4330">
      <w:pPr>
        <w:numPr>
          <w:ilvl w:val="0"/>
          <w:numId w:val="11"/>
        </w:numPr>
        <w:spacing w:line="360" w:lineRule="auto"/>
        <w:jc w:val="both"/>
        <w:rPr>
          <w:rFonts w:ascii="Myriad Pro" w:hAnsi="Myriad Pro" w:cs="Arial"/>
          <w:sz w:val="20"/>
          <w:szCs w:val="20"/>
        </w:rPr>
      </w:pPr>
      <w:r w:rsidRPr="00AD3047">
        <w:rPr>
          <w:rFonts w:ascii="Myriad Pro" w:hAnsi="Myriad Pro" w:cs="Arial"/>
          <w:sz w:val="20"/>
          <w:szCs w:val="20"/>
        </w:rPr>
        <w:t>projekty, które otrzymały dofinansowanie ze środków poddziałania 4.5.2 Zapobieganie zagrożeniom</w:t>
      </w:r>
      <w:r w:rsidR="00736977" w:rsidRPr="00AD3047">
        <w:rPr>
          <w:rFonts w:ascii="Myriad Pro" w:hAnsi="Myriad Pro" w:cs="Arial"/>
          <w:sz w:val="20"/>
          <w:szCs w:val="20"/>
        </w:rPr>
        <w:t xml:space="preserve"> w ramach IV osi priorytetowej Infrastruktura ochrony środowiska Regionalnego Programu Operacyjnego Województwa Zachodniopomorskiego na lata 2007-2013;</w:t>
      </w:r>
    </w:p>
    <w:p w:rsidR="00736977" w:rsidRPr="00AD3047" w:rsidRDefault="00F35244" w:rsidP="00F7074F">
      <w:pPr>
        <w:numPr>
          <w:ilvl w:val="0"/>
          <w:numId w:val="11"/>
        </w:numPr>
        <w:spacing w:line="360" w:lineRule="auto"/>
        <w:jc w:val="both"/>
        <w:rPr>
          <w:rFonts w:ascii="Myriad Pro" w:hAnsi="Myriad Pro" w:cs="Arial"/>
          <w:sz w:val="20"/>
          <w:szCs w:val="20"/>
        </w:rPr>
      </w:pPr>
      <w:r w:rsidRPr="00AD3047">
        <w:rPr>
          <w:rFonts w:ascii="Myriad Pro" w:hAnsi="Myriad Pro" w:cs="Arial"/>
          <w:sz w:val="20"/>
          <w:szCs w:val="20"/>
        </w:rPr>
        <w:t>w</w:t>
      </w:r>
      <w:r w:rsidR="00736977" w:rsidRPr="00AD3047">
        <w:rPr>
          <w:rFonts w:ascii="Myriad Pro" w:hAnsi="Myriad Pro" w:cs="Arial"/>
          <w:sz w:val="20"/>
          <w:szCs w:val="20"/>
        </w:rPr>
        <w:t>ojewódzk</w:t>
      </w:r>
      <w:r w:rsidR="00757831" w:rsidRPr="00AD3047">
        <w:rPr>
          <w:rFonts w:ascii="Myriad Pro" w:hAnsi="Myriad Pro" w:cs="Arial"/>
          <w:sz w:val="20"/>
          <w:szCs w:val="20"/>
        </w:rPr>
        <w:t>ie</w:t>
      </w:r>
      <w:r w:rsidR="00736977" w:rsidRPr="00AD3047">
        <w:rPr>
          <w:rFonts w:ascii="Myriad Pro" w:hAnsi="Myriad Pro" w:cs="Arial"/>
          <w:sz w:val="20"/>
          <w:szCs w:val="20"/>
        </w:rPr>
        <w:t xml:space="preserve"> i powiatowe komendy państwowej straży pożarnej</w:t>
      </w:r>
      <w:r w:rsidRPr="00AD3047">
        <w:rPr>
          <w:rFonts w:ascii="Myriad Pro" w:hAnsi="Myriad Pro" w:cs="Arial"/>
          <w:sz w:val="20"/>
          <w:szCs w:val="20"/>
        </w:rPr>
        <w:t>, ochotnicze straże pożarne</w:t>
      </w:r>
      <w:r w:rsidR="0079752C" w:rsidRPr="00AD3047">
        <w:rPr>
          <w:rFonts w:ascii="Myriad Pro" w:hAnsi="Myriad Pro" w:cs="Arial"/>
          <w:sz w:val="20"/>
          <w:szCs w:val="20"/>
        </w:rPr>
        <w:t>.</w:t>
      </w:r>
    </w:p>
    <w:p w:rsidR="00236FD2" w:rsidRPr="00AD3047" w:rsidRDefault="00236FD2" w:rsidP="00236FD2">
      <w:pPr>
        <w:spacing w:line="360" w:lineRule="auto"/>
        <w:ind w:left="360"/>
        <w:jc w:val="both"/>
        <w:rPr>
          <w:rFonts w:ascii="Myriad Pro" w:hAnsi="Myriad Pro" w:cs="Arial"/>
          <w:sz w:val="20"/>
          <w:szCs w:val="20"/>
        </w:rPr>
      </w:pPr>
    </w:p>
    <w:p w:rsidR="00666AD4" w:rsidRPr="00AD3047" w:rsidRDefault="0042493E" w:rsidP="0042493E">
      <w:pPr>
        <w:spacing w:line="360" w:lineRule="auto"/>
        <w:outlineLvl w:val="1"/>
        <w:rPr>
          <w:rFonts w:ascii="Myriad Pro" w:hAnsi="Myriad Pro" w:cs="Arial"/>
          <w:b/>
          <w:sz w:val="20"/>
          <w:szCs w:val="20"/>
        </w:rPr>
      </w:pPr>
      <w:bookmarkStart w:id="10" w:name="_Toc416788765"/>
      <w:r w:rsidRPr="00AD3047">
        <w:rPr>
          <w:rFonts w:ascii="Myriad Pro" w:hAnsi="Myriad Pro" w:cs="Arial"/>
          <w:b/>
          <w:sz w:val="20"/>
          <w:szCs w:val="20"/>
        </w:rPr>
        <w:t>2.3</w:t>
      </w:r>
      <w:r w:rsidR="00666AD4" w:rsidRPr="00AD3047">
        <w:rPr>
          <w:rFonts w:ascii="Myriad Pro" w:hAnsi="Myriad Pro" w:cs="Arial"/>
          <w:b/>
          <w:sz w:val="20"/>
          <w:szCs w:val="20"/>
        </w:rPr>
        <w:t xml:space="preserve"> Kryteria ewaluacyjne</w:t>
      </w:r>
      <w:bookmarkEnd w:id="10"/>
    </w:p>
    <w:p w:rsidR="00E173D1" w:rsidRPr="00AD3047" w:rsidRDefault="00AB41A9" w:rsidP="0079752C">
      <w:pPr>
        <w:numPr>
          <w:ilvl w:val="0"/>
          <w:numId w:val="17"/>
        </w:numPr>
        <w:spacing w:line="360" w:lineRule="auto"/>
        <w:jc w:val="both"/>
        <w:rPr>
          <w:rFonts w:ascii="Myriad Pro" w:hAnsi="Myriad Pro" w:cs="Arial"/>
          <w:bCs/>
          <w:iCs/>
          <w:sz w:val="20"/>
          <w:szCs w:val="20"/>
        </w:rPr>
      </w:pPr>
      <w:r w:rsidRPr="00AD3047">
        <w:rPr>
          <w:rFonts w:ascii="Myriad Pro" w:hAnsi="Myriad Pro" w:cs="Arial"/>
          <w:bCs/>
          <w:iCs/>
          <w:sz w:val="20"/>
          <w:szCs w:val="20"/>
        </w:rPr>
        <w:t>Skuteczność rozumiana jako</w:t>
      </w:r>
      <w:r w:rsidR="0004339F" w:rsidRPr="00AD3047">
        <w:rPr>
          <w:rFonts w:ascii="Myriad Pro" w:hAnsi="Myriad Pro" w:cs="Arial"/>
          <w:bCs/>
          <w:iCs/>
          <w:sz w:val="20"/>
          <w:szCs w:val="20"/>
        </w:rPr>
        <w:t>:</w:t>
      </w:r>
      <w:r w:rsidRPr="00AD3047">
        <w:rPr>
          <w:rFonts w:ascii="Myriad Pro" w:hAnsi="Myriad Pro" w:cs="Arial"/>
          <w:bCs/>
          <w:iCs/>
          <w:sz w:val="20"/>
          <w:szCs w:val="20"/>
        </w:rPr>
        <w:t xml:space="preserve"> </w:t>
      </w:r>
    </w:p>
    <w:p w:rsidR="00E173D1" w:rsidRPr="00AD3047" w:rsidRDefault="006118C8" w:rsidP="0079752C">
      <w:pPr>
        <w:numPr>
          <w:ilvl w:val="0"/>
          <w:numId w:val="15"/>
        </w:numPr>
        <w:spacing w:line="360" w:lineRule="auto"/>
        <w:jc w:val="both"/>
        <w:rPr>
          <w:rFonts w:ascii="Myriad Pro" w:hAnsi="Myriad Pro" w:cs="Arial"/>
          <w:bCs/>
          <w:iCs/>
          <w:sz w:val="20"/>
          <w:szCs w:val="20"/>
        </w:rPr>
      </w:pPr>
      <w:r w:rsidRPr="00AD3047">
        <w:rPr>
          <w:rFonts w:ascii="Myriad Pro" w:hAnsi="Myriad Pro" w:cs="Arial"/>
          <w:bCs/>
          <w:iCs/>
          <w:sz w:val="20"/>
          <w:szCs w:val="20"/>
        </w:rPr>
        <w:t>O</w:t>
      </w:r>
      <w:r w:rsidR="0004339F" w:rsidRPr="00AD3047">
        <w:rPr>
          <w:rFonts w:ascii="Myriad Pro" w:hAnsi="Myriad Pro" w:cs="Arial"/>
          <w:bCs/>
          <w:iCs/>
          <w:sz w:val="20"/>
          <w:szCs w:val="20"/>
        </w:rPr>
        <w:t xml:space="preserve">siągnięcie celów wsparcia w ramach Poddziałania 4.5.2 Zapobieganie zagrożeniom; </w:t>
      </w:r>
    </w:p>
    <w:p w:rsidR="00D14D23" w:rsidRPr="00AD3047" w:rsidRDefault="006118C8" w:rsidP="0079752C">
      <w:pPr>
        <w:numPr>
          <w:ilvl w:val="0"/>
          <w:numId w:val="15"/>
        </w:numPr>
        <w:spacing w:line="360" w:lineRule="auto"/>
        <w:jc w:val="both"/>
        <w:rPr>
          <w:rFonts w:ascii="Myriad Pro" w:hAnsi="Myriad Pro" w:cs="Arial"/>
          <w:bCs/>
          <w:iCs/>
          <w:sz w:val="20"/>
          <w:szCs w:val="20"/>
        </w:rPr>
      </w:pPr>
      <w:r w:rsidRPr="00AD3047">
        <w:rPr>
          <w:rFonts w:ascii="Myriad Pro" w:hAnsi="Myriad Pro" w:cs="Arial"/>
          <w:bCs/>
          <w:iCs/>
          <w:sz w:val="20"/>
          <w:szCs w:val="20"/>
        </w:rPr>
        <w:t>A</w:t>
      </w:r>
      <w:r w:rsidR="00487784" w:rsidRPr="00AD3047">
        <w:rPr>
          <w:rFonts w:ascii="Myriad Pro" w:hAnsi="Myriad Pro" w:cs="Arial"/>
          <w:bCs/>
          <w:iCs/>
          <w:sz w:val="20"/>
          <w:szCs w:val="20"/>
        </w:rPr>
        <w:t xml:space="preserve">dekwatność wybranych rozwiązań do zidentyfikowanych </w:t>
      </w:r>
      <w:r w:rsidR="000D5F22" w:rsidRPr="00AD3047">
        <w:rPr>
          <w:rFonts w:ascii="Myriad Pro" w:hAnsi="Myriad Pro" w:cs="Arial"/>
          <w:bCs/>
          <w:iCs/>
          <w:sz w:val="20"/>
          <w:szCs w:val="20"/>
        </w:rPr>
        <w:t xml:space="preserve">przez </w:t>
      </w:r>
      <w:r w:rsidR="00487784" w:rsidRPr="00AD3047">
        <w:rPr>
          <w:rFonts w:ascii="Myriad Pro" w:hAnsi="Myriad Pro" w:cs="Arial"/>
          <w:bCs/>
          <w:iCs/>
          <w:sz w:val="20"/>
          <w:szCs w:val="20"/>
        </w:rPr>
        <w:t xml:space="preserve">beneficjentów </w:t>
      </w:r>
      <w:r w:rsidR="000D5F22" w:rsidRPr="00AD3047">
        <w:rPr>
          <w:rFonts w:ascii="Myriad Pro" w:hAnsi="Myriad Pro" w:cs="Arial"/>
          <w:bCs/>
          <w:iCs/>
          <w:sz w:val="20"/>
          <w:szCs w:val="20"/>
        </w:rPr>
        <w:t xml:space="preserve">problemów </w:t>
      </w:r>
      <w:r w:rsidR="00F35244" w:rsidRPr="00AD3047">
        <w:rPr>
          <w:rFonts w:ascii="Myriad Pro" w:hAnsi="Myriad Pro" w:cs="Arial"/>
          <w:bCs/>
          <w:iCs/>
          <w:sz w:val="20"/>
          <w:szCs w:val="20"/>
        </w:rPr>
        <w:t>p</w:t>
      </w:r>
      <w:r w:rsidR="00487784" w:rsidRPr="00AD3047">
        <w:rPr>
          <w:rFonts w:ascii="Myriad Pro" w:hAnsi="Myriad Pro" w:cs="Arial"/>
          <w:bCs/>
          <w:iCs/>
          <w:sz w:val="20"/>
          <w:szCs w:val="20"/>
        </w:rPr>
        <w:t xml:space="preserve">oddziałania </w:t>
      </w:r>
      <w:r w:rsidR="001B3D69" w:rsidRPr="00AD3047">
        <w:rPr>
          <w:rFonts w:ascii="Myriad Pro" w:hAnsi="Myriad Pro" w:cs="Arial"/>
          <w:bCs/>
          <w:iCs/>
          <w:sz w:val="20"/>
          <w:szCs w:val="20"/>
        </w:rPr>
        <w:t xml:space="preserve"> </w:t>
      </w:r>
      <w:r w:rsidR="00487784" w:rsidRPr="00AD3047">
        <w:rPr>
          <w:rFonts w:ascii="Myriad Pro" w:hAnsi="Myriad Pro" w:cs="Arial"/>
          <w:bCs/>
          <w:iCs/>
          <w:sz w:val="20"/>
          <w:szCs w:val="20"/>
        </w:rPr>
        <w:t>4.5.2</w:t>
      </w:r>
      <w:r w:rsidR="00F35244" w:rsidRPr="00AD3047">
        <w:rPr>
          <w:rFonts w:ascii="Myriad Pro" w:hAnsi="Myriad Pro" w:cs="Arial"/>
          <w:bCs/>
          <w:iCs/>
          <w:sz w:val="20"/>
          <w:szCs w:val="20"/>
        </w:rPr>
        <w:t xml:space="preserve"> Zapobieganie zagrożeniom</w:t>
      </w:r>
      <w:r w:rsidR="0004339F" w:rsidRPr="00AD3047">
        <w:rPr>
          <w:rFonts w:ascii="Myriad Pro" w:hAnsi="Myriad Pro" w:cs="Arial"/>
          <w:bCs/>
          <w:iCs/>
          <w:sz w:val="20"/>
          <w:szCs w:val="20"/>
        </w:rPr>
        <w:t xml:space="preserve">. </w:t>
      </w:r>
    </w:p>
    <w:p w:rsidR="00AB41A9" w:rsidRPr="00AD3047" w:rsidRDefault="004B0B6C" w:rsidP="0079752C">
      <w:pPr>
        <w:numPr>
          <w:ilvl w:val="0"/>
          <w:numId w:val="17"/>
        </w:numPr>
        <w:spacing w:line="360" w:lineRule="auto"/>
        <w:jc w:val="both"/>
        <w:rPr>
          <w:rFonts w:ascii="Myriad Pro" w:hAnsi="Myriad Pro" w:cs="Arial"/>
          <w:bCs/>
          <w:iCs/>
          <w:sz w:val="20"/>
          <w:szCs w:val="20"/>
        </w:rPr>
      </w:pPr>
      <w:r w:rsidRPr="00AD3047">
        <w:rPr>
          <w:rFonts w:ascii="Myriad Pro" w:hAnsi="Myriad Pro" w:cs="Arial"/>
          <w:bCs/>
          <w:iCs/>
          <w:sz w:val="20"/>
          <w:szCs w:val="20"/>
        </w:rPr>
        <w:t xml:space="preserve">Użyteczność </w:t>
      </w:r>
      <w:r w:rsidR="00AB41A9" w:rsidRPr="00AD3047">
        <w:rPr>
          <w:rFonts w:ascii="Myriad Pro" w:hAnsi="Myriad Pro" w:cs="Arial"/>
          <w:bCs/>
          <w:iCs/>
          <w:sz w:val="20"/>
          <w:szCs w:val="20"/>
        </w:rPr>
        <w:t xml:space="preserve">rozumiana jako </w:t>
      </w:r>
      <w:r w:rsidR="0004339F" w:rsidRPr="00AD3047">
        <w:rPr>
          <w:rFonts w:ascii="Myriad Pro" w:hAnsi="Myriad Pro" w:cs="Arial"/>
          <w:bCs/>
          <w:iCs/>
          <w:sz w:val="20"/>
          <w:szCs w:val="20"/>
        </w:rPr>
        <w:t xml:space="preserve">spełnienie oczekiwań beneficjentów </w:t>
      </w:r>
      <w:r w:rsidR="00F35244" w:rsidRPr="00AD3047">
        <w:rPr>
          <w:rFonts w:ascii="Myriad Pro" w:hAnsi="Myriad Pro" w:cs="Arial"/>
          <w:bCs/>
          <w:iCs/>
          <w:sz w:val="20"/>
          <w:szCs w:val="20"/>
        </w:rPr>
        <w:t>p</w:t>
      </w:r>
      <w:r w:rsidR="0004339F" w:rsidRPr="00AD3047">
        <w:rPr>
          <w:rFonts w:ascii="Myriad Pro" w:hAnsi="Myriad Pro" w:cs="Arial"/>
          <w:bCs/>
          <w:iCs/>
          <w:sz w:val="20"/>
          <w:szCs w:val="20"/>
        </w:rPr>
        <w:t>oddziałania 4.5.2</w:t>
      </w:r>
      <w:r w:rsidR="00566B52" w:rsidRPr="00AD3047">
        <w:rPr>
          <w:rFonts w:ascii="Myriad Pro" w:hAnsi="Myriad Pro" w:cs="Arial"/>
          <w:bCs/>
          <w:iCs/>
          <w:sz w:val="20"/>
          <w:szCs w:val="20"/>
        </w:rPr>
        <w:t xml:space="preserve">. </w:t>
      </w:r>
    </w:p>
    <w:p w:rsidR="00757831" w:rsidRPr="00AD3047" w:rsidRDefault="00D87526" w:rsidP="00BA7859">
      <w:pPr>
        <w:numPr>
          <w:ilvl w:val="0"/>
          <w:numId w:val="17"/>
        </w:numPr>
        <w:spacing w:line="360" w:lineRule="auto"/>
        <w:jc w:val="both"/>
        <w:rPr>
          <w:rFonts w:ascii="Myriad Pro" w:hAnsi="Myriad Pro" w:cs="Arial"/>
          <w:bCs/>
          <w:iCs/>
          <w:sz w:val="20"/>
          <w:szCs w:val="20"/>
        </w:rPr>
      </w:pPr>
      <w:r w:rsidRPr="00AD3047">
        <w:rPr>
          <w:rFonts w:ascii="Myriad Pro" w:hAnsi="Myriad Pro" w:cs="Arial"/>
          <w:bCs/>
          <w:iCs/>
          <w:sz w:val="20"/>
          <w:szCs w:val="20"/>
        </w:rPr>
        <w:t xml:space="preserve">Trwałość </w:t>
      </w:r>
      <w:r w:rsidR="0079752C" w:rsidRPr="00AD3047">
        <w:rPr>
          <w:rFonts w:ascii="Myriad Pro" w:hAnsi="Myriad Pro" w:cs="Arial"/>
          <w:bCs/>
          <w:iCs/>
          <w:sz w:val="20"/>
          <w:szCs w:val="20"/>
        </w:rPr>
        <w:t xml:space="preserve">rozumiana </w:t>
      </w:r>
      <w:r w:rsidR="00BA7859" w:rsidRPr="00AD3047">
        <w:rPr>
          <w:rFonts w:ascii="Myriad Pro" w:hAnsi="Myriad Pro" w:cs="Arial"/>
          <w:bCs/>
          <w:iCs/>
          <w:sz w:val="20"/>
          <w:szCs w:val="20"/>
        </w:rPr>
        <w:t xml:space="preserve"> jako</w:t>
      </w:r>
      <w:r w:rsidR="0079752C" w:rsidRPr="00AD3047">
        <w:rPr>
          <w:rFonts w:ascii="Myriad Pro" w:hAnsi="Myriad Pro" w:cs="Arial"/>
          <w:bCs/>
          <w:iCs/>
          <w:sz w:val="20"/>
          <w:szCs w:val="20"/>
        </w:rPr>
        <w:t xml:space="preserve"> odczuwanie </w:t>
      </w:r>
      <w:r w:rsidRPr="00AD3047">
        <w:rPr>
          <w:rFonts w:ascii="Myriad Pro" w:hAnsi="Myriad Pro" w:cs="Arial"/>
          <w:bCs/>
          <w:iCs/>
          <w:sz w:val="20"/>
          <w:szCs w:val="20"/>
        </w:rPr>
        <w:t>efektów wsparcia poddziałania 4.5.2</w:t>
      </w:r>
      <w:r w:rsidR="0079752C" w:rsidRPr="00AD3047">
        <w:rPr>
          <w:rFonts w:ascii="Myriad Pro" w:hAnsi="Myriad Pro" w:cs="Arial"/>
          <w:bCs/>
          <w:iCs/>
          <w:sz w:val="20"/>
          <w:szCs w:val="20"/>
        </w:rPr>
        <w:t xml:space="preserve"> po jego zakończeniu</w:t>
      </w:r>
      <w:r w:rsidR="00BA7859" w:rsidRPr="00AD3047">
        <w:rPr>
          <w:rFonts w:ascii="Myriad Pro" w:hAnsi="Myriad Pro" w:cs="Arial"/>
          <w:bCs/>
          <w:iCs/>
          <w:sz w:val="20"/>
          <w:szCs w:val="20"/>
        </w:rPr>
        <w:t xml:space="preserve"> oraz jako utrzymanie rezultatów projektów w długoletniej perspektywie.</w:t>
      </w:r>
    </w:p>
    <w:p w:rsidR="0079752C" w:rsidRPr="00AD3047" w:rsidRDefault="0079752C" w:rsidP="0079752C">
      <w:pPr>
        <w:spacing w:line="360" w:lineRule="auto"/>
        <w:ind w:left="360"/>
        <w:jc w:val="both"/>
        <w:rPr>
          <w:rFonts w:ascii="Myriad Pro" w:hAnsi="Myriad Pro" w:cs="Arial"/>
          <w:bCs/>
          <w:iCs/>
          <w:sz w:val="20"/>
          <w:szCs w:val="20"/>
        </w:rPr>
      </w:pPr>
    </w:p>
    <w:p w:rsidR="00015B5F" w:rsidRPr="00AD3047" w:rsidRDefault="00C0663E" w:rsidP="004E3916">
      <w:pPr>
        <w:spacing w:line="360" w:lineRule="auto"/>
        <w:outlineLvl w:val="1"/>
        <w:rPr>
          <w:rFonts w:ascii="Myriad Pro" w:hAnsi="Myriad Pro" w:cs="Arial"/>
          <w:b/>
          <w:bCs/>
          <w:iCs/>
          <w:sz w:val="20"/>
          <w:szCs w:val="20"/>
        </w:rPr>
      </w:pPr>
      <w:bookmarkStart w:id="11" w:name="_Toc416788766"/>
      <w:r w:rsidRPr="00AD3047">
        <w:rPr>
          <w:rFonts w:ascii="Myriad Pro" w:hAnsi="Myriad Pro" w:cs="Arial"/>
          <w:b/>
          <w:bCs/>
          <w:iCs/>
          <w:sz w:val="20"/>
          <w:szCs w:val="20"/>
        </w:rPr>
        <w:t>2.</w:t>
      </w:r>
      <w:r w:rsidR="0042493E" w:rsidRPr="00AD3047">
        <w:rPr>
          <w:rFonts w:ascii="Myriad Pro" w:hAnsi="Myriad Pro" w:cs="Arial"/>
          <w:b/>
          <w:bCs/>
          <w:iCs/>
          <w:sz w:val="20"/>
          <w:szCs w:val="20"/>
        </w:rPr>
        <w:t>4</w:t>
      </w:r>
      <w:r w:rsidRPr="00AD3047">
        <w:rPr>
          <w:rFonts w:ascii="Myriad Pro" w:hAnsi="Myriad Pro" w:cs="Arial"/>
          <w:b/>
          <w:bCs/>
          <w:iCs/>
          <w:sz w:val="20"/>
          <w:szCs w:val="20"/>
        </w:rPr>
        <w:t>. Pytania badawcze</w:t>
      </w:r>
      <w:bookmarkEnd w:id="11"/>
    </w:p>
    <w:p w:rsidR="00EE30F6" w:rsidRPr="00AD3047" w:rsidRDefault="00EE30F6" w:rsidP="00EE30F6">
      <w:pPr>
        <w:numPr>
          <w:ilvl w:val="0"/>
          <w:numId w:val="13"/>
        </w:numPr>
        <w:spacing w:after="120" w:line="360" w:lineRule="auto"/>
        <w:jc w:val="both"/>
        <w:rPr>
          <w:rFonts w:ascii="Myriad Pro" w:hAnsi="Myriad Pro" w:cs="Arial"/>
          <w:bCs/>
          <w:iCs/>
          <w:sz w:val="20"/>
          <w:szCs w:val="20"/>
        </w:rPr>
      </w:pPr>
      <w:r w:rsidRPr="00AD3047">
        <w:rPr>
          <w:rFonts w:ascii="Myriad Pro" w:hAnsi="Myriad Pro" w:cs="Arial"/>
          <w:bCs/>
          <w:iCs/>
          <w:sz w:val="20"/>
          <w:szCs w:val="20"/>
        </w:rPr>
        <w:t>Czy cele poddziałania 4.5.2 Zapobieganie zagrożeniom zostały osiągnięte?</w:t>
      </w:r>
    </w:p>
    <w:p w:rsidR="00EE30F6" w:rsidRPr="00AD3047" w:rsidRDefault="00EE30F6" w:rsidP="00EE30F6">
      <w:pPr>
        <w:numPr>
          <w:ilvl w:val="0"/>
          <w:numId w:val="13"/>
        </w:numPr>
        <w:spacing w:after="120" w:line="360" w:lineRule="auto"/>
        <w:jc w:val="both"/>
        <w:rPr>
          <w:rFonts w:ascii="Myriad Pro" w:hAnsi="Myriad Pro" w:cs="Arial"/>
          <w:bCs/>
          <w:iCs/>
          <w:sz w:val="20"/>
          <w:szCs w:val="20"/>
        </w:rPr>
      </w:pPr>
      <w:r w:rsidRPr="00AD3047">
        <w:rPr>
          <w:rFonts w:ascii="Myriad Pro" w:hAnsi="Myriad Pro" w:cs="Arial"/>
          <w:bCs/>
          <w:iCs/>
          <w:sz w:val="20"/>
          <w:szCs w:val="20"/>
        </w:rPr>
        <w:t>Jaki był wpływ wsparcia z RPO na skuteczność akcji ratowniczych w województwie zachodniopomorskim?</w:t>
      </w:r>
    </w:p>
    <w:p w:rsidR="00EE30F6" w:rsidRPr="00AD3047" w:rsidRDefault="00EE30F6" w:rsidP="00EE30F6">
      <w:pPr>
        <w:numPr>
          <w:ilvl w:val="0"/>
          <w:numId w:val="13"/>
        </w:numPr>
        <w:spacing w:after="120" w:line="360" w:lineRule="auto"/>
        <w:jc w:val="both"/>
        <w:rPr>
          <w:rFonts w:ascii="Myriad Pro" w:hAnsi="Myriad Pro" w:cs="Arial"/>
          <w:bCs/>
          <w:iCs/>
          <w:sz w:val="20"/>
          <w:szCs w:val="20"/>
        </w:rPr>
      </w:pPr>
      <w:r w:rsidRPr="00AD3047">
        <w:rPr>
          <w:rFonts w:ascii="Myriad Pro" w:hAnsi="Myriad Pro" w:cs="Arial"/>
          <w:bCs/>
          <w:iCs/>
          <w:sz w:val="20"/>
          <w:szCs w:val="20"/>
        </w:rPr>
        <w:t>Czy wskaźniki rezultatu wykazywane w projektach w poddziałaniu 4.5.2 Zapobieganie zagrożeniom pozwalają na ocenę zwiększenia skuteczności akcji ratowniczych?</w:t>
      </w:r>
    </w:p>
    <w:p w:rsidR="00EE30F6" w:rsidRPr="00AD3047" w:rsidRDefault="00EE30F6" w:rsidP="00EE30F6">
      <w:pPr>
        <w:numPr>
          <w:ilvl w:val="0"/>
          <w:numId w:val="13"/>
        </w:numPr>
        <w:spacing w:after="120" w:line="360" w:lineRule="auto"/>
        <w:jc w:val="both"/>
        <w:rPr>
          <w:rFonts w:ascii="Myriad Pro" w:hAnsi="Myriad Pro" w:cs="Arial"/>
          <w:bCs/>
          <w:iCs/>
          <w:sz w:val="20"/>
          <w:szCs w:val="20"/>
        </w:rPr>
      </w:pPr>
      <w:r w:rsidRPr="00AD3047">
        <w:rPr>
          <w:rFonts w:ascii="Myriad Pro" w:hAnsi="Myriad Pro" w:cs="Arial"/>
          <w:bCs/>
          <w:iCs/>
          <w:sz w:val="20"/>
          <w:szCs w:val="20"/>
        </w:rPr>
        <w:t>Jakie są efekty wsparcia udzielonego beneficjentom poddziałania 4.5.2 Zapobieganie zagrożeniom?</w:t>
      </w:r>
    </w:p>
    <w:p w:rsidR="00845787" w:rsidRPr="00AD3047" w:rsidRDefault="00845787" w:rsidP="00B4175D">
      <w:pPr>
        <w:numPr>
          <w:ilvl w:val="0"/>
          <w:numId w:val="13"/>
        </w:numPr>
        <w:spacing w:after="120" w:line="360" w:lineRule="auto"/>
        <w:jc w:val="both"/>
        <w:rPr>
          <w:rFonts w:ascii="Myriad Pro" w:hAnsi="Myriad Pro" w:cs="Arial"/>
          <w:bCs/>
          <w:iCs/>
          <w:sz w:val="20"/>
          <w:szCs w:val="20"/>
        </w:rPr>
      </w:pPr>
      <w:r w:rsidRPr="00AD3047">
        <w:rPr>
          <w:rFonts w:ascii="Myriad Pro" w:hAnsi="Myriad Pro" w:cs="Arial"/>
          <w:bCs/>
          <w:iCs/>
          <w:sz w:val="20"/>
          <w:szCs w:val="20"/>
        </w:rPr>
        <w:t>Czy zaplanowane przez Instytucję Z</w:t>
      </w:r>
      <w:r w:rsidR="00762564" w:rsidRPr="00AD3047">
        <w:rPr>
          <w:rFonts w:ascii="Myriad Pro" w:hAnsi="Myriad Pro" w:cs="Arial"/>
          <w:bCs/>
          <w:iCs/>
          <w:sz w:val="20"/>
          <w:szCs w:val="20"/>
        </w:rPr>
        <w:t>arządzającą działania w ramach p</w:t>
      </w:r>
      <w:r w:rsidRPr="00AD3047">
        <w:rPr>
          <w:rFonts w:ascii="Myriad Pro" w:hAnsi="Myriad Pro" w:cs="Arial"/>
          <w:bCs/>
          <w:iCs/>
          <w:sz w:val="20"/>
          <w:szCs w:val="20"/>
        </w:rPr>
        <w:t xml:space="preserve">odziałania 4.5.2 okazały się odpowiednie do zidentyfikowanych problemów? </w:t>
      </w:r>
    </w:p>
    <w:p w:rsidR="00845787" w:rsidRPr="00AD3047" w:rsidRDefault="00762564" w:rsidP="00BD51F9">
      <w:pPr>
        <w:numPr>
          <w:ilvl w:val="0"/>
          <w:numId w:val="13"/>
        </w:numPr>
        <w:spacing w:after="120" w:line="360" w:lineRule="auto"/>
        <w:jc w:val="both"/>
        <w:rPr>
          <w:rFonts w:ascii="Myriad Pro" w:hAnsi="Myriad Pro" w:cs="Arial"/>
          <w:bCs/>
          <w:iCs/>
          <w:sz w:val="20"/>
          <w:szCs w:val="20"/>
        </w:rPr>
      </w:pPr>
      <w:r w:rsidRPr="00AD3047">
        <w:rPr>
          <w:rFonts w:ascii="Myriad Pro" w:hAnsi="Myriad Pro" w:cs="Arial"/>
          <w:bCs/>
          <w:iCs/>
          <w:sz w:val="20"/>
          <w:szCs w:val="20"/>
        </w:rPr>
        <w:t>Czy istnieje potrzeba doposażenia ochotniczych straży pożarnych</w:t>
      </w:r>
      <w:r w:rsidR="00671AAF" w:rsidRPr="00AD3047">
        <w:rPr>
          <w:rFonts w:ascii="Myriad Pro" w:hAnsi="Myriad Pro" w:cs="Arial"/>
          <w:bCs/>
          <w:iCs/>
          <w:sz w:val="20"/>
          <w:szCs w:val="20"/>
        </w:rPr>
        <w:t xml:space="preserve"> wpisanych do </w:t>
      </w:r>
      <w:r w:rsidR="008836D5">
        <w:rPr>
          <w:rFonts w:ascii="Myriad Pro" w:hAnsi="Myriad Pro" w:cs="Arial"/>
          <w:bCs/>
          <w:iCs/>
          <w:sz w:val="20"/>
          <w:szCs w:val="20"/>
        </w:rPr>
        <w:t>Krajowego Systemu Ratownicz-Gaśniczego</w:t>
      </w:r>
      <w:r w:rsidRPr="00AD3047">
        <w:rPr>
          <w:rFonts w:ascii="Myriad Pro" w:hAnsi="Myriad Pro" w:cs="Arial"/>
          <w:bCs/>
          <w:iCs/>
          <w:sz w:val="20"/>
          <w:szCs w:val="20"/>
        </w:rPr>
        <w:t xml:space="preserve"> w zakresie sprzętu specjalistycznego</w:t>
      </w:r>
      <w:r w:rsidRPr="00AD3047">
        <w:rPr>
          <w:rFonts w:ascii="Myriad Pro" w:hAnsi="Myriad Pro" w:cs="Arial"/>
          <w:sz w:val="20"/>
          <w:szCs w:val="20"/>
        </w:rPr>
        <w:t xml:space="preserve"> niezbędnego do prowadzenia akcji ratowniczych </w:t>
      </w:r>
      <w:r w:rsidR="008151AE" w:rsidRPr="00AD3047">
        <w:rPr>
          <w:rFonts w:ascii="Myriad Pro" w:hAnsi="Myriad Pro" w:cs="Arial"/>
          <w:sz w:val="20"/>
          <w:szCs w:val="20"/>
        </w:rPr>
        <w:t>usuwania</w:t>
      </w:r>
      <w:r w:rsidRPr="00AD3047">
        <w:rPr>
          <w:rFonts w:ascii="Myriad Pro" w:hAnsi="Myriad Pro" w:cs="Arial"/>
          <w:sz w:val="20"/>
          <w:szCs w:val="20"/>
        </w:rPr>
        <w:t xml:space="preserve"> </w:t>
      </w:r>
      <w:r w:rsidR="008151AE" w:rsidRPr="00AD3047">
        <w:rPr>
          <w:rFonts w:ascii="Myriad Pro" w:hAnsi="Myriad Pro" w:cs="Arial"/>
          <w:sz w:val="20"/>
          <w:szCs w:val="20"/>
        </w:rPr>
        <w:t xml:space="preserve">skutków zdarzeń katastrof naturalnych </w:t>
      </w:r>
      <w:r w:rsidRPr="00AD3047">
        <w:rPr>
          <w:rFonts w:ascii="Myriad Pro" w:hAnsi="Myriad Pro" w:cs="Arial"/>
          <w:sz w:val="20"/>
          <w:szCs w:val="20"/>
        </w:rPr>
        <w:t>lub poważnych awarii</w:t>
      </w:r>
      <w:r w:rsidRPr="00AD3047">
        <w:rPr>
          <w:rFonts w:ascii="Myriad Pro" w:hAnsi="Myriad Pro" w:cs="Arial"/>
          <w:bCs/>
          <w:iCs/>
          <w:sz w:val="20"/>
          <w:szCs w:val="20"/>
        </w:rPr>
        <w:t xml:space="preserve">? </w:t>
      </w:r>
    </w:p>
    <w:p w:rsidR="005947D3" w:rsidRPr="00AD3047" w:rsidRDefault="00027B9E" w:rsidP="000354E4">
      <w:p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Powyższy k</w:t>
      </w:r>
      <w:r w:rsidR="00521C7D" w:rsidRPr="00AD3047">
        <w:rPr>
          <w:rFonts w:ascii="Myriad Pro" w:hAnsi="Myriad Pro" w:cs="Arial"/>
          <w:sz w:val="20"/>
          <w:szCs w:val="20"/>
        </w:rPr>
        <w:t>atalog pytań</w:t>
      </w:r>
      <w:r w:rsidRPr="00AD3047">
        <w:rPr>
          <w:rFonts w:ascii="Myriad Pro" w:hAnsi="Myriad Pro" w:cs="Arial"/>
          <w:sz w:val="20"/>
          <w:szCs w:val="20"/>
        </w:rPr>
        <w:t xml:space="preserve"> badawczych</w:t>
      </w:r>
      <w:r w:rsidR="00521C7D" w:rsidRPr="00AD3047">
        <w:rPr>
          <w:rFonts w:ascii="Myriad Pro" w:hAnsi="Myriad Pro" w:cs="Arial"/>
          <w:sz w:val="20"/>
          <w:szCs w:val="20"/>
        </w:rPr>
        <w:t xml:space="preserve"> jest otwarty i </w:t>
      </w:r>
      <w:r w:rsidRPr="00AD3047">
        <w:rPr>
          <w:rFonts w:ascii="Myriad Pro" w:hAnsi="Myriad Pro" w:cs="Arial"/>
          <w:sz w:val="20"/>
          <w:szCs w:val="20"/>
        </w:rPr>
        <w:t xml:space="preserve">może </w:t>
      </w:r>
      <w:r w:rsidR="00521C7D" w:rsidRPr="00AD3047">
        <w:rPr>
          <w:rFonts w:ascii="Myriad Pro" w:hAnsi="Myriad Pro" w:cs="Arial"/>
          <w:sz w:val="20"/>
          <w:szCs w:val="20"/>
        </w:rPr>
        <w:t>zostać poszerzony w ofercie składanej przez Wykonawcę</w:t>
      </w:r>
      <w:r w:rsidR="00050C0A" w:rsidRPr="00AD3047">
        <w:rPr>
          <w:rFonts w:ascii="Myriad Pro" w:hAnsi="Myriad Pro" w:cs="Arial"/>
          <w:sz w:val="20"/>
          <w:szCs w:val="20"/>
        </w:rPr>
        <w:t xml:space="preserve"> o dodatkowe pytania</w:t>
      </w:r>
      <w:r w:rsidR="00845787" w:rsidRPr="00AD3047">
        <w:rPr>
          <w:rFonts w:ascii="Myriad Pro" w:hAnsi="Myriad Pro" w:cs="Arial"/>
          <w:sz w:val="20"/>
          <w:szCs w:val="20"/>
        </w:rPr>
        <w:t xml:space="preserve"> </w:t>
      </w:r>
      <w:r w:rsidR="0079752C" w:rsidRPr="00AD3047">
        <w:rPr>
          <w:rFonts w:ascii="Myriad Pro" w:hAnsi="Myriad Pro" w:cs="Arial"/>
          <w:sz w:val="20"/>
          <w:szCs w:val="20"/>
        </w:rPr>
        <w:t xml:space="preserve">nie zadane przez Zamawiającego, a </w:t>
      </w:r>
      <w:r w:rsidR="00050C0A" w:rsidRPr="00AD3047">
        <w:rPr>
          <w:rFonts w:ascii="Myriad Pro" w:hAnsi="Myriad Pro" w:cs="Arial"/>
          <w:sz w:val="20"/>
          <w:szCs w:val="20"/>
        </w:rPr>
        <w:t>dotyczące innych kwestii, istotnych z punktu widzenia celów przedmiotowego badania</w:t>
      </w:r>
      <w:r w:rsidR="00521C7D" w:rsidRPr="00AD3047">
        <w:rPr>
          <w:rFonts w:ascii="Myriad Pro" w:hAnsi="Myriad Pro" w:cs="Arial"/>
          <w:sz w:val="20"/>
          <w:szCs w:val="20"/>
        </w:rPr>
        <w:t>.</w:t>
      </w:r>
      <w:r w:rsidR="00050C0A" w:rsidRPr="00AD3047">
        <w:rPr>
          <w:rFonts w:ascii="Myriad Pro" w:hAnsi="Myriad Pro" w:cs="Arial"/>
          <w:sz w:val="20"/>
          <w:szCs w:val="20"/>
        </w:rPr>
        <w:t xml:space="preserve"> Ponadto, Wykonawca może przedstawić pytania </w:t>
      </w:r>
      <w:r w:rsidR="005947D3" w:rsidRPr="00AD3047">
        <w:rPr>
          <w:rFonts w:ascii="Myriad Pro" w:hAnsi="Myriad Pro" w:cs="Arial"/>
          <w:sz w:val="20"/>
          <w:szCs w:val="20"/>
        </w:rPr>
        <w:t>rozwijające/</w:t>
      </w:r>
      <w:r w:rsidR="00847522" w:rsidRPr="00AD3047">
        <w:rPr>
          <w:rFonts w:ascii="Myriad Pro" w:hAnsi="Myriad Pro" w:cs="Arial"/>
          <w:sz w:val="20"/>
          <w:szCs w:val="20"/>
        </w:rPr>
        <w:t xml:space="preserve"> </w:t>
      </w:r>
      <w:r w:rsidR="005947D3" w:rsidRPr="00AD3047">
        <w:rPr>
          <w:rFonts w:ascii="Myriad Pro" w:hAnsi="Myriad Pro" w:cs="Arial"/>
          <w:sz w:val="20"/>
          <w:szCs w:val="20"/>
        </w:rPr>
        <w:t>uszczegóławiające postawione problemy badawcze</w:t>
      </w:r>
      <w:r w:rsidR="005252A3" w:rsidRPr="00AD3047">
        <w:rPr>
          <w:rFonts w:ascii="Myriad Pro" w:hAnsi="Myriad Pro" w:cs="Arial"/>
          <w:sz w:val="20"/>
          <w:szCs w:val="20"/>
        </w:rPr>
        <w:t xml:space="preserve">, ale nie będą one oceniane na etapie </w:t>
      </w:r>
      <w:r w:rsidR="005252A3" w:rsidRPr="00AD3047">
        <w:rPr>
          <w:rFonts w:ascii="Myriad Pro" w:hAnsi="Myriad Pro" w:cs="Arial"/>
          <w:sz w:val="20"/>
          <w:szCs w:val="20"/>
        </w:rPr>
        <w:lastRenderedPageBreak/>
        <w:t xml:space="preserve">wyboru ofert. </w:t>
      </w:r>
      <w:r w:rsidR="00531FCD" w:rsidRPr="00AD3047">
        <w:rPr>
          <w:rFonts w:ascii="Myriad Pro" w:hAnsi="Myriad Pro" w:cs="Arial"/>
          <w:sz w:val="20"/>
          <w:szCs w:val="20"/>
        </w:rPr>
        <w:t xml:space="preserve"> Zadaniem Wykonawcy będzie też powiązanie pytań badawczych z celami szczegółowymi oraz kryteriami ewaluacyjnymi.</w:t>
      </w:r>
    </w:p>
    <w:p w:rsidR="00795724" w:rsidRPr="00AD3047" w:rsidRDefault="00795724" w:rsidP="004569A0">
      <w:pPr>
        <w:autoSpaceDE w:val="0"/>
        <w:autoSpaceDN w:val="0"/>
        <w:adjustRightInd w:val="0"/>
        <w:spacing w:line="360" w:lineRule="auto"/>
        <w:jc w:val="both"/>
        <w:rPr>
          <w:rFonts w:ascii="Myriad Pro" w:hAnsi="Myriad Pro" w:cs="Arial"/>
          <w:sz w:val="20"/>
          <w:szCs w:val="20"/>
        </w:rPr>
      </w:pPr>
    </w:p>
    <w:p w:rsidR="00666AD4" w:rsidRPr="00AD3047" w:rsidRDefault="00666AD4" w:rsidP="00795724">
      <w:pPr>
        <w:pStyle w:val="Nagwek1"/>
        <w:spacing w:before="0" w:after="120" w:line="360" w:lineRule="auto"/>
        <w:rPr>
          <w:rFonts w:ascii="Myriad Pro" w:hAnsi="Myriad Pro"/>
          <w:sz w:val="20"/>
          <w:szCs w:val="20"/>
        </w:rPr>
      </w:pPr>
      <w:bookmarkStart w:id="12" w:name="_Toc416788767"/>
      <w:r w:rsidRPr="00AD3047">
        <w:rPr>
          <w:rFonts w:ascii="Myriad Pro" w:hAnsi="Myriad Pro"/>
          <w:sz w:val="20"/>
          <w:szCs w:val="20"/>
        </w:rPr>
        <w:t>3</w:t>
      </w:r>
      <w:r w:rsidR="00C50C52" w:rsidRPr="00AD3047">
        <w:rPr>
          <w:rFonts w:ascii="Myriad Pro" w:hAnsi="Myriad Pro"/>
          <w:sz w:val="20"/>
          <w:szCs w:val="20"/>
        </w:rPr>
        <w:t>.</w:t>
      </w:r>
      <w:r w:rsidRPr="00AD3047">
        <w:rPr>
          <w:rFonts w:ascii="Myriad Pro" w:hAnsi="Myriad Pro"/>
          <w:sz w:val="20"/>
          <w:szCs w:val="20"/>
        </w:rPr>
        <w:t xml:space="preserve"> Założenia metod</w:t>
      </w:r>
      <w:r w:rsidR="000F2539" w:rsidRPr="00AD3047">
        <w:rPr>
          <w:rFonts w:ascii="Myriad Pro" w:hAnsi="Myriad Pro"/>
          <w:sz w:val="20"/>
          <w:szCs w:val="20"/>
        </w:rPr>
        <w:t>yczne</w:t>
      </w:r>
      <w:bookmarkEnd w:id="12"/>
    </w:p>
    <w:p w:rsidR="00FE0D8B" w:rsidRPr="00AD3047" w:rsidRDefault="00E20E48" w:rsidP="004A297F">
      <w:pPr>
        <w:spacing w:line="360" w:lineRule="auto"/>
        <w:jc w:val="both"/>
        <w:rPr>
          <w:rFonts w:ascii="Myriad Pro" w:hAnsi="Myriad Pro" w:cs="Arial"/>
          <w:sz w:val="20"/>
          <w:szCs w:val="20"/>
        </w:rPr>
      </w:pPr>
      <w:r w:rsidRPr="00AD3047">
        <w:rPr>
          <w:rFonts w:ascii="Myriad Pro" w:hAnsi="Myriad Pro" w:cs="Arial"/>
          <w:sz w:val="20"/>
          <w:szCs w:val="20"/>
        </w:rPr>
        <w:t xml:space="preserve">Zadaniem Wykonawcy będzie </w:t>
      </w:r>
      <w:bookmarkStart w:id="13" w:name="OLE_LINK5"/>
      <w:bookmarkStart w:id="14" w:name="OLE_LINK6"/>
      <w:r w:rsidRPr="00AD3047">
        <w:rPr>
          <w:rFonts w:ascii="Myriad Pro" w:hAnsi="Myriad Pro" w:cs="Arial"/>
          <w:sz w:val="20"/>
          <w:szCs w:val="20"/>
        </w:rPr>
        <w:t xml:space="preserve">opracowanie </w:t>
      </w:r>
      <w:r w:rsidR="004A297F" w:rsidRPr="00AD3047">
        <w:rPr>
          <w:rFonts w:ascii="Myriad Pro" w:hAnsi="Myriad Pro" w:cs="Arial"/>
          <w:sz w:val="20"/>
          <w:szCs w:val="20"/>
        </w:rPr>
        <w:t xml:space="preserve">spójnej i logicznej </w:t>
      </w:r>
      <w:r w:rsidRPr="00AD3047">
        <w:rPr>
          <w:rFonts w:ascii="Myriad Pro" w:hAnsi="Myriad Pro" w:cs="Arial"/>
          <w:sz w:val="20"/>
          <w:szCs w:val="20"/>
        </w:rPr>
        <w:t>koncepcji i metod</w:t>
      </w:r>
      <w:r w:rsidR="000F2539" w:rsidRPr="00AD3047">
        <w:rPr>
          <w:rFonts w:ascii="Myriad Pro" w:hAnsi="Myriad Pro" w:cs="Arial"/>
          <w:sz w:val="20"/>
          <w:szCs w:val="20"/>
        </w:rPr>
        <w:t>yki</w:t>
      </w:r>
      <w:r w:rsidRPr="00AD3047">
        <w:rPr>
          <w:rFonts w:ascii="Myriad Pro" w:hAnsi="Myriad Pro" w:cs="Arial"/>
          <w:sz w:val="20"/>
          <w:szCs w:val="20"/>
        </w:rPr>
        <w:t xml:space="preserve"> badania</w:t>
      </w:r>
      <w:bookmarkEnd w:id="13"/>
      <w:bookmarkEnd w:id="14"/>
      <w:r w:rsidRPr="00AD3047">
        <w:rPr>
          <w:rFonts w:ascii="Myriad Pro" w:hAnsi="Myriad Pro" w:cs="Arial"/>
          <w:sz w:val="20"/>
          <w:szCs w:val="20"/>
        </w:rPr>
        <w:t xml:space="preserve">. </w:t>
      </w:r>
      <w:r w:rsidR="004A297F" w:rsidRPr="00AD3047">
        <w:rPr>
          <w:rFonts w:ascii="Myriad Pro" w:hAnsi="Myriad Pro" w:cs="Arial"/>
          <w:sz w:val="20"/>
          <w:szCs w:val="20"/>
        </w:rPr>
        <w:t>Zaproponowane przez Wykonawcę narzędzia i metody badawcze powinny zostać szczegółowo określone, zaprezentowane i uzasadnione w składanej ofercie. Zaproponowana metodologia ewaluacji, w tym techniki gromadzenia i analizy danych zastosowane przez Wykonawcę powinny zapewnić pozyskanie wystarczającego materiału badawczego do analiz oraz umożliwić udzielenie wyczerpujących odpowiedzi na postawione przez Zamawiającego pytania ewaluacyjne. Ponadto, zaproponowana metodyka powinna być dobrze dostosowana do celów i oczekiwanych produktów badania oraz powinna ułatwić wyciągnięcie wniosków i rekomendacji. W ramach badania powinny zostać wykorzystane metody ilościowe i jakościowe oraz analiza danych zastanych.</w:t>
      </w:r>
      <w:r w:rsidR="00FE0D8B" w:rsidRPr="00AD3047">
        <w:rPr>
          <w:rFonts w:ascii="Myriad Pro" w:hAnsi="Myriad Pro" w:cs="Arial"/>
          <w:sz w:val="20"/>
          <w:szCs w:val="20"/>
        </w:rPr>
        <w:t xml:space="preserve"> Ponadto, Zamawiający oczekuje, że w badaniu będą uczestniczyć 2 grupy respondentów: pierwsza: podmiotów, które otrzymały dofinansowanie ze środków </w:t>
      </w:r>
      <w:r w:rsidR="00F20BF2" w:rsidRPr="00AD3047">
        <w:rPr>
          <w:rFonts w:ascii="Myriad Pro" w:hAnsi="Myriad Pro" w:cs="Arial"/>
          <w:sz w:val="20"/>
          <w:szCs w:val="20"/>
        </w:rPr>
        <w:t>R</w:t>
      </w:r>
      <w:r w:rsidR="00F20BF2">
        <w:rPr>
          <w:rFonts w:ascii="Myriad Pro" w:hAnsi="Myriad Pro" w:cs="Arial"/>
          <w:sz w:val="20"/>
          <w:szCs w:val="20"/>
        </w:rPr>
        <w:t xml:space="preserve">egionalnego </w:t>
      </w:r>
      <w:r w:rsidR="00F20BF2" w:rsidRPr="00AD3047">
        <w:rPr>
          <w:rFonts w:ascii="Myriad Pro" w:hAnsi="Myriad Pro" w:cs="Arial"/>
          <w:sz w:val="20"/>
          <w:szCs w:val="20"/>
        </w:rPr>
        <w:t>P</w:t>
      </w:r>
      <w:r w:rsidR="00F20BF2">
        <w:rPr>
          <w:rFonts w:ascii="Myriad Pro" w:hAnsi="Myriad Pro" w:cs="Arial"/>
          <w:sz w:val="20"/>
          <w:szCs w:val="20"/>
        </w:rPr>
        <w:t xml:space="preserve">rogramu </w:t>
      </w:r>
      <w:r w:rsidR="00F20BF2" w:rsidRPr="00AD3047">
        <w:rPr>
          <w:rFonts w:ascii="Myriad Pro" w:hAnsi="Myriad Pro" w:cs="Arial"/>
          <w:sz w:val="20"/>
          <w:szCs w:val="20"/>
        </w:rPr>
        <w:t>O</w:t>
      </w:r>
      <w:r w:rsidR="00F20BF2">
        <w:rPr>
          <w:rFonts w:ascii="Myriad Pro" w:hAnsi="Myriad Pro" w:cs="Arial"/>
          <w:sz w:val="20"/>
          <w:szCs w:val="20"/>
        </w:rPr>
        <w:t xml:space="preserve">peracyjnego </w:t>
      </w:r>
      <w:r w:rsidR="00F20BF2" w:rsidRPr="00AD3047">
        <w:rPr>
          <w:rFonts w:ascii="Myriad Pro" w:hAnsi="Myriad Pro" w:cs="Arial"/>
          <w:sz w:val="20"/>
          <w:szCs w:val="20"/>
        </w:rPr>
        <w:t xml:space="preserve"> W</w:t>
      </w:r>
      <w:r w:rsidR="00F20BF2">
        <w:rPr>
          <w:rFonts w:ascii="Myriad Pro" w:hAnsi="Myriad Pro" w:cs="Arial"/>
          <w:sz w:val="20"/>
          <w:szCs w:val="20"/>
        </w:rPr>
        <w:t xml:space="preserve">ojewództwa </w:t>
      </w:r>
      <w:r w:rsidR="00F20BF2" w:rsidRPr="00AD3047">
        <w:rPr>
          <w:rFonts w:ascii="Myriad Pro" w:hAnsi="Myriad Pro" w:cs="Arial"/>
          <w:sz w:val="20"/>
          <w:szCs w:val="20"/>
        </w:rPr>
        <w:t>Z</w:t>
      </w:r>
      <w:r w:rsidR="00F20BF2">
        <w:rPr>
          <w:rFonts w:ascii="Myriad Pro" w:hAnsi="Myriad Pro" w:cs="Arial"/>
          <w:sz w:val="20"/>
          <w:szCs w:val="20"/>
        </w:rPr>
        <w:t>achodniopomorskiego na lata</w:t>
      </w:r>
      <w:r w:rsidR="00F20BF2" w:rsidRPr="00AD3047">
        <w:rPr>
          <w:rFonts w:ascii="Myriad Pro" w:hAnsi="Myriad Pro" w:cs="Arial"/>
          <w:sz w:val="20"/>
          <w:szCs w:val="20"/>
        </w:rPr>
        <w:t xml:space="preserve"> </w:t>
      </w:r>
      <w:r w:rsidR="00FE0D8B" w:rsidRPr="00AD3047">
        <w:rPr>
          <w:rFonts w:ascii="Myriad Pro" w:hAnsi="Myriad Pro" w:cs="Arial"/>
          <w:sz w:val="20"/>
          <w:szCs w:val="20"/>
        </w:rPr>
        <w:t>2007-2013 w ramach poddziałania 4.5.2 Zapo</w:t>
      </w:r>
      <w:r w:rsidR="000041A7" w:rsidRPr="00AD3047">
        <w:rPr>
          <w:rFonts w:ascii="Myriad Pro" w:hAnsi="Myriad Pro" w:cs="Arial"/>
          <w:sz w:val="20"/>
          <w:szCs w:val="20"/>
        </w:rPr>
        <w:t>bieganie zagrożeniom oraz druga  -</w:t>
      </w:r>
      <w:r w:rsidR="00FE0D8B" w:rsidRPr="00AD3047">
        <w:rPr>
          <w:rFonts w:ascii="Myriad Pro" w:hAnsi="Myriad Pro" w:cs="Arial"/>
          <w:sz w:val="20"/>
          <w:szCs w:val="20"/>
        </w:rPr>
        <w:t xml:space="preserve"> </w:t>
      </w:r>
      <w:r w:rsidR="004A297F" w:rsidRPr="00AD3047">
        <w:rPr>
          <w:rFonts w:ascii="Myriad Pro" w:hAnsi="Myriad Pro" w:cs="Arial"/>
          <w:sz w:val="20"/>
          <w:szCs w:val="20"/>
        </w:rPr>
        <w:t xml:space="preserve"> </w:t>
      </w:r>
      <w:r w:rsidR="00FE0D8B" w:rsidRPr="00AD3047">
        <w:rPr>
          <w:rFonts w:ascii="Myriad Pro" w:hAnsi="Myriad Pro" w:cs="Arial"/>
          <w:sz w:val="20"/>
          <w:szCs w:val="20"/>
        </w:rPr>
        <w:t>podmiotów, które nie ot</w:t>
      </w:r>
      <w:r w:rsidR="00F20BF2">
        <w:rPr>
          <w:rFonts w:ascii="Myriad Pro" w:hAnsi="Myriad Pro" w:cs="Arial"/>
          <w:sz w:val="20"/>
          <w:szCs w:val="20"/>
        </w:rPr>
        <w:t xml:space="preserve">rzymały i/lub nie korzystały z </w:t>
      </w:r>
      <w:r w:rsidR="00FE0D8B" w:rsidRPr="00AD3047">
        <w:rPr>
          <w:rFonts w:ascii="Myriad Pro" w:hAnsi="Myriad Pro" w:cs="Arial"/>
          <w:sz w:val="20"/>
          <w:szCs w:val="20"/>
        </w:rPr>
        <w:t xml:space="preserve">dofinansowania ze środków </w:t>
      </w:r>
      <w:r w:rsidR="00F20BF2" w:rsidRPr="00AD3047">
        <w:rPr>
          <w:rFonts w:ascii="Myriad Pro" w:hAnsi="Myriad Pro" w:cs="Arial"/>
          <w:sz w:val="20"/>
          <w:szCs w:val="20"/>
        </w:rPr>
        <w:t>R</w:t>
      </w:r>
      <w:r w:rsidR="00F20BF2">
        <w:rPr>
          <w:rFonts w:ascii="Myriad Pro" w:hAnsi="Myriad Pro" w:cs="Arial"/>
          <w:sz w:val="20"/>
          <w:szCs w:val="20"/>
        </w:rPr>
        <w:t xml:space="preserve">egionalnego </w:t>
      </w:r>
      <w:r w:rsidR="00F20BF2" w:rsidRPr="00AD3047">
        <w:rPr>
          <w:rFonts w:ascii="Myriad Pro" w:hAnsi="Myriad Pro" w:cs="Arial"/>
          <w:sz w:val="20"/>
          <w:szCs w:val="20"/>
        </w:rPr>
        <w:t>P</w:t>
      </w:r>
      <w:r w:rsidR="00F20BF2">
        <w:rPr>
          <w:rFonts w:ascii="Myriad Pro" w:hAnsi="Myriad Pro" w:cs="Arial"/>
          <w:sz w:val="20"/>
          <w:szCs w:val="20"/>
        </w:rPr>
        <w:t xml:space="preserve">rogramu </w:t>
      </w:r>
      <w:r w:rsidR="00F20BF2" w:rsidRPr="00AD3047">
        <w:rPr>
          <w:rFonts w:ascii="Myriad Pro" w:hAnsi="Myriad Pro" w:cs="Arial"/>
          <w:sz w:val="20"/>
          <w:szCs w:val="20"/>
        </w:rPr>
        <w:t>O</w:t>
      </w:r>
      <w:r w:rsidR="00F20BF2">
        <w:rPr>
          <w:rFonts w:ascii="Myriad Pro" w:hAnsi="Myriad Pro" w:cs="Arial"/>
          <w:sz w:val="20"/>
          <w:szCs w:val="20"/>
        </w:rPr>
        <w:t xml:space="preserve">peracyjnego </w:t>
      </w:r>
      <w:r w:rsidR="00F20BF2" w:rsidRPr="00AD3047">
        <w:rPr>
          <w:rFonts w:ascii="Myriad Pro" w:hAnsi="Myriad Pro" w:cs="Arial"/>
          <w:sz w:val="20"/>
          <w:szCs w:val="20"/>
        </w:rPr>
        <w:t xml:space="preserve"> W</w:t>
      </w:r>
      <w:r w:rsidR="00F20BF2">
        <w:rPr>
          <w:rFonts w:ascii="Myriad Pro" w:hAnsi="Myriad Pro" w:cs="Arial"/>
          <w:sz w:val="20"/>
          <w:szCs w:val="20"/>
        </w:rPr>
        <w:t xml:space="preserve">ojewództwa </w:t>
      </w:r>
      <w:r w:rsidR="00F20BF2" w:rsidRPr="00AD3047">
        <w:rPr>
          <w:rFonts w:ascii="Myriad Pro" w:hAnsi="Myriad Pro" w:cs="Arial"/>
          <w:sz w:val="20"/>
          <w:szCs w:val="20"/>
        </w:rPr>
        <w:t>Z</w:t>
      </w:r>
      <w:r w:rsidR="00F20BF2">
        <w:rPr>
          <w:rFonts w:ascii="Myriad Pro" w:hAnsi="Myriad Pro" w:cs="Arial"/>
          <w:sz w:val="20"/>
          <w:szCs w:val="20"/>
        </w:rPr>
        <w:t>achodniopomorskiego</w:t>
      </w:r>
      <w:r w:rsidR="00FE0D8B" w:rsidRPr="00AD3047">
        <w:rPr>
          <w:rFonts w:ascii="Myriad Pro" w:hAnsi="Myriad Pro" w:cs="Arial"/>
          <w:sz w:val="20"/>
          <w:szCs w:val="20"/>
        </w:rPr>
        <w:t xml:space="preserve">. </w:t>
      </w:r>
    </w:p>
    <w:p w:rsidR="00C63DB2" w:rsidRPr="00AD3047" w:rsidRDefault="00C63DB2" w:rsidP="004A297F">
      <w:pPr>
        <w:spacing w:line="360" w:lineRule="auto"/>
        <w:jc w:val="both"/>
        <w:rPr>
          <w:rFonts w:ascii="Myriad Pro" w:hAnsi="Myriad Pro" w:cs="Arial"/>
          <w:sz w:val="20"/>
          <w:szCs w:val="20"/>
        </w:rPr>
      </w:pPr>
      <w:r w:rsidRPr="00AD3047">
        <w:rPr>
          <w:rFonts w:ascii="Myriad Pro" w:hAnsi="Myriad Pro" w:cs="Arial"/>
          <w:sz w:val="20"/>
          <w:szCs w:val="20"/>
        </w:rPr>
        <w:t xml:space="preserve">Zadaniem Wykonawcy będzie dobór próby badawczej do </w:t>
      </w:r>
      <w:r w:rsidR="007D02C5" w:rsidRPr="00AD3047">
        <w:rPr>
          <w:rFonts w:ascii="Myriad Pro" w:hAnsi="Myriad Pro" w:cs="Arial"/>
          <w:sz w:val="20"/>
          <w:szCs w:val="20"/>
        </w:rPr>
        <w:t>obydwu grup</w:t>
      </w:r>
      <w:r w:rsidRPr="00AD3047">
        <w:rPr>
          <w:rFonts w:ascii="Myriad Pro" w:hAnsi="Myriad Pro" w:cs="Arial"/>
          <w:sz w:val="20"/>
          <w:szCs w:val="20"/>
        </w:rPr>
        <w:t xml:space="preserve"> respondentów.</w:t>
      </w:r>
    </w:p>
    <w:p w:rsidR="004A297F" w:rsidRPr="00AD3047" w:rsidRDefault="004A297F" w:rsidP="004A297F">
      <w:pPr>
        <w:spacing w:line="360" w:lineRule="auto"/>
        <w:jc w:val="both"/>
        <w:rPr>
          <w:rFonts w:ascii="Myriad Pro" w:hAnsi="Myriad Pro" w:cs="Arial"/>
          <w:sz w:val="20"/>
          <w:szCs w:val="20"/>
        </w:rPr>
      </w:pPr>
      <w:r w:rsidRPr="00AD3047">
        <w:rPr>
          <w:rFonts w:ascii="Myriad Pro" w:hAnsi="Myriad Pro" w:cs="Arial"/>
          <w:sz w:val="20"/>
          <w:szCs w:val="20"/>
        </w:rPr>
        <w:t xml:space="preserve">Metodyka badania stanowić będzie element oceny ofert złożonych przez potencjalnych Wykonawców badania. </w:t>
      </w:r>
    </w:p>
    <w:p w:rsidR="00E20E48" w:rsidRPr="00AD3047" w:rsidRDefault="004A297F" w:rsidP="004A297F">
      <w:pPr>
        <w:spacing w:line="360" w:lineRule="auto"/>
        <w:jc w:val="both"/>
        <w:rPr>
          <w:rFonts w:ascii="Myriad Pro" w:hAnsi="Myriad Pro" w:cs="Arial"/>
          <w:sz w:val="20"/>
          <w:szCs w:val="20"/>
        </w:rPr>
      </w:pPr>
      <w:r w:rsidRPr="00AD3047">
        <w:rPr>
          <w:rFonts w:ascii="Myriad Pro" w:hAnsi="Myriad Pro" w:cs="Arial"/>
          <w:sz w:val="20"/>
          <w:szCs w:val="20"/>
        </w:rPr>
        <w:t>Wykonawca jest zobowiązany powiązać wszystkie techniki analizy i gromadzenia danych oraz  metody badawcze do poszczególnych pytań badawczych postawionych przez Zamawiającego oraz dodanych przez Wykonawcę. Odpowiedź na każde pytanie musi być przygotowana w oparciu, o co najmniej dwa źródła danych.</w:t>
      </w:r>
    </w:p>
    <w:p w:rsidR="00346ABF" w:rsidRPr="00AD3047" w:rsidRDefault="00346ABF" w:rsidP="00E20E48">
      <w:pPr>
        <w:spacing w:line="360" w:lineRule="auto"/>
        <w:jc w:val="both"/>
        <w:rPr>
          <w:rFonts w:ascii="Myriad Pro" w:hAnsi="Myriad Pro" w:cs="Arial"/>
          <w:sz w:val="20"/>
          <w:szCs w:val="20"/>
        </w:rPr>
      </w:pPr>
      <w:r w:rsidRPr="00AD3047">
        <w:rPr>
          <w:rFonts w:ascii="Myriad Pro" w:hAnsi="Myriad Pro" w:cs="Arial"/>
          <w:sz w:val="20"/>
          <w:szCs w:val="20"/>
        </w:rPr>
        <w:t xml:space="preserve">W ofercie powinna zostać też przedstawiona triangulacja metodologiczna zarówno na etapie wnioskowania, jak i na poziomie wykorzystanych metod i technik badawczych. </w:t>
      </w:r>
    </w:p>
    <w:p w:rsidR="004A297F" w:rsidRPr="00AD3047" w:rsidRDefault="004A297F" w:rsidP="00E20E48">
      <w:pPr>
        <w:spacing w:line="360" w:lineRule="auto"/>
        <w:jc w:val="both"/>
        <w:rPr>
          <w:rFonts w:ascii="Myriad Pro" w:hAnsi="Myriad Pro" w:cs="Arial"/>
          <w:sz w:val="20"/>
          <w:szCs w:val="20"/>
        </w:rPr>
      </w:pPr>
      <w:r w:rsidRPr="00AD3047">
        <w:rPr>
          <w:rFonts w:ascii="Myriad Pro" w:hAnsi="Myriad Pro" w:cs="Arial"/>
          <w:sz w:val="20"/>
          <w:szCs w:val="20"/>
        </w:rPr>
        <w:t>Do wypracowania zakresu i sposobu uwzględnienia wniosków i rekomendacji zaleca się zastosowanie metody warsztatowej.</w:t>
      </w:r>
    </w:p>
    <w:p w:rsidR="00E20E48" w:rsidRPr="00AD3047" w:rsidRDefault="00E20E48" w:rsidP="00E20E48">
      <w:pPr>
        <w:spacing w:line="360" w:lineRule="auto"/>
        <w:jc w:val="both"/>
        <w:rPr>
          <w:rFonts w:ascii="Myriad Pro" w:hAnsi="Myriad Pro" w:cs="Arial"/>
          <w:sz w:val="20"/>
          <w:szCs w:val="20"/>
        </w:rPr>
      </w:pPr>
      <w:r w:rsidRPr="00AD3047">
        <w:rPr>
          <w:rFonts w:ascii="Myriad Pro" w:hAnsi="Myriad Pro" w:cs="Arial"/>
          <w:sz w:val="20"/>
          <w:szCs w:val="20"/>
        </w:rPr>
        <w:t xml:space="preserve">Po </w:t>
      </w:r>
      <w:r w:rsidR="00027B9E" w:rsidRPr="00AD3047">
        <w:rPr>
          <w:rFonts w:ascii="Myriad Pro" w:hAnsi="Myriad Pro" w:cs="Arial"/>
          <w:sz w:val="20"/>
          <w:szCs w:val="20"/>
        </w:rPr>
        <w:t xml:space="preserve">zawarciu </w:t>
      </w:r>
      <w:r w:rsidRPr="00AD3047">
        <w:rPr>
          <w:rFonts w:ascii="Myriad Pro" w:hAnsi="Myriad Pro" w:cs="Arial"/>
          <w:sz w:val="20"/>
          <w:szCs w:val="20"/>
        </w:rPr>
        <w:t>umowy z Wykonawcą, Zamawiający zastrzega sobie prawo wniesienia uwag do przedstawionej w ofercie metod</w:t>
      </w:r>
      <w:r w:rsidR="0091530C" w:rsidRPr="00AD3047">
        <w:rPr>
          <w:rFonts w:ascii="Myriad Pro" w:hAnsi="Myriad Pro" w:cs="Arial"/>
          <w:sz w:val="20"/>
          <w:szCs w:val="20"/>
        </w:rPr>
        <w:t>yki</w:t>
      </w:r>
      <w:r w:rsidRPr="00AD3047">
        <w:rPr>
          <w:rFonts w:ascii="Myriad Pro" w:hAnsi="Myriad Pro" w:cs="Arial"/>
          <w:sz w:val="20"/>
          <w:szCs w:val="20"/>
        </w:rPr>
        <w:t xml:space="preserve">, w tym do zaproponowanych narzędzi i </w:t>
      </w:r>
      <w:r w:rsidR="00523BE9" w:rsidRPr="00AD3047">
        <w:rPr>
          <w:rFonts w:ascii="Myriad Pro" w:hAnsi="Myriad Pro" w:cs="Arial"/>
          <w:sz w:val="20"/>
          <w:szCs w:val="20"/>
        </w:rPr>
        <w:t xml:space="preserve">dostosowanych do nich </w:t>
      </w:r>
      <w:r w:rsidRPr="00AD3047">
        <w:rPr>
          <w:rFonts w:ascii="Myriad Pro" w:hAnsi="Myriad Pro" w:cs="Arial"/>
          <w:sz w:val="20"/>
          <w:szCs w:val="20"/>
        </w:rPr>
        <w:t xml:space="preserve">prób badawczych. Wykonawca uwzględni propozycje zmian Zamawiającego o ile będą się one mieściły w ramach umownego wynagrodzenia, zaproponowanego w ofercie. </w:t>
      </w:r>
    </w:p>
    <w:p w:rsidR="00E20E48" w:rsidRPr="00AD3047" w:rsidRDefault="00E20E48" w:rsidP="00E20E48">
      <w:pPr>
        <w:spacing w:line="360" w:lineRule="auto"/>
        <w:jc w:val="both"/>
        <w:rPr>
          <w:rFonts w:ascii="Myriad Pro" w:hAnsi="Myriad Pro" w:cs="Arial"/>
          <w:sz w:val="20"/>
          <w:szCs w:val="20"/>
        </w:rPr>
      </w:pPr>
      <w:r w:rsidRPr="00AD3047">
        <w:rPr>
          <w:rFonts w:ascii="Myriad Pro" w:hAnsi="Myriad Pro" w:cs="Arial"/>
          <w:sz w:val="20"/>
          <w:szCs w:val="20"/>
        </w:rPr>
        <w:t>Wykonawca będzie zobowiązany do udokumentowania realizacji wykorzystanych narzędzi badawczych (np. przekaże Zamawiającemu</w:t>
      </w:r>
      <w:r w:rsidRPr="00AD3047">
        <w:rPr>
          <w:rStyle w:val="Odwoanieprzypisudolnego"/>
          <w:rFonts w:ascii="Myriad Pro" w:hAnsi="Myriad Pro" w:cs="Arial"/>
          <w:sz w:val="20"/>
          <w:szCs w:val="20"/>
        </w:rPr>
        <w:footnoteReference w:id="1"/>
      </w:r>
      <w:r w:rsidRPr="00AD3047">
        <w:rPr>
          <w:rFonts w:ascii="Myriad Pro" w:hAnsi="Myriad Pro" w:cs="Arial"/>
          <w:sz w:val="20"/>
          <w:szCs w:val="20"/>
        </w:rPr>
        <w:t xml:space="preserve"> wyniki ankiet, transkrypcje wywiadów i inne narzędzia).</w:t>
      </w:r>
    </w:p>
    <w:p w:rsidR="00DA680D" w:rsidRPr="00AD3047" w:rsidRDefault="00DA680D" w:rsidP="00761B51">
      <w:pPr>
        <w:spacing w:line="360" w:lineRule="auto"/>
        <w:rPr>
          <w:rFonts w:ascii="Myriad Pro" w:hAnsi="Myriad Pro" w:cs="Arial"/>
          <w:sz w:val="20"/>
          <w:szCs w:val="20"/>
        </w:rPr>
      </w:pPr>
    </w:p>
    <w:p w:rsidR="00EB58E7" w:rsidRPr="00AD3047" w:rsidRDefault="00CC4912" w:rsidP="00795724">
      <w:pPr>
        <w:spacing w:after="120" w:line="360" w:lineRule="auto"/>
        <w:outlineLvl w:val="0"/>
        <w:rPr>
          <w:rFonts w:ascii="Myriad Pro" w:hAnsi="Myriad Pro" w:cs="Arial"/>
          <w:b/>
          <w:sz w:val="20"/>
          <w:szCs w:val="20"/>
        </w:rPr>
      </w:pPr>
      <w:bookmarkStart w:id="15" w:name="_Toc416788768"/>
      <w:r w:rsidRPr="00AD3047">
        <w:rPr>
          <w:rFonts w:ascii="Myriad Pro" w:hAnsi="Myriad Pro" w:cs="Arial"/>
          <w:b/>
          <w:sz w:val="20"/>
          <w:szCs w:val="20"/>
        </w:rPr>
        <w:lastRenderedPageBreak/>
        <w:t>4</w:t>
      </w:r>
      <w:r w:rsidR="00666AD4" w:rsidRPr="00AD3047">
        <w:rPr>
          <w:rFonts w:ascii="Myriad Pro" w:hAnsi="Myriad Pro" w:cs="Arial"/>
          <w:b/>
          <w:sz w:val="20"/>
          <w:szCs w:val="20"/>
        </w:rPr>
        <w:t>. Oczekiwania Zamawiającego</w:t>
      </w:r>
      <w:bookmarkEnd w:id="15"/>
    </w:p>
    <w:p w:rsidR="00EB58E7" w:rsidRPr="00AD3047" w:rsidRDefault="00CC4912" w:rsidP="0042493E">
      <w:pPr>
        <w:spacing w:line="360" w:lineRule="auto"/>
        <w:jc w:val="both"/>
        <w:outlineLvl w:val="1"/>
        <w:rPr>
          <w:rFonts w:ascii="Myriad Pro" w:hAnsi="Myriad Pro" w:cs="Arial"/>
          <w:b/>
          <w:sz w:val="20"/>
          <w:szCs w:val="20"/>
        </w:rPr>
      </w:pPr>
      <w:bookmarkStart w:id="16" w:name="_Toc416788769"/>
      <w:r w:rsidRPr="00AD3047">
        <w:rPr>
          <w:rFonts w:ascii="Myriad Pro" w:hAnsi="Myriad Pro" w:cs="Arial"/>
          <w:b/>
          <w:sz w:val="20"/>
          <w:szCs w:val="20"/>
        </w:rPr>
        <w:t>4</w:t>
      </w:r>
      <w:r w:rsidR="00EB58E7" w:rsidRPr="00AD3047">
        <w:rPr>
          <w:rFonts w:ascii="Myriad Pro" w:hAnsi="Myriad Pro" w:cs="Arial"/>
          <w:b/>
          <w:sz w:val="20"/>
          <w:szCs w:val="20"/>
        </w:rPr>
        <w:t>.1 Wykaz dokumentów</w:t>
      </w:r>
      <w:bookmarkEnd w:id="16"/>
    </w:p>
    <w:p w:rsidR="00652B36" w:rsidRPr="00AD3047" w:rsidRDefault="0049126E" w:rsidP="0049126E">
      <w:pPr>
        <w:spacing w:line="360" w:lineRule="auto"/>
        <w:jc w:val="both"/>
        <w:rPr>
          <w:rFonts w:ascii="Myriad Pro" w:hAnsi="Myriad Pro" w:cs="Arial"/>
          <w:sz w:val="20"/>
          <w:szCs w:val="20"/>
        </w:rPr>
      </w:pPr>
      <w:r w:rsidRPr="00AD3047">
        <w:rPr>
          <w:rFonts w:ascii="Myriad Pro" w:hAnsi="Myriad Pro" w:cs="Arial"/>
          <w:sz w:val="20"/>
          <w:szCs w:val="20"/>
        </w:rPr>
        <w:t xml:space="preserve">Wykonawca przed realizacją </w:t>
      </w:r>
      <w:r w:rsidR="00E639C6" w:rsidRPr="00AD3047">
        <w:rPr>
          <w:rFonts w:ascii="Myriad Pro" w:hAnsi="Myriad Pro" w:cs="Arial"/>
          <w:sz w:val="20"/>
          <w:szCs w:val="20"/>
        </w:rPr>
        <w:t xml:space="preserve">badania </w:t>
      </w:r>
      <w:r w:rsidRPr="00AD3047">
        <w:rPr>
          <w:rFonts w:ascii="Myriad Pro" w:hAnsi="Myriad Pro" w:cs="Arial"/>
          <w:sz w:val="20"/>
          <w:szCs w:val="20"/>
        </w:rPr>
        <w:t>powinien zapoznać się co najmniej z następującymi dokumentami:</w:t>
      </w:r>
    </w:p>
    <w:p w:rsidR="00A43DF2" w:rsidRPr="00AD3047" w:rsidRDefault="00A43DF2" w:rsidP="00BE4330">
      <w:pPr>
        <w:numPr>
          <w:ilvl w:val="0"/>
          <w:numId w:val="5"/>
        </w:numPr>
        <w:spacing w:line="360" w:lineRule="auto"/>
        <w:jc w:val="both"/>
        <w:rPr>
          <w:rFonts w:ascii="Myriad Pro" w:hAnsi="Myriad Pro" w:cs="Arial"/>
          <w:sz w:val="20"/>
          <w:szCs w:val="20"/>
        </w:rPr>
      </w:pPr>
      <w:r w:rsidRPr="00AD3047">
        <w:rPr>
          <w:rFonts w:ascii="Myriad Pro" w:hAnsi="Myriad Pro" w:cs="Arial"/>
          <w:sz w:val="20"/>
          <w:szCs w:val="20"/>
        </w:rPr>
        <w:t>Regionalny Program Operacyjny Województwa Zachodniopomorskiego na lata 2007-201</w:t>
      </w:r>
      <w:r w:rsidR="002329FD" w:rsidRPr="00AD3047">
        <w:rPr>
          <w:rFonts w:ascii="Myriad Pro" w:hAnsi="Myriad Pro" w:cs="Arial"/>
          <w:sz w:val="20"/>
          <w:szCs w:val="20"/>
        </w:rPr>
        <w:t>3</w:t>
      </w:r>
      <w:r w:rsidRPr="00AD3047">
        <w:rPr>
          <w:rFonts w:ascii="Myriad Pro" w:hAnsi="Myriad Pro" w:cs="Arial"/>
          <w:sz w:val="20"/>
          <w:szCs w:val="20"/>
        </w:rPr>
        <w:t>,</w:t>
      </w:r>
    </w:p>
    <w:p w:rsidR="00A43DF2" w:rsidRPr="00AD3047" w:rsidRDefault="00A43DF2" w:rsidP="00BE4330">
      <w:pPr>
        <w:numPr>
          <w:ilvl w:val="0"/>
          <w:numId w:val="5"/>
        </w:numPr>
        <w:spacing w:line="360" w:lineRule="auto"/>
        <w:jc w:val="both"/>
        <w:rPr>
          <w:rFonts w:ascii="Myriad Pro" w:hAnsi="Myriad Pro" w:cs="Arial"/>
          <w:sz w:val="20"/>
          <w:szCs w:val="20"/>
        </w:rPr>
      </w:pPr>
      <w:r w:rsidRPr="00AD3047">
        <w:rPr>
          <w:rFonts w:ascii="Myriad Pro" w:hAnsi="Myriad Pro" w:cs="Arial"/>
          <w:sz w:val="20"/>
          <w:szCs w:val="20"/>
        </w:rPr>
        <w:t>Uszczegółowienie Regionalnego Programu Operacyjnego Województwa Zachodniopomorskiego na lata 2007-2013</w:t>
      </w:r>
      <w:r w:rsidR="006118C8" w:rsidRPr="00AD3047">
        <w:rPr>
          <w:rFonts w:ascii="Myriad Pro" w:hAnsi="Myriad Pro" w:cs="Arial"/>
          <w:sz w:val="20"/>
          <w:szCs w:val="20"/>
        </w:rPr>
        <w:t>.</w:t>
      </w:r>
    </w:p>
    <w:p w:rsidR="002329FD" w:rsidRPr="00AD3047" w:rsidRDefault="002329FD" w:rsidP="002329FD">
      <w:pPr>
        <w:spacing w:line="360" w:lineRule="auto"/>
        <w:jc w:val="both"/>
        <w:rPr>
          <w:rFonts w:ascii="Myriad Pro" w:hAnsi="Myriad Pro" w:cs="Arial"/>
          <w:sz w:val="20"/>
          <w:szCs w:val="20"/>
        </w:rPr>
      </w:pPr>
      <w:r w:rsidRPr="00AD3047">
        <w:rPr>
          <w:rFonts w:ascii="Myriad Pro" w:hAnsi="Myriad Pro" w:cs="Arial"/>
          <w:sz w:val="20"/>
          <w:szCs w:val="20"/>
        </w:rPr>
        <w:t>Ws</w:t>
      </w:r>
      <w:r w:rsidR="007D58FB" w:rsidRPr="00AD3047">
        <w:rPr>
          <w:rFonts w:ascii="Myriad Pro" w:hAnsi="Myriad Pro" w:cs="Arial"/>
          <w:sz w:val="20"/>
          <w:szCs w:val="20"/>
        </w:rPr>
        <w:t>kazane</w:t>
      </w:r>
      <w:r w:rsidRPr="00AD3047">
        <w:rPr>
          <w:rFonts w:ascii="Myriad Pro" w:hAnsi="Myriad Pro" w:cs="Arial"/>
          <w:sz w:val="20"/>
          <w:szCs w:val="20"/>
        </w:rPr>
        <w:t xml:space="preserve"> dokumenty są dostępne na stronie </w:t>
      </w:r>
      <w:hyperlink r:id="rId15" w:history="1">
        <w:r w:rsidRPr="00AD3047">
          <w:rPr>
            <w:rFonts w:ascii="Myriad Pro" w:hAnsi="Myriad Pro" w:cs="Arial"/>
            <w:sz w:val="20"/>
            <w:szCs w:val="20"/>
          </w:rPr>
          <w:t>www.rpo.wzp.pl</w:t>
        </w:r>
      </w:hyperlink>
      <w:r w:rsidRPr="00AD3047">
        <w:rPr>
          <w:rFonts w:ascii="Myriad Pro" w:hAnsi="Myriad Pro" w:cs="Arial"/>
          <w:sz w:val="20"/>
          <w:szCs w:val="20"/>
        </w:rPr>
        <w:t>.</w:t>
      </w:r>
    </w:p>
    <w:p w:rsidR="00D36F93" w:rsidRPr="00AD3047" w:rsidRDefault="003D05D3" w:rsidP="00755FD8">
      <w:pPr>
        <w:spacing w:line="360" w:lineRule="auto"/>
        <w:jc w:val="both"/>
        <w:rPr>
          <w:rFonts w:ascii="Myriad Pro" w:hAnsi="Myriad Pro" w:cs="Arial"/>
          <w:sz w:val="20"/>
          <w:szCs w:val="20"/>
        </w:rPr>
      </w:pPr>
      <w:r w:rsidRPr="00AD3047">
        <w:rPr>
          <w:rFonts w:ascii="Myriad Pro" w:hAnsi="Myriad Pro" w:cs="Arial"/>
          <w:sz w:val="20"/>
          <w:szCs w:val="20"/>
        </w:rPr>
        <w:t>Ponadto, Wykonawca powinien zapoznać się z dostępnymi wynikami badań ewaluacyjnych, analiz  powiązanych z obszarem, którego dotyczy przedmiotowe badanie</w:t>
      </w:r>
      <w:r w:rsidR="00755FD8" w:rsidRPr="00AD3047">
        <w:rPr>
          <w:rFonts w:ascii="Myriad Pro" w:hAnsi="Myriad Pro" w:cs="Arial"/>
          <w:sz w:val="20"/>
          <w:szCs w:val="20"/>
        </w:rPr>
        <w:t>.</w:t>
      </w:r>
    </w:p>
    <w:p w:rsidR="00795724" w:rsidRPr="00AD3047" w:rsidRDefault="00795724" w:rsidP="00EF3C2B">
      <w:pPr>
        <w:pStyle w:val="wypunktowanie"/>
        <w:rPr>
          <w:rFonts w:ascii="Myriad Pro" w:hAnsi="Myriad Pro"/>
          <w:sz w:val="20"/>
          <w:szCs w:val="20"/>
        </w:rPr>
      </w:pPr>
    </w:p>
    <w:p w:rsidR="00002162" w:rsidRPr="00AD3047" w:rsidRDefault="00CC4912" w:rsidP="00795724">
      <w:pPr>
        <w:pStyle w:val="Nagwek2"/>
        <w:spacing w:before="0" w:after="0" w:line="360" w:lineRule="auto"/>
        <w:rPr>
          <w:rFonts w:ascii="Myriad Pro" w:hAnsi="Myriad Pro"/>
          <w:i w:val="0"/>
          <w:sz w:val="20"/>
          <w:szCs w:val="20"/>
        </w:rPr>
      </w:pPr>
      <w:bookmarkStart w:id="17" w:name="_Toc416788770"/>
      <w:r w:rsidRPr="00AD3047">
        <w:rPr>
          <w:rFonts w:ascii="Myriad Pro" w:hAnsi="Myriad Pro"/>
          <w:i w:val="0"/>
          <w:sz w:val="20"/>
          <w:szCs w:val="20"/>
        </w:rPr>
        <w:t>4</w:t>
      </w:r>
      <w:r w:rsidR="00002162" w:rsidRPr="00AD3047">
        <w:rPr>
          <w:rFonts w:ascii="Myriad Pro" w:hAnsi="Myriad Pro"/>
          <w:i w:val="0"/>
          <w:sz w:val="20"/>
          <w:szCs w:val="20"/>
        </w:rPr>
        <w:t>.</w:t>
      </w:r>
      <w:r w:rsidRPr="00AD3047">
        <w:rPr>
          <w:rFonts w:ascii="Myriad Pro" w:hAnsi="Myriad Pro"/>
          <w:i w:val="0"/>
          <w:sz w:val="20"/>
          <w:szCs w:val="20"/>
        </w:rPr>
        <w:t>2</w:t>
      </w:r>
      <w:r w:rsidR="00002162" w:rsidRPr="00AD3047">
        <w:rPr>
          <w:rFonts w:ascii="Myriad Pro" w:hAnsi="Myriad Pro"/>
          <w:i w:val="0"/>
          <w:sz w:val="20"/>
          <w:szCs w:val="20"/>
        </w:rPr>
        <w:t xml:space="preserve"> Wymagania oferty</w:t>
      </w:r>
      <w:bookmarkEnd w:id="17"/>
      <w:r w:rsidR="00002162" w:rsidRPr="00AD3047">
        <w:rPr>
          <w:rFonts w:ascii="Myriad Pro" w:hAnsi="Myriad Pro"/>
          <w:i w:val="0"/>
          <w:sz w:val="20"/>
          <w:szCs w:val="20"/>
        </w:rPr>
        <w:t xml:space="preserve"> </w:t>
      </w:r>
    </w:p>
    <w:p w:rsidR="009E34E1" w:rsidRPr="00AD3047" w:rsidRDefault="009E34E1" w:rsidP="00795724">
      <w:pPr>
        <w:autoSpaceDE w:val="0"/>
        <w:autoSpaceDN w:val="0"/>
        <w:adjustRightInd w:val="0"/>
        <w:spacing w:line="360" w:lineRule="auto"/>
        <w:rPr>
          <w:rFonts w:ascii="Myriad Pro" w:hAnsi="Myriad Pro" w:cs="Arial"/>
          <w:sz w:val="20"/>
          <w:szCs w:val="20"/>
        </w:rPr>
      </w:pPr>
      <w:r w:rsidRPr="00AD3047">
        <w:rPr>
          <w:rFonts w:ascii="Myriad Pro" w:hAnsi="Myriad Pro" w:cs="Arial"/>
          <w:sz w:val="20"/>
          <w:szCs w:val="20"/>
        </w:rPr>
        <w:t>Wykonawca zawrze w ofercie</w:t>
      </w:r>
      <w:r w:rsidR="00CC4912" w:rsidRPr="00AD3047">
        <w:rPr>
          <w:rFonts w:ascii="Myriad Pro" w:hAnsi="Myriad Pro" w:cs="Arial"/>
          <w:sz w:val="20"/>
          <w:szCs w:val="20"/>
        </w:rPr>
        <w:t xml:space="preserve"> przede wszystkim</w:t>
      </w:r>
      <w:r w:rsidRPr="00AD3047">
        <w:rPr>
          <w:rFonts w:ascii="Myriad Pro" w:hAnsi="Myriad Pro" w:cs="Arial"/>
          <w:sz w:val="20"/>
          <w:szCs w:val="20"/>
        </w:rPr>
        <w:t>:</w:t>
      </w:r>
    </w:p>
    <w:p w:rsidR="00761B51" w:rsidRPr="00AD3047" w:rsidRDefault="00CC4912" w:rsidP="00BE4330">
      <w:pPr>
        <w:numPr>
          <w:ilvl w:val="0"/>
          <w:numId w:val="6"/>
        </w:numPr>
        <w:autoSpaceDE w:val="0"/>
        <w:autoSpaceDN w:val="0"/>
        <w:adjustRightInd w:val="0"/>
        <w:spacing w:line="360" w:lineRule="auto"/>
        <w:rPr>
          <w:rFonts w:ascii="Myriad Pro" w:hAnsi="Myriad Pro" w:cs="Arial"/>
          <w:sz w:val="20"/>
          <w:szCs w:val="20"/>
        </w:rPr>
      </w:pPr>
      <w:r w:rsidRPr="00AD3047">
        <w:rPr>
          <w:rFonts w:ascii="Myriad Pro" w:hAnsi="Myriad Pro" w:cs="Arial"/>
          <w:sz w:val="20"/>
          <w:szCs w:val="20"/>
        </w:rPr>
        <w:t xml:space="preserve">koncepcję badawczą, </w:t>
      </w:r>
    </w:p>
    <w:p w:rsidR="009E34E1" w:rsidRPr="00AD3047" w:rsidRDefault="009E34E1" w:rsidP="00BE4330">
      <w:pPr>
        <w:numPr>
          <w:ilvl w:val="0"/>
          <w:numId w:val="6"/>
        </w:numPr>
        <w:autoSpaceDE w:val="0"/>
        <w:autoSpaceDN w:val="0"/>
        <w:adjustRightInd w:val="0"/>
        <w:spacing w:line="360" w:lineRule="auto"/>
        <w:rPr>
          <w:rFonts w:ascii="Myriad Pro" w:hAnsi="Myriad Pro" w:cs="Arial"/>
          <w:sz w:val="20"/>
          <w:szCs w:val="20"/>
        </w:rPr>
      </w:pPr>
      <w:r w:rsidRPr="00AD3047">
        <w:rPr>
          <w:rFonts w:ascii="Myriad Pro" w:hAnsi="Myriad Pro" w:cs="Arial"/>
          <w:sz w:val="20"/>
          <w:szCs w:val="20"/>
        </w:rPr>
        <w:t>metod</w:t>
      </w:r>
      <w:r w:rsidR="00523BE9" w:rsidRPr="00AD3047">
        <w:rPr>
          <w:rFonts w:ascii="Myriad Pro" w:hAnsi="Myriad Pro" w:cs="Arial"/>
          <w:sz w:val="20"/>
          <w:szCs w:val="20"/>
        </w:rPr>
        <w:t>ykę</w:t>
      </w:r>
      <w:r w:rsidRPr="00AD3047">
        <w:rPr>
          <w:rFonts w:ascii="Myriad Pro" w:hAnsi="Myriad Pro" w:cs="Arial"/>
          <w:sz w:val="20"/>
          <w:szCs w:val="20"/>
        </w:rPr>
        <w:t xml:space="preserve"> </w:t>
      </w:r>
      <w:r w:rsidR="009C7FF9" w:rsidRPr="00AD3047">
        <w:rPr>
          <w:rFonts w:ascii="Myriad Pro" w:hAnsi="Myriad Pro" w:cs="Arial"/>
          <w:sz w:val="20"/>
          <w:szCs w:val="20"/>
        </w:rPr>
        <w:t>badania</w:t>
      </w:r>
      <w:r w:rsidRPr="00AD3047">
        <w:rPr>
          <w:rFonts w:ascii="Myriad Pro" w:hAnsi="Myriad Pro" w:cs="Arial"/>
          <w:sz w:val="20"/>
          <w:szCs w:val="20"/>
        </w:rPr>
        <w:t>,</w:t>
      </w:r>
      <w:r w:rsidR="00CC4912" w:rsidRPr="00AD3047">
        <w:rPr>
          <w:rFonts w:ascii="Myriad Pro" w:hAnsi="Myriad Pro" w:cs="Arial"/>
          <w:sz w:val="20"/>
          <w:szCs w:val="20"/>
        </w:rPr>
        <w:t xml:space="preserve"> </w:t>
      </w:r>
    </w:p>
    <w:p w:rsidR="00A04ABE" w:rsidRPr="00AD3047" w:rsidRDefault="00A04ABE" w:rsidP="00BE4330">
      <w:pPr>
        <w:numPr>
          <w:ilvl w:val="0"/>
          <w:numId w:val="6"/>
        </w:num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obszary ryzyka dla badania - wraz z propozycją sposobów ich ograniczenia (wpływających na poprawę rzetelności badania),</w:t>
      </w:r>
    </w:p>
    <w:p w:rsidR="00893E1A" w:rsidRPr="00AD3047" w:rsidRDefault="009E34E1" w:rsidP="00BE4330">
      <w:pPr>
        <w:numPr>
          <w:ilvl w:val="0"/>
          <w:numId w:val="6"/>
        </w:numPr>
        <w:spacing w:line="360" w:lineRule="auto"/>
        <w:rPr>
          <w:rFonts w:ascii="Myriad Pro" w:hAnsi="Myriad Pro"/>
          <w:sz w:val="20"/>
          <w:szCs w:val="20"/>
        </w:rPr>
      </w:pPr>
      <w:r w:rsidRPr="00AD3047">
        <w:rPr>
          <w:rFonts w:ascii="Myriad Pro" w:hAnsi="Myriad Pro" w:cs="Arial"/>
          <w:sz w:val="20"/>
          <w:szCs w:val="20"/>
        </w:rPr>
        <w:t>sposoby kontroli jako</w:t>
      </w:r>
      <w:r w:rsidRPr="00AD3047">
        <w:rPr>
          <w:rFonts w:ascii="Myriad Pro" w:eastAsia="TimesNewRoman" w:hAnsi="Myriad Pro" w:cs="Arial"/>
          <w:sz w:val="20"/>
          <w:szCs w:val="20"/>
        </w:rPr>
        <w:t>ś</w:t>
      </w:r>
      <w:r w:rsidRPr="00AD3047">
        <w:rPr>
          <w:rFonts w:ascii="Myriad Pro" w:hAnsi="Myriad Pro" w:cs="Arial"/>
          <w:sz w:val="20"/>
          <w:szCs w:val="20"/>
        </w:rPr>
        <w:t>ci, zbierania i analizy danych</w:t>
      </w:r>
      <w:r w:rsidR="00B947B1" w:rsidRPr="00AD3047">
        <w:rPr>
          <w:rFonts w:ascii="Myriad Pro" w:hAnsi="Myriad Pro" w:cs="Arial"/>
          <w:sz w:val="20"/>
          <w:szCs w:val="20"/>
        </w:rPr>
        <w:t>.</w:t>
      </w:r>
    </w:p>
    <w:p w:rsidR="00681C60" w:rsidRPr="00AD3047" w:rsidRDefault="00C9261F" w:rsidP="0013557F">
      <w:pPr>
        <w:autoSpaceDE w:val="0"/>
        <w:autoSpaceDN w:val="0"/>
        <w:adjustRightInd w:val="0"/>
        <w:spacing w:line="360" w:lineRule="auto"/>
        <w:jc w:val="both"/>
        <w:rPr>
          <w:rFonts w:ascii="Myriad Pro" w:hAnsi="Myriad Pro"/>
          <w:sz w:val="20"/>
          <w:szCs w:val="20"/>
        </w:rPr>
      </w:pPr>
      <w:r w:rsidRPr="00AD3047">
        <w:rPr>
          <w:rFonts w:ascii="Myriad Pro" w:eastAsia="TTE1F00B88t00" w:hAnsi="Myriad Pro" w:cs="Arial"/>
          <w:sz w:val="20"/>
          <w:szCs w:val="20"/>
        </w:rPr>
        <w:t>Ponadto, w ofercie muszą zostać zawarte wprost wszystkie elementy podlegające ocenie przez Zamawiającego. Brak któregokolwiek z elementów podlegających ocenie spowoduje odrzucenie oferty jako niezgodnej z wymaganiami Zamawiającego.</w:t>
      </w:r>
    </w:p>
    <w:p w:rsidR="002162B8" w:rsidRPr="00AD3047" w:rsidRDefault="002162B8" w:rsidP="00795724">
      <w:pPr>
        <w:pStyle w:val="Nagwek2"/>
        <w:spacing w:before="0" w:after="0" w:line="360" w:lineRule="auto"/>
        <w:rPr>
          <w:rFonts w:ascii="Myriad Pro" w:hAnsi="Myriad Pro"/>
          <w:i w:val="0"/>
          <w:sz w:val="20"/>
          <w:szCs w:val="20"/>
        </w:rPr>
      </w:pPr>
    </w:p>
    <w:p w:rsidR="00C50C52" w:rsidRPr="00AD3047" w:rsidRDefault="00CC4912" w:rsidP="00795724">
      <w:pPr>
        <w:pStyle w:val="Nagwek2"/>
        <w:spacing w:before="0" w:after="0" w:line="360" w:lineRule="auto"/>
        <w:rPr>
          <w:rFonts w:ascii="Myriad Pro" w:hAnsi="Myriad Pro"/>
          <w:i w:val="0"/>
          <w:sz w:val="20"/>
          <w:szCs w:val="20"/>
        </w:rPr>
      </w:pPr>
      <w:bookmarkStart w:id="18" w:name="_Toc416788771"/>
      <w:r w:rsidRPr="00AD3047">
        <w:rPr>
          <w:rFonts w:ascii="Myriad Pro" w:hAnsi="Myriad Pro"/>
          <w:i w:val="0"/>
          <w:sz w:val="20"/>
          <w:szCs w:val="20"/>
        </w:rPr>
        <w:t>4</w:t>
      </w:r>
      <w:r w:rsidR="009E34E1" w:rsidRPr="00AD3047">
        <w:rPr>
          <w:rFonts w:ascii="Myriad Pro" w:hAnsi="Myriad Pro"/>
          <w:i w:val="0"/>
          <w:sz w:val="20"/>
          <w:szCs w:val="20"/>
        </w:rPr>
        <w:t>.</w:t>
      </w:r>
      <w:r w:rsidRPr="00AD3047">
        <w:rPr>
          <w:rFonts w:ascii="Myriad Pro" w:hAnsi="Myriad Pro"/>
          <w:i w:val="0"/>
          <w:sz w:val="20"/>
          <w:szCs w:val="20"/>
        </w:rPr>
        <w:t>3</w:t>
      </w:r>
      <w:r w:rsidR="009E34E1" w:rsidRPr="00AD3047">
        <w:rPr>
          <w:rFonts w:ascii="Myriad Pro" w:hAnsi="Myriad Pro"/>
          <w:i w:val="0"/>
          <w:sz w:val="20"/>
          <w:szCs w:val="20"/>
        </w:rPr>
        <w:t xml:space="preserve"> Oczekiwana organizacja i plan pracy</w:t>
      </w:r>
      <w:bookmarkEnd w:id="18"/>
    </w:p>
    <w:p w:rsidR="00D923C0" w:rsidRPr="00AD3047" w:rsidRDefault="00D923C0" w:rsidP="00795724">
      <w:pPr>
        <w:spacing w:line="360" w:lineRule="auto"/>
        <w:jc w:val="both"/>
        <w:rPr>
          <w:rFonts w:ascii="Myriad Pro" w:hAnsi="Myriad Pro" w:cs="Arial"/>
          <w:sz w:val="20"/>
          <w:szCs w:val="20"/>
        </w:rPr>
      </w:pPr>
      <w:r w:rsidRPr="00AD3047">
        <w:rPr>
          <w:rFonts w:ascii="Myriad Pro" w:hAnsi="Myriad Pro" w:cs="Arial"/>
          <w:sz w:val="20"/>
          <w:szCs w:val="20"/>
        </w:rPr>
        <w:t>Wykonawca zobowiązany jest do stałej roboczej współpracy z Zamawiającym</w:t>
      </w:r>
      <w:r w:rsidR="00F73405" w:rsidRPr="00AD3047">
        <w:rPr>
          <w:rFonts w:ascii="Myriad Pro" w:hAnsi="Myriad Pro" w:cs="Arial"/>
          <w:sz w:val="20"/>
          <w:szCs w:val="20"/>
        </w:rPr>
        <w:t>.</w:t>
      </w:r>
    </w:p>
    <w:p w:rsidR="0061505B" w:rsidRPr="00AD3047" w:rsidRDefault="00D923C0" w:rsidP="001A2008">
      <w:pPr>
        <w:spacing w:line="360" w:lineRule="auto"/>
        <w:jc w:val="both"/>
        <w:rPr>
          <w:rFonts w:ascii="Myriad Pro" w:hAnsi="Myriad Pro" w:cs="Arial"/>
          <w:sz w:val="20"/>
          <w:szCs w:val="20"/>
        </w:rPr>
      </w:pPr>
      <w:r w:rsidRPr="00AD3047">
        <w:rPr>
          <w:rFonts w:ascii="Myriad Pro" w:hAnsi="Myriad Pro" w:cs="Arial"/>
          <w:sz w:val="20"/>
          <w:szCs w:val="20"/>
        </w:rPr>
        <w:t xml:space="preserve">Realizacja </w:t>
      </w:r>
      <w:r w:rsidR="009C7FF9" w:rsidRPr="00AD3047">
        <w:rPr>
          <w:rFonts w:ascii="Myriad Pro" w:hAnsi="Myriad Pro" w:cs="Arial"/>
          <w:sz w:val="20"/>
          <w:szCs w:val="20"/>
        </w:rPr>
        <w:t xml:space="preserve">badania </w:t>
      </w:r>
      <w:r w:rsidRPr="00AD3047">
        <w:rPr>
          <w:rFonts w:ascii="Myriad Pro" w:hAnsi="Myriad Pro" w:cs="Arial"/>
          <w:sz w:val="20"/>
          <w:szCs w:val="20"/>
        </w:rPr>
        <w:t>b</w:t>
      </w:r>
      <w:r w:rsidRPr="00AD3047">
        <w:rPr>
          <w:rFonts w:ascii="Myriad Pro" w:eastAsia="TimesNewRoman" w:hAnsi="Myriad Pro" w:cs="Arial"/>
          <w:sz w:val="20"/>
          <w:szCs w:val="20"/>
        </w:rPr>
        <w:t>ę</w:t>
      </w:r>
      <w:r w:rsidRPr="00AD3047">
        <w:rPr>
          <w:rFonts w:ascii="Myriad Pro" w:hAnsi="Myriad Pro" w:cs="Arial"/>
          <w:sz w:val="20"/>
          <w:szCs w:val="20"/>
        </w:rPr>
        <w:t>dzie przebiega</w:t>
      </w:r>
      <w:r w:rsidRPr="00AD3047">
        <w:rPr>
          <w:rFonts w:ascii="Myriad Pro" w:eastAsia="TimesNewRoman" w:hAnsi="Myriad Pro" w:cs="Arial"/>
          <w:sz w:val="20"/>
          <w:szCs w:val="20"/>
        </w:rPr>
        <w:t xml:space="preserve">ć </w:t>
      </w:r>
      <w:r w:rsidRPr="00AD3047">
        <w:rPr>
          <w:rFonts w:ascii="Myriad Pro" w:hAnsi="Myriad Pro" w:cs="Arial"/>
          <w:sz w:val="20"/>
          <w:szCs w:val="20"/>
        </w:rPr>
        <w:t>zgodnie z harmonogramem zaproponowanym przez Wykonawc</w:t>
      </w:r>
      <w:r w:rsidRPr="00AD3047">
        <w:rPr>
          <w:rFonts w:ascii="Myriad Pro" w:eastAsia="TimesNewRoman" w:hAnsi="Myriad Pro" w:cs="Arial"/>
          <w:sz w:val="20"/>
          <w:szCs w:val="20"/>
        </w:rPr>
        <w:t>ę</w:t>
      </w:r>
      <w:r w:rsidRPr="00AD3047">
        <w:rPr>
          <w:rFonts w:ascii="Myriad Pro" w:hAnsi="Myriad Pro" w:cs="Arial"/>
          <w:sz w:val="20"/>
          <w:szCs w:val="20"/>
        </w:rPr>
        <w:t xml:space="preserve">. </w:t>
      </w:r>
      <w:r w:rsidR="0061505B" w:rsidRPr="00AD3047">
        <w:rPr>
          <w:rFonts w:ascii="Myriad Pro" w:hAnsi="Myriad Pro" w:cs="Arial"/>
          <w:sz w:val="20"/>
          <w:szCs w:val="20"/>
        </w:rPr>
        <w:t>Jednak</w:t>
      </w:r>
      <w:r w:rsidR="0061505B" w:rsidRPr="00AD3047">
        <w:rPr>
          <w:rFonts w:ascii="Myriad Pro" w:eastAsia="TimesNewRoman" w:hAnsi="Myriad Pro" w:cs="Arial"/>
          <w:sz w:val="20"/>
          <w:szCs w:val="20"/>
        </w:rPr>
        <w:t>ż</w:t>
      </w:r>
      <w:r w:rsidR="0061505B" w:rsidRPr="00AD3047">
        <w:rPr>
          <w:rFonts w:ascii="Myriad Pro" w:hAnsi="Myriad Pro" w:cs="Arial"/>
          <w:sz w:val="20"/>
          <w:szCs w:val="20"/>
        </w:rPr>
        <w:t>e Zamawiaj</w:t>
      </w:r>
      <w:r w:rsidR="0061505B" w:rsidRPr="00AD3047">
        <w:rPr>
          <w:rFonts w:ascii="Myriad Pro" w:eastAsia="TimesNewRoman" w:hAnsi="Myriad Pro" w:cs="Arial"/>
          <w:sz w:val="20"/>
          <w:szCs w:val="20"/>
        </w:rPr>
        <w:t>ą</w:t>
      </w:r>
      <w:r w:rsidR="0061505B" w:rsidRPr="00AD3047">
        <w:rPr>
          <w:rFonts w:ascii="Myriad Pro" w:hAnsi="Myriad Pro" w:cs="Arial"/>
          <w:sz w:val="20"/>
          <w:szCs w:val="20"/>
        </w:rPr>
        <w:t>cy oczekuje, i</w:t>
      </w:r>
      <w:r w:rsidR="0061505B" w:rsidRPr="00AD3047">
        <w:rPr>
          <w:rFonts w:ascii="Myriad Pro" w:eastAsia="TimesNewRoman" w:hAnsi="Myriad Pro" w:cs="Arial"/>
          <w:sz w:val="20"/>
          <w:szCs w:val="20"/>
        </w:rPr>
        <w:t xml:space="preserve">ż </w:t>
      </w:r>
      <w:r w:rsidR="0061505B" w:rsidRPr="00AD3047">
        <w:rPr>
          <w:rFonts w:ascii="Myriad Pro" w:hAnsi="Myriad Pro" w:cs="Arial"/>
          <w:sz w:val="20"/>
          <w:szCs w:val="20"/>
        </w:rPr>
        <w:t xml:space="preserve">Wykonawca zrealizuje narzędzia badawcze </w:t>
      </w:r>
      <w:r w:rsidR="00413F0B" w:rsidRPr="00AD3047">
        <w:rPr>
          <w:rFonts w:ascii="Myriad Pro" w:hAnsi="Myriad Pro" w:cs="Arial"/>
          <w:sz w:val="20"/>
          <w:szCs w:val="20"/>
        </w:rPr>
        <w:br/>
      </w:r>
      <w:r w:rsidR="0061505B" w:rsidRPr="00AD3047">
        <w:rPr>
          <w:rFonts w:ascii="Myriad Pro" w:hAnsi="Myriad Pro" w:cs="Arial"/>
          <w:sz w:val="20"/>
          <w:szCs w:val="20"/>
        </w:rPr>
        <w:t>i dostarczy</w:t>
      </w:r>
      <w:r w:rsidR="0061505B" w:rsidRPr="00AD3047">
        <w:rPr>
          <w:rFonts w:ascii="Myriad Pro" w:eastAsia="TimesNewRoman" w:hAnsi="Myriad Pro" w:cs="Arial"/>
          <w:sz w:val="20"/>
          <w:szCs w:val="20"/>
        </w:rPr>
        <w:t xml:space="preserve"> </w:t>
      </w:r>
      <w:r w:rsidR="0061505B" w:rsidRPr="00AD3047">
        <w:rPr>
          <w:rFonts w:ascii="Myriad Pro" w:eastAsia="TimesNewRoman" w:hAnsi="Myriad Pro" w:cs="Arial"/>
          <w:b/>
          <w:bCs/>
          <w:sz w:val="20"/>
          <w:szCs w:val="20"/>
        </w:rPr>
        <w:t>raport wstępny</w:t>
      </w:r>
      <w:r w:rsidR="0061505B" w:rsidRPr="00AD3047">
        <w:rPr>
          <w:rFonts w:ascii="Myriad Pro" w:eastAsia="TimesNewRoman" w:hAnsi="Myriad Pro" w:cs="Arial"/>
          <w:sz w:val="20"/>
          <w:szCs w:val="20"/>
        </w:rPr>
        <w:t xml:space="preserve"> z badania </w:t>
      </w:r>
      <w:r w:rsidR="0061505B" w:rsidRPr="00AD3047">
        <w:rPr>
          <w:rFonts w:ascii="Myriad Pro" w:hAnsi="Myriad Pro" w:cs="Arial"/>
          <w:sz w:val="20"/>
          <w:szCs w:val="20"/>
        </w:rPr>
        <w:t xml:space="preserve">w terminie nie dłuższym niż </w:t>
      </w:r>
      <w:r w:rsidR="0090798B" w:rsidRPr="00AD3047">
        <w:rPr>
          <w:rFonts w:ascii="Myriad Pro" w:hAnsi="Myriad Pro" w:cs="Arial"/>
          <w:b/>
          <w:sz w:val="20"/>
          <w:szCs w:val="20"/>
        </w:rPr>
        <w:t>1</w:t>
      </w:r>
      <w:r w:rsidR="0046271F" w:rsidRPr="00AD3047">
        <w:rPr>
          <w:rFonts w:ascii="Myriad Pro" w:hAnsi="Myriad Pro" w:cs="Arial"/>
          <w:b/>
          <w:sz w:val="20"/>
          <w:szCs w:val="20"/>
        </w:rPr>
        <w:t>2</w:t>
      </w:r>
      <w:r w:rsidR="006838CA" w:rsidRPr="00AD3047">
        <w:rPr>
          <w:rFonts w:ascii="Myriad Pro" w:hAnsi="Myriad Pro" w:cs="Arial"/>
          <w:b/>
          <w:sz w:val="20"/>
          <w:szCs w:val="20"/>
        </w:rPr>
        <w:t xml:space="preserve"> </w:t>
      </w:r>
      <w:r w:rsidR="0061505B" w:rsidRPr="00AD3047">
        <w:rPr>
          <w:rFonts w:ascii="Myriad Pro" w:hAnsi="Myriad Pro" w:cs="Arial"/>
          <w:b/>
          <w:sz w:val="20"/>
          <w:szCs w:val="20"/>
        </w:rPr>
        <w:t xml:space="preserve">tygodni kalendarzowych licząc od </w:t>
      </w:r>
      <w:r w:rsidR="008803A0" w:rsidRPr="00AD3047">
        <w:rPr>
          <w:rFonts w:ascii="Myriad Pro" w:hAnsi="Myriad Pro" w:cs="Arial"/>
          <w:b/>
          <w:sz w:val="20"/>
          <w:szCs w:val="20"/>
        </w:rPr>
        <w:t>momentu podpisania</w:t>
      </w:r>
      <w:r w:rsidR="007378E6" w:rsidRPr="00AD3047">
        <w:rPr>
          <w:rFonts w:ascii="Myriad Pro" w:hAnsi="Myriad Pro" w:cs="Arial"/>
          <w:b/>
          <w:sz w:val="20"/>
          <w:szCs w:val="20"/>
        </w:rPr>
        <w:t xml:space="preserve"> </w:t>
      </w:r>
      <w:r w:rsidR="0061505B" w:rsidRPr="00AD3047">
        <w:rPr>
          <w:rFonts w:ascii="Myriad Pro" w:hAnsi="Myriad Pro" w:cs="Arial"/>
          <w:b/>
          <w:sz w:val="20"/>
          <w:szCs w:val="20"/>
        </w:rPr>
        <w:t xml:space="preserve">umowy. W ciągu kolejnych </w:t>
      </w:r>
      <w:r w:rsidR="0046271F" w:rsidRPr="00AD3047">
        <w:rPr>
          <w:rFonts w:ascii="Myriad Pro" w:hAnsi="Myriad Pro" w:cs="Arial"/>
          <w:b/>
          <w:sz w:val="20"/>
          <w:szCs w:val="20"/>
        </w:rPr>
        <w:t>4</w:t>
      </w:r>
      <w:r w:rsidR="0090798B" w:rsidRPr="00AD3047">
        <w:rPr>
          <w:rFonts w:ascii="Myriad Pro" w:hAnsi="Myriad Pro" w:cs="Arial"/>
          <w:b/>
          <w:sz w:val="20"/>
          <w:szCs w:val="20"/>
        </w:rPr>
        <w:t xml:space="preserve"> </w:t>
      </w:r>
      <w:r w:rsidR="0061505B" w:rsidRPr="00AD3047">
        <w:rPr>
          <w:rFonts w:ascii="Myriad Pro" w:hAnsi="Myriad Pro" w:cs="Arial"/>
          <w:b/>
          <w:sz w:val="20"/>
          <w:szCs w:val="20"/>
        </w:rPr>
        <w:t>tygodni</w:t>
      </w:r>
      <w:r w:rsidR="0061505B" w:rsidRPr="00AD3047">
        <w:rPr>
          <w:rFonts w:ascii="Myriad Pro" w:hAnsi="Myriad Pro" w:cs="Arial"/>
          <w:sz w:val="20"/>
          <w:szCs w:val="20"/>
        </w:rPr>
        <w:t xml:space="preserve"> </w:t>
      </w:r>
      <w:r w:rsidR="0061505B" w:rsidRPr="00AD3047">
        <w:rPr>
          <w:rFonts w:ascii="Myriad Pro" w:hAnsi="Myriad Pro" w:cs="Arial"/>
          <w:b/>
          <w:sz w:val="20"/>
          <w:szCs w:val="20"/>
        </w:rPr>
        <w:t>kalendarzowych</w:t>
      </w:r>
      <w:r w:rsidR="0061505B" w:rsidRPr="00AD3047">
        <w:rPr>
          <w:rFonts w:ascii="Myriad Pro" w:hAnsi="Myriad Pro" w:cs="Arial"/>
          <w:sz w:val="20"/>
          <w:szCs w:val="20"/>
        </w:rPr>
        <w:t xml:space="preserve"> Zamawiający będzie weryfikował i konsultował z Wykonawcą wyniki badania tak by wypracować ostateczną wersję raportu</w:t>
      </w:r>
      <w:r w:rsidR="007378E6" w:rsidRPr="00AD3047">
        <w:rPr>
          <w:rFonts w:ascii="Myriad Pro" w:hAnsi="Myriad Pro" w:cs="Arial"/>
          <w:sz w:val="20"/>
          <w:szCs w:val="20"/>
        </w:rPr>
        <w:t xml:space="preserve"> końcowego</w:t>
      </w:r>
      <w:r w:rsidR="0061505B" w:rsidRPr="00AD3047">
        <w:rPr>
          <w:rFonts w:ascii="Myriad Pro" w:hAnsi="Myriad Pro" w:cs="Arial"/>
          <w:sz w:val="20"/>
          <w:szCs w:val="20"/>
        </w:rPr>
        <w:t xml:space="preserve">. Umowa z Wykonawcą obejmie zatem termin na realizację zamówienia nie dłuższy niż </w:t>
      </w:r>
      <w:r w:rsidR="00850F0D" w:rsidRPr="00AD3047">
        <w:rPr>
          <w:rFonts w:ascii="Myriad Pro" w:hAnsi="Myriad Pro" w:cs="Arial"/>
          <w:b/>
          <w:sz w:val="20"/>
          <w:szCs w:val="20"/>
        </w:rPr>
        <w:t>1</w:t>
      </w:r>
      <w:r w:rsidR="001173EF" w:rsidRPr="00AD3047">
        <w:rPr>
          <w:rFonts w:ascii="Myriad Pro" w:hAnsi="Myriad Pro" w:cs="Arial"/>
          <w:b/>
          <w:sz w:val="20"/>
          <w:szCs w:val="20"/>
        </w:rPr>
        <w:t>6</w:t>
      </w:r>
      <w:r w:rsidR="00D14D23" w:rsidRPr="00AD3047">
        <w:rPr>
          <w:rFonts w:ascii="Myriad Pro" w:hAnsi="Myriad Pro" w:cs="Arial"/>
          <w:b/>
          <w:sz w:val="20"/>
          <w:szCs w:val="20"/>
        </w:rPr>
        <w:t xml:space="preserve"> </w:t>
      </w:r>
      <w:r w:rsidR="0061505B" w:rsidRPr="00AD3047">
        <w:rPr>
          <w:rFonts w:ascii="Myriad Pro" w:hAnsi="Myriad Pro" w:cs="Arial"/>
          <w:b/>
          <w:sz w:val="20"/>
          <w:szCs w:val="20"/>
        </w:rPr>
        <w:t xml:space="preserve">tygodni </w:t>
      </w:r>
      <w:r w:rsidR="000F09CD" w:rsidRPr="00AD3047">
        <w:rPr>
          <w:rFonts w:ascii="Myriad Pro" w:hAnsi="Myriad Pro" w:cs="Arial"/>
          <w:b/>
          <w:sz w:val="20"/>
          <w:szCs w:val="20"/>
        </w:rPr>
        <w:t>kalendarzow</w:t>
      </w:r>
      <w:r w:rsidR="0090798B" w:rsidRPr="00AD3047">
        <w:rPr>
          <w:rFonts w:ascii="Myriad Pro" w:hAnsi="Myriad Pro" w:cs="Arial"/>
          <w:b/>
          <w:sz w:val="20"/>
          <w:szCs w:val="20"/>
        </w:rPr>
        <w:t>ych</w:t>
      </w:r>
      <w:r w:rsidR="000F09CD" w:rsidRPr="00AD3047">
        <w:rPr>
          <w:rFonts w:ascii="Myriad Pro" w:hAnsi="Myriad Pro" w:cs="Arial"/>
          <w:b/>
          <w:sz w:val="20"/>
          <w:szCs w:val="20"/>
        </w:rPr>
        <w:t xml:space="preserve"> </w:t>
      </w:r>
      <w:r w:rsidR="0061505B" w:rsidRPr="00AD3047">
        <w:rPr>
          <w:rFonts w:ascii="Myriad Pro" w:hAnsi="Myriad Pro" w:cs="Arial"/>
          <w:b/>
          <w:sz w:val="20"/>
          <w:szCs w:val="20"/>
        </w:rPr>
        <w:t xml:space="preserve">licząc od </w:t>
      </w:r>
      <w:r w:rsidR="008803A0" w:rsidRPr="00AD3047">
        <w:rPr>
          <w:rFonts w:ascii="Myriad Pro" w:hAnsi="Myriad Pro" w:cs="Arial"/>
          <w:b/>
          <w:sz w:val="20"/>
          <w:szCs w:val="20"/>
        </w:rPr>
        <w:t>momentu podpisania</w:t>
      </w:r>
      <w:r w:rsidR="007378E6" w:rsidRPr="00AD3047">
        <w:rPr>
          <w:rFonts w:ascii="Myriad Pro" w:hAnsi="Myriad Pro" w:cs="Arial"/>
          <w:b/>
          <w:sz w:val="20"/>
          <w:szCs w:val="20"/>
        </w:rPr>
        <w:t xml:space="preserve"> </w:t>
      </w:r>
      <w:r w:rsidR="0061505B" w:rsidRPr="00AD3047">
        <w:rPr>
          <w:rFonts w:ascii="Myriad Pro" w:hAnsi="Myriad Pro" w:cs="Arial"/>
          <w:b/>
          <w:sz w:val="20"/>
          <w:szCs w:val="20"/>
        </w:rPr>
        <w:t>umowy.</w:t>
      </w:r>
    </w:p>
    <w:p w:rsidR="00D923C0" w:rsidRPr="00AD3047" w:rsidRDefault="00D923C0" w:rsidP="00D923C0">
      <w:pPr>
        <w:autoSpaceDE w:val="0"/>
        <w:autoSpaceDN w:val="0"/>
        <w:adjustRightInd w:val="0"/>
        <w:spacing w:line="360" w:lineRule="auto"/>
        <w:jc w:val="both"/>
        <w:rPr>
          <w:rFonts w:ascii="Myriad Pro" w:hAnsi="Myriad Pro" w:cs="Arial"/>
          <w:color w:val="000000"/>
          <w:sz w:val="20"/>
          <w:szCs w:val="20"/>
        </w:rPr>
      </w:pPr>
      <w:r w:rsidRPr="00AD3047">
        <w:rPr>
          <w:rFonts w:ascii="Myriad Pro" w:hAnsi="Myriad Pro" w:cs="Arial"/>
          <w:color w:val="000000"/>
          <w:sz w:val="20"/>
          <w:szCs w:val="20"/>
        </w:rPr>
        <w:t xml:space="preserve">Ponadto Zamawiający oczekuje od Wykonawcy pełnej współpracy w zakresie: </w:t>
      </w:r>
    </w:p>
    <w:p w:rsidR="00D923C0" w:rsidRPr="00AD3047" w:rsidRDefault="00D923C0" w:rsidP="00BE4330">
      <w:pPr>
        <w:numPr>
          <w:ilvl w:val="0"/>
          <w:numId w:val="7"/>
        </w:numPr>
        <w:autoSpaceDE w:val="0"/>
        <w:autoSpaceDN w:val="0"/>
        <w:adjustRightInd w:val="0"/>
        <w:spacing w:line="360" w:lineRule="auto"/>
        <w:jc w:val="both"/>
        <w:rPr>
          <w:rFonts w:ascii="Myriad Pro" w:hAnsi="Myriad Pro" w:cs="Arial"/>
          <w:color w:val="000000"/>
          <w:sz w:val="20"/>
          <w:szCs w:val="20"/>
        </w:rPr>
      </w:pPr>
      <w:r w:rsidRPr="00AD3047">
        <w:rPr>
          <w:rFonts w:ascii="Myriad Pro" w:hAnsi="Myriad Pro" w:cs="Arial"/>
          <w:color w:val="000000"/>
          <w:sz w:val="20"/>
          <w:szCs w:val="20"/>
        </w:rPr>
        <w:t xml:space="preserve">uzgadniania wszelkich kwestii związanych z metodologią, w tym konsultowania projektów narzędzi badawczych, </w:t>
      </w:r>
    </w:p>
    <w:p w:rsidR="007E37F2" w:rsidRPr="00AD3047" w:rsidRDefault="00D923C0" w:rsidP="00BE4330">
      <w:pPr>
        <w:numPr>
          <w:ilvl w:val="0"/>
          <w:numId w:val="7"/>
        </w:numPr>
        <w:autoSpaceDE w:val="0"/>
        <w:autoSpaceDN w:val="0"/>
        <w:adjustRightInd w:val="0"/>
        <w:spacing w:line="360" w:lineRule="auto"/>
        <w:jc w:val="both"/>
        <w:rPr>
          <w:rFonts w:ascii="Myriad Pro" w:hAnsi="Myriad Pro" w:cs="Arial"/>
          <w:color w:val="000000"/>
          <w:sz w:val="20"/>
          <w:szCs w:val="20"/>
        </w:rPr>
      </w:pPr>
      <w:r w:rsidRPr="00AD3047">
        <w:rPr>
          <w:rFonts w:ascii="Myriad Pro" w:hAnsi="Myriad Pro" w:cs="Arial"/>
          <w:color w:val="000000"/>
          <w:sz w:val="20"/>
          <w:szCs w:val="20"/>
        </w:rPr>
        <w:t>utrzymywania stałego kontaktu (wyznaczenie osoby/osób do kontaktów roboczych, spotkania robocze, telefoniczne, e-mail, pisma)</w:t>
      </w:r>
      <w:r w:rsidR="007E37F2" w:rsidRPr="00AD3047">
        <w:rPr>
          <w:rFonts w:ascii="Myriad Pro" w:hAnsi="Myriad Pro" w:cs="Arial"/>
          <w:color w:val="000000"/>
          <w:sz w:val="20"/>
          <w:szCs w:val="20"/>
        </w:rPr>
        <w:t xml:space="preserve">, </w:t>
      </w:r>
    </w:p>
    <w:p w:rsidR="00D923C0" w:rsidRPr="00AD3047" w:rsidRDefault="003217AD" w:rsidP="00BE4330">
      <w:pPr>
        <w:numPr>
          <w:ilvl w:val="0"/>
          <w:numId w:val="7"/>
        </w:numPr>
        <w:autoSpaceDE w:val="0"/>
        <w:autoSpaceDN w:val="0"/>
        <w:adjustRightInd w:val="0"/>
        <w:spacing w:line="360" w:lineRule="auto"/>
        <w:jc w:val="both"/>
        <w:rPr>
          <w:rFonts w:ascii="Myriad Pro" w:hAnsi="Myriad Pro" w:cs="Arial"/>
          <w:color w:val="000000"/>
          <w:sz w:val="20"/>
          <w:szCs w:val="20"/>
        </w:rPr>
      </w:pPr>
      <w:r w:rsidRPr="00AD3047">
        <w:rPr>
          <w:rFonts w:ascii="Myriad Pro" w:hAnsi="Myriad Pro" w:cs="Arial"/>
          <w:color w:val="000000"/>
          <w:sz w:val="20"/>
          <w:szCs w:val="20"/>
        </w:rPr>
        <w:t>przedstawiani</w:t>
      </w:r>
      <w:r w:rsidR="007E37F2" w:rsidRPr="00AD3047">
        <w:rPr>
          <w:rFonts w:ascii="Myriad Pro" w:hAnsi="Myriad Pro" w:cs="Arial"/>
          <w:color w:val="000000"/>
          <w:sz w:val="20"/>
          <w:szCs w:val="20"/>
        </w:rPr>
        <w:t>a</w:t>
      </w:r>
      <w:r w:rsidRPr="00AD3047">
        <w:rPr>
          <w:rFonts w:ascii="Myriad Pro" w:hAnsi="Myriad Pro" w:cs="Arial"/>
          <w:color w:val="000000"/>
          <w:sz w:val="20"/>
          <w:szCs w:val="20"/>
        </w:rPr>
        <w:t xml:space="preserve"> cotygodniowych raportów z przebiegu realizacji badania</w:t>
      </w:r>
      <w:r w:rsidR="00D923C0" w:rsidRPr="00AD3047">
        <w:rPr>
          <w:rFonts w:ascii="Myriad Pro" w:hAnsi="Myriad Pro" w:cs="Arial"/>
          <w:color w:val="000000"/>
          <w:sz w:val="20"/>
          <w:szCs w:val="20"/>
        </w:rPr>
        <w:t xml:space="preserve">, </w:t>
      </w:r>
    </w:p>
    <w:p w:rsidR="00D923C0" w:rsidRPr="00AD3047" w:rsidRDefault="00D923C0" w:rsidP="00BE4330">
      <w:pPr>
        <w:numPr>
          <w:ilvl w:val="0"/>
          <w:numId w:val="7"/>
        </w:numPr>
        <w:autoSpaceDE w:val="0"/>
        <w:autoSpaceDN w:val="0"/>
        <w:adjustRightInd w:val="0"/>
        <w:spacing w:line="360" w:lineRule="auto"/>
        <w:jc w:val="both"/>
        <w:rPr>
          <w:rFonts w:ascii="Myriad Pro" w:hAnsi="Myriad Pro" w:cs="Arial"/>
          <w:color w:val="000000"/>
          <w:sz w:val="20"/>
          <w:szCs w:val="20"/>
        </w:rPr>
      </w:pPr>
      <w:r w:rsidRPr="00AD3047">
        <w:rPr>
          <w:rFonts w:ascii="Myriad Pro" w:hAnsi="Myriad Pro" w:cs="Arial"/>
          <w:color w:val="000000"/>
          <w:sz w:val="20"/>
          <w:szCs w:val="20"/>
        </w:rPr>
        <w:lastRenderedPageBreak/>
        <w:t xml:space="preserve">przekazywania na </w:t>
      </w:r>
      <w:r w:rsidR="007378E6" w:rsidRPr="00AD3047">
        <w:rPr>
          <w:rFonts w:ascii="Myriad Pro" w:hAnsi="Myriad Pro" w:cs="Arial"/>
          <w:color w:val="000000"/>
          <w:sz w:val="20"/>
          <w:szCs w:val="20"/>
        </w:rPr>
        <w:t xml:space="preserve">każdą </w:t>
      </w:r>
      <w:r w:rsidR="0061505B" w:rsidRPr="00AD3047">
        <w:rPr>
          <w:rFonts w:ascii="Myriad Pro" w:hAnsi="Myriad Pro" w:cs="Arial"/>
          <w:color w:val="000000"/>
          <w:sz w:val="20"/>
          <w:szCs w:val="20"/>
        </w:rPr>
        <w:t>prośbę</w:t>
      </w:r>
      <w:r w:rsidRPr="00AD3047">
        <w:rPr>
          <w:rFonts w:ascii="Myriad Pro" w:hAnsi="Myriad Pro" w:cs="Arial"/>
          <w:color w:val="000000"/>
          <w:sz w:val="20"/>
          <w:szCs w:val="20"/>
        </w:rPr>
        <w:t xml:space="preserve"> Zamawiającego dodatkowej, pełnej informacji o stanie realizacji badania, </w:t>
      </w:r>
    </w:p>
    <w:p w:rsidR="00D923C0" w:rsidRPr="00AD3047" w:rsidRDefault="00D923C0" w:rsidP="00BE4330">
      <w:pPr>
        <w:numPr>
          <w:ilvl w:val="0"/>
          <w:numId w:val="7"/>
        </w:numPr>
        <w:autoSpaceDE w:val="0"/>
        <w:autoSpaceDN w:val="0"/>
        <w:adjustRightInd w:val="0"/>
        <w:spacing w:line="360" w:lineRule="auto"/>
        <w:jc w:val="both"/>
        <w:rPr>
          <w:rFonts w:ascii="Myriad Pro" w:hAnsi="Myriad Pro" w:cs="Arial"/>
          <w:color w:val="000000"/>
          <w:sz w:val="20"/>
          <w:szCs w:val="20"/>
        </w:rPr>
      </w:pPr>
      <w:r w:rsidRPr="00AD3047">
        <w:rPr>
          <w:rFonts w:ascii="Myriad Pro" w:hAnsi="Myriad Pro" w:cs="Arial"/>
          <w:color w:val="000000"/>
          <w:sz w:val="20"/>
          <w:szCs w:val="20"/>
        </w:rPr>
        <w:t>konsultowania z Zamawiającym wszelkich innych istotnych kwestii związanych z realizacją badania,</w:t>
      </w:r>
    </w:p>
    <w:p w:rsidR="00D923C0" w:rsidRPr="00AD3047" w:rsidRDefault="00D923C0" w:rsidP="00BE4330">
      <w:pPr>
        <w:numPr>
          <w:ilvl w:val="0"/>
          <w:numId w:val="7"/>
        </w:numPr>
        <w:autoSpaceDE w:val="0"/>
        <w:autoSpaceDN w:val="0"/>
        <w:adjustRightInd w:val="0"/>
        <w:spacing w:line="360" w:lineRule="auto"/>
        <w:jc w:val="both"/>
        <w:rPr>
          <w:rFonts w:ascii="Myriad Pro" w:hAnsi="Myriad Pro" w:cs="Arial"/>
          <w:color w:val="000000"/>
          <w:sz w:val="20"/>
          <w:szCs w:val="20"/>
        </w:rPr>
      </w:pPr>
      <w:r w:rsidRPr="00AD3047">
        <w:rPr>
          <w:rFonts w:ascii="Myriad Pro" w:hAnsi="Myriad Pro" w:cs="Arial"/>
          <w:color w:val="000000"/>
          <w:sz w:val="20"/>
          <w:szCs w:val="20"/>
        </w:rPr>
        <w:t>umożliwienia Z</w:t>
      </w:r>
      <w:r w:rsidR="00B4747A" w:rsidRPr="00AD3047">
        <w:rPr>
          <w:rFonts w:ascii="Myriad Pro" w:hAnsi="Myriad Pro" w:cs="Arial"/>
          <w:color w:val="000000"/>
          <w:sz w:val="20"/>
          <w:szCs w:val="20"/>
        </w:rPr>
        <w:t>a</w:t>
      </w:r>
      <w:r w:rsidRPr="00AD3047">
        <w:rPr>
          <w:rFonts w:ascii="Myriad Pro" w:hAnsi="Myriad Pro" w:cs="Arial"/>
          <w:color w:val="000000"/>
          <w:sz w:val="20"/>
          <w:szCs w:val="20"/>
        </w:rPr>
        <w:t>mawiającemu przeprowadzenia kontroli realizacji narzędzi badawczych</w:t>
      </w:r>
      <w:r w:rsidR="003A02F4" w:rsidRPr="00AD3047">
        <w:rPr>
          <w:rFonts w:ascii="Myriad Pro" w:hAnsi="Myriad Pro" w:cs="Arial"/>
          <w:color w:val="000000"/>
          <w:sz w:val="20"/>
          <w:szCs w:val="20"/>
        </w:rPr>
        <w:t xml:space="preserve"> oraz udziału w spotkani</w:t>
      </w:r>
      <w:r w:rsidR="00413F0B" w:rsidRPr="00AD3047">
        <w:rPr>
          <w:rFonts w:ascii="Myriad Pro" w:hAnsi="Myriad Pro" w:cs="Arial"/>
          <w:color w:val="000000"/>
          <w:sz w:val="20"/>
          <w:szCs w:val="20"/>
        </w:rPr>
        <w:t>u/</w:t>
      </w:r>
      <w:r w:rsidR="003A02F4" w:rsidRPr="00AD3047">
        <w:rPr>
          <w:rFonts w:ascii="Myriad Pro" w:hAnsi="Myriad Pro" w:cs="Arial"/>
          <w:color w:val="000000"/>
          <w:sz w:val="20"/>
          <w:szCs w:val="20"/>
        </w:rPr>
        <w:t xml:space="preserve">ach panelu ekspertów. </w:t>
      </w:r>
    </w:p>
    <w:p w:rsidR="00D923C0" w:rsidRPr="00AD3047" w:rsidRDefault="00D923C0" w:rsidP="00D923C0">
      <w:pPr>
        <w:spacing w:line="360" w:lineRule="auto"/>
        <w:jc w:val="both"/>
        <w:rPr>
          <w:rFonts w:ascii="Myriad Pro" w:hAnsi="Myriad Pro" w:cs="Arial"/>
          <w:sz w:val="20"/>
          <w:szCs w:val="20"/>
        </w:rPr>
      </w:pPr>
      <w:r w:rsidRPr="00AD3047">
        <w:rPr>
          <w:rFonts w:ascii="Myriad Pro" w:hAnsi="Myriad Pro" w:cs="Arial"/>
          <w:color w:val="000000"/>
          <w:sz w:val="20"/>
          <w:szCs w:val="20"/>
        </w:rPr>
        <w:t>Ze swojej strony Zamawiający wyraża gotowość do udzielania pomocy Wykonawcy (np. przy przekazywaniu dostępnych danych wtórnych, pomocy w dotarciu do respondentów itd.).</w:t>
      </w:r>
    </w:p>
    <w:p w:rsidR="00795724" w:rsidRPr="00AD3047" w:rsidRDefault="00D923C0" w:rsidP="00D923C0">
      <w:pPr>
        <w:spacing w:line="360" w:lineRule="auto"/>
        <w:jc w:val="both"/>
        <w:rPr>
          <w:rFonts w:ascii="Myriad Pro" w:hAnsi="Myriad Pro" w:cs="Arial"/>
          <w:sz w:val="20"/>
          <w:szCs w:val="20"/>
        </w:rPr>
      </w:pPr>
      <w:r w:rsidRPr="00AD3047">
        <w:rPr>
          <w:rFonts w:ascii="Myriad Pro" w:hAnsi="Myriad Pro" w:cs="Arial"/>
          <w:sz w:val="20"/>
          <w:szCs w:val="20"/>
        </w:rPr>
        <w:t xml:space="preserve">Wykonawca zobowiązany jest do </w:t>
      </w:r>
      <w:r w:rsidRPr="00AD3047">
        <w:rPr>
          <w:rFonts w:ascii="Myriad Pro" w:hAnsi="Myriad Pro" w:cs="Arial"/>
          <w:b/>
          <w:bCs/>
          <w:sz w:val="20"/>
          <w:szCs w:val="20"/>
        </w:rPr>
        <w:t xml:space="preserve">rzetelnej i terminowej </w:t>
      </w:r>
      <w:r w:rsidRPr="00AD3047">
        <w:rPr>
          <w:rFonts w:ascii="Myriad Pro" w:hAnsi="Myriad Pro" w:cs="Arial"/>
          <w:sz w:val="20"/>
          <w:szCs w:val="20"/>
        </w:rPr>
        <w:t>realizacji badania.</w:t>
      </w:r>
    </w:p>
    <w:p w:rsidR="00647D9E" w:rsidRPr="00AD3047" w:rsidRDefault="00647D9E" w:rsidP="00795724">
      <w:pPr>
        <w:pStyle w:val="Nagwek2"/>
        <w:spacing w:before="0" w:after="0" w:line="360" w:lineRule="auto"/>
        <w:rPr>
          <w:rFonts w:ascii="Myriad Pro" w:hAnsi="Myriad Pro"/>
          <w:i w:val="0"/>
          <w:color w:val="000000"/>
          <w:sz w:val="20"/>
          <w:szCs w:val="20"/>
        </w:rPr>
      </w:pPr>
    </w:p>
    <w:p w:rsidR="00D923C0" w:rsidRPr="00AD3047" w:rsidRDefault="00CC4912" w:rsidP="00795724">
      <w:pPr>
        <w:pStyle w:val="Nagwek2"/>
        <w:spacing w:before="0" w:after="0" w:line="360" w:lineRule="auto"/>
        <w:rPr>
          <w:rFonts w:ascii="Myriad Pro" w:hAnsi="Myriad Pro"/>
          <w:i w:val="0"/>
          <w:iCs w:val="0"/>
          <w:sz w:val="20"/>
          <w:szCs w:val="20"/>
        </w:rPr>
      </w:pPr>
      <w:bookmarkStart w:id="19" w:name="_Toc416788772"/>
      <w:r w:rsidRPr="00AD3047">
        <w:rPr>
          <w:rFonts w:ascii="Myriad Pro" w:hAnsi="Myriad Pro"/>
          <w:i w:val="0"/>
          <w:color w:val="000000"/>
          <w:sz w:val="20"/>
          <w:szCs w:val="20"/>
        </w:rPr>
        <w:t xml:space="preserve">4.4 </w:t>
      </w:r>
      <w:r w:rsidR="00D14D23" w:rsidRPr="00AD3047">
        <w:rPr>
          <w:rFonts w:ascii="Myriad Pro" w:hAnsi="Myriad Pro"/>
          <w:i w:val="0"/>
          <w:sz w:val="20"/>
          <w:szCs w:val="20"/>
        </w:rPr>
        <w:t>S</w:t>
      </w:r>
      <w:r w:rsidR="00D923C0" w:rsidRPr="00AD3047">
        <w:rPr>
          <w:rFonts w:ascii="Myriad Pro" w:hAnsi="Myriad Pro"/>
          <w:i w:val="0"/>
          <w:sz w:val="20"/>
          <w:szCs w:val="20"/>
        </w:rPr>
        <w:t>kład zespołu ewaluacyjnego</w:t>
      </w:r>
      <w:bookmarkEnd w:id="19"/>
    </w:p>
    <w:p w:rsidR="00D923C0" w:rsidRPr="00AD3047" w:rsidRDefault="008F6DE1" w:rsidP="004F23D5">
      <w:pPr>
        <w:autoSpaceDE w:val="0"/>
        <w:autoSpaceDN w:val="0"/>
        <w:adjustRightInd w:val="0"/>
        <w:spacing w:line="360" w:lineRule="auto"/>
        <w:jc w:val="both"/>
        <w:rPr>
          <w:rFonts w:ascii="Myriad Pro" w:hAnsi="Myriad Pro" w:cs="Arial"/>
          <w:sz w:val="20"/>
          <w:szCs w:val="20"/>
        </w:rPr>
      </w:pPr>
      <w:r w:rsidRPr="00AD3047">
        <w:rPr>
          <w:rFonts w:ascii="Myriad Pro" w:eastAsia="TimesNewRoman" w:hAnsi="Myriad Pro" w:cs="Arial"/>
          <w:sz w:val="20"/>
          <w:szCs w:val="20"/>
        </w:rPr>
        <w:t>Żaden z członków zespołu b</w:t>
      </w:r>
      <w:r w:rsidR="00D923C0" w:rsidRPr="00AD3047">
        <w:rPr>
          <w:rFonts w:ascii="Myriad Pro" w:eastAsia="TimesNewRoman" w:hAnsi="Myriad Pro" w:cs="Arial"/>
          <w:sz w:val="20"/>
          <w:szCs w:val="20"/>
        </w:rPr>
        <w:t xml:space="preserve">adawczego nie może być pracownikiem lub doradcą w Instytucji Audytowej i Instytucji Certyfikującej oraz Instytucji Zarządzającej RPO WZ. </w:t>
      </w:r>
    </w:p>
    <w:p w:rsidR="00681C60" w:rsidRPr="00AD3047" w:rsidRDefault="00D923C0" w:rsidP="0013557F">
      <w:pPr>
        <w:autoSpaceDE w:val="0"/>
        <w:autoSpaceDN w:val="0"/>
        <w:adjustRightInd w:val="0"/>
        <w:spacing w:line="360" w:lineRule="auto"/>
        <w:jc w:val="both"/>
        <w:rPr>
          <w:rFonts w:ascii="Myriad Pro" w:hAnsi="Myriad Pro"/>
          <w:sz w:val="20"/>
          <w:szCs w:val="20"/>
        </w:rPr>
      </w:pPr>
      <w:r w:rsidRPr="00AD3047">
        <w:rPr>
          <w:rFonts w:ascii="Myriad Pro" w:hAnsi="Myriad Pro" w:cs="Arial"/>
          <w:sz w:val="20"/>
          <w:szCs w:val="20"/>
        </w:rPr>
        <w:t>W trakcie wykonywania badania członkowie zespołu musz</w:t>
      </w:r>
      <w:r w:rsidRPr="00AD3047">
        <w:rPr>
          <w:rFonts w:ascii="Myriad Pro" w:eastAsia="TimesNewRoman" w:hAnsi="Myriad Pro" w:cs="Arial"/>
          <w:sz w:val="20"/>
          <w:szCs w:val="20"/>
        </w:rPr>
        <w:t xml:space="preserve">ą </w:t>
      </w:r>
      <w:r w:rsidRPr="00AD3047">
        <w:rPr>
          <w:rFonts w:ascii="Myriad Pro" w:hAnsi="Myriad Pro" w:cs="Arial"/>
          <w:sz w:val="20"/>
          <w:szCs w:val="20"/>
        </w:rPr>
        <w:t>kierowa</w:t>
      </w:r>
      <w:r w:rsidRPr="00AD3047">
        <w:rPr>
          <w:rFonts w:ascii="Myriad Pro" w:eastAsia="TimesNewRoman" w:hAnsi="Myriad Pro" w:cs="Arial"/>
          <w:sz w:val="20"/>
          <w:szCs w:val="20"/>
        </w:rPr>
        <w:t xml:space="preserve">ć </w:t>
      </w:r>
      <w:r w:rsidRPr="00AD3047">
        <w:rPr>
          <w:rFonts w:ascii="Myriad Pro" w:hAnsi="Myriad Pro" w:cs="Arial"/>
          <w:sz w:val="20"/>
          <w:szCs w:val="20"/>
        </w:rPr>
        <w:t>si</w:t>
      </w:r>
      <w:r w:rsidRPr="00AD3047">
        <w:rPr>
          <w:rFonts w:ascii="Myriad Pro" w:eastAsia="TimesNewRoman" w:hAnsi="Myriad Pro" w:cs="Arial"/>
          <w:sz w:val="20"/>
          <w:szCs w:val="20"/>
        </w:rPr>
        <w:t xml:space="preserve">ę </w:t>
      </w:r>
      <w:r w:rsidRPr="00AD3047">
        <w:rPr>
          <w:rFonts w:ascii="Myriad Pro" w:hAnsi="Myriad Pro" w:cs="Arial"/>
          <w:sz w:val="20"/>
          <w:szCs w:val="20"/>
        </w:rPr>
        <w:t>zasad</w:t>
      </w:r>
      <w:r w:rsidRPr="00AD3047">
        <w:rPr>
          <w:rFonts w:ascii="Myriad Pro" w:eastAsia="TimesNewRoman" w:hAnsi="Myriad Pro" w:cs="Arial"/>
          <w:sz w:val="20"/>
          <w:szCs w:val="20"/>
        </w:rPr>
        <w:t xml:space="preserve">ą </w:t>
      </w:r>
      <w:r w:rsidRPr="00AD3047">
        <w:rPr>
          <w:rFonts w:ascii="Myriad Pro" w:hAnsi="Myriad Pro" w:cs="Arial"/>
          <w:sz w:val="20"/>
          <w:szCs w:val="20"/>
        </w:rPr>
        <w:t>przejrzysto</w:t>
      </w:r>
      <w:r w:rsidRPr="00AD3047">
        <w:rPr>
          <w:rFonts w:ascii="Myriad Pro" w:eastAsia="TimesNewRoman" w:hAnsi="Myriad Pro" w:cs="Arial"/>
          <w:sz w:val="20"/>
          <w:szCs w:val="20"/>
        </w:rPr>
        <w:t>ś</w:t>
      </w:r>
      <w:r w:rsidRPr="00AD3047">
        <w:rPr>
          <w:rFonts w:ascii="Myriad Pro" w:hAnsi="Myriad Pro" w:cs="Arial"/>
          <w:sz w:val="20"/>
          <w:szCs w:val="20"/>
        </w:rPr>
        <w:t>ci i uczciwej konkurencji oraz doło</w:t>
      </w:r>
      <w:r w:rsidRPr="00AD3047">
        <w:rPr>
          <w:rFonts w:ascii="Myriad Pro" w:eastAsia="TimesNewRoman" w:hAnsi="Myriad Pro" w:cs="Arial"/>
          <w:sz w:val="20"/>
          <w:szCs w:val="20"/>
        </w:rPr>
        <w:t>ż</w:t>
      </w:r>
      <w:r w:rsidRPr="00AD3047">
        <w:rPr>
          <w:rFonts w:ascii="Myriad Pro" w:hAnsi="Myriad Pro" w:cs="Arial"/>
          <w:sz w:val="20"/>
          <w:szCs w:val="20"/>
        </w:rPr>
        <w:t>y</w:t>
      </w:r>
      <w:r w:rsidRPr="00AD3047">
        <w:rPr>
          <w:rFonts w:ascii="Myriad Pro" w:eastAsia="TimesNewRoman" w:hAnsi="Myriad Pro" w:cs="Arial"/>
          <w:sz w:val="20"/>
          <w:szCs w:val="20"/>
        </w:rPr>
        <w:t xml:space="preserve">ć </w:t>
      </w:r>
      <w:r w:rsidRPr="00AD3047">
        <w:rPr>
          <w:rFonts w:ascii="Myriad Pro" w:hAnsi="Myriad Pro" w:cs="Arial"/>
          <w:sz w:val="20"/>
          <w:szCs w:val="20"/>
        </w:rPr>
        <w:t>wszelkich stara</w:t>
      </w:r>
      <w:r w:rsidRPr="00AD3047">
        <w:rPr>
          <w:rFonts w:ascii="Myriad Pro" w:eastAsia="TimesNewRoman" w:hAnsi="Myriad Pro" w:cs="Arial"/>
          <w:sz w:val="20"/>
          <w:szCs w:val="20"/>
        </w:rPr>
        <w:t xml:space="preserve">ń </w:t>
      </w:r>
      <w:r w:rsidRPr="00AD3047">
        <w:rPr>
          <w:rFonts w:ascii="Myriad Pro" w:hAnsi="Myriad Pro" w:cs="Arial"/>
          <w:sz w:val="20"/>
          <w:szCs w:val="20"/>
        </w:rPr>
        <w:t>w celu unikni</w:t>
      </w:r>
      <w:r w:rsidRPr="00AD3047">
        <w:rPr>
          <w:rFonts w:ascii="Myriad Pro" w:eastAsia="TimesNewRoman" w:hAnsi="Myriad Pro" w:cs="Arial"/>
          <w:sz w:val="20"/>
          <w:szCs w:val="20"/>
        </w:rPr>
        <w:t>ę</w:t>
      </w:r>
      <w:r w:rsidRPr="00AD3047">
        <w:rPr>
          <w:rFonts w:ascii="Myriad Pro" w:hAnsi="Myriad Pro" w:cs="Arial"/>
          <w:sz w:val="20"/>
          <w:szCs w:val="20"/>
        </w:rPr>
        <w:t>cia</w:t>
      </w:r>
      <w:r w:rsidRPr="00AD3047">
        <w:rPr>
          <w:rFonts w:ascii="Myriad Pro" w:eastAsia="TimesNewRoman" w:hAnsi="Myriad Pro" w:cs="Arial"/>
          <w:sz w:val="20"/>
          <w:szCs w:val="20"/>
        </w:rPr>
        <w:t xml:space="preserve"> </w:t>
      </w:r>
      <w:r w:rsidR="00F07B4A" w:rsidRPr="00AD3047">
        <w:rPr>
          <w:rFonts w:ascii="Myriad Pro" w:hAnsi="Myriad Pro" w:cs="Arial"/>
          <w:sz w:val="20"/>
          <w:szCs w:val="20"/>
        </w:rPr>
        <w:t xml:space="preserve">konfliktu interesów rozumianego </w:t>
      </w:r>
      <w:r w:rsidRPr="00AD3047">
        <w:rPr>
          <w:rFonts w:ascii="Myriad Pro" w:hAnsi="Myriad Pro" w:cs="Arial"/>
          <w:sz w:val="20"/>
          <w:szCs w:val="20"/>
        </w:rPr>
        <w:t>jako brak bezstronno</w:t>
      </w:r>
      <w:r w:rsidRPr="00AD3047">
        <w:rPr>
          <w:rFonts w:ascii="Myriad Pro" w:eastAsia="TimesNewRoman" w:hAnsi="Myriad Pro" w:cs="Arial"/>
          <w:sz w:val="20"/>
          <w:szCs w:val="20"/>
        </w:rPr>
        <w:t>ś</w:t>
      </w:r>
      <w:r w:rsidRPr="00AD3047">
        <w:rPr>
          <w:rFonts w:ascii="Myriad Pro" w:hAnsi="Myriad Pro" w:cs="Arial"/>
          <w:sz w:val="20"/>
          <w:szCs w:val="20"/>
        </w:rPr>
        <w:t>ci i obiektywno</w:t>
      </w:r>
      <w:r w:rsidRPr="00AD3047">
        <w:rPr>
          <w:rFonts w:ascii="Myriad Pro" w:eastAsia="TimesNewRoman" w:hAnsi="Myriad Pro" w:cs="Arial"/>
          <w:sz w:val="20"/>
          <w:szCs w:val="20"/>
        </w:rPr>
        <w:t>ś</w:t>
      </w:r>
      <w:r w:rsidRPr="00AD3047">
        <w:rPr>
          <w:rFonts w:ascii="Myriad Pro" w:hAnsi="Myriad Pro" w:cs="Arial"/>
          <w:sz w:val="20"/>
          <w:szCs w:val="20"/>
        </w:rPr>
        <w:t>ci w wypełnianiu</w:t>
      </w:r>
      <w:r w:rsidRPr="00AD3047">
        <w:rPr>
          <w:rFonts w:ascii="Myriad Pro" w:eastAsia="TimesNewRoman" w:hAnsi="Myriad Pro" w:cs="Arial"/>
          <w:sz w:val="20"/>
          <w:szCs w:val="20"/>
        </w:rPr>
        <w:t xml:space="preserve"> </w:t>
      </w:r>
      <w:r w:rsidRPr="00AD3047">
        <w:rPr>
          <w:rFonts w:ascii="Myriad Pro" w:hAnsi="Myriad Pro" w:cs="Arial"/>
          <w:sz w:val="20"/>
          <w:szCs w:val="20"/>
        </w:rPr>
        <w:t>zada</w:t>
      </w:r>
      <w:r w:rsidRPr="00AD3047">
        <w:rPr>
          <w:rFonts w:ascii="Myriad Pro" w:eastAsia="TimesNewRoman" w:hAnsi="Myriad Pro" w:cs="Arial"/>
          <w:sz w:val="20"/>
          <w:szCs w:val="20"/>
        </w:rPr>
        <w:t xml:space="preserve">ń </w:t>
      </w:r>
      <w:r w:rsidRPr="00AD3047">
        <w:rPr>
          <w:rFonts w:ascii="Myriad Pro" w:hAnsi="Myriad Pro" w:cs="Arial"/>
          <w:sz w:val="20"/>
          <w:szCs w:val="20"/>
        </w:rPr>
        <w:t>zwi</w:t>
      </w:r>
      <w:r w:rsidRPr="00AD3047">
        <w:rPr>
          <w:rFonts w:ascii="Myriad Pro" w:eastAsia="TimesNewRoman" w:hAnsi="Myriad Pro" w:cs="Arial"/>
          <w:sz w:val="20"/>
          <w:szCs w:val="20"/>
        </w:rPr>
        <w:t>ą</w:t>
      </w:r>
      <w:r w:rsidRPr="00AD3047">
        <w:rPr>
          <w:rFonts w:ascii="Myriad Pro" w:hAnsi="Myriad Pro" w:cs="Arial"/>
          <w:sz w:val="20"/>
          <w:szCs w:val="20"/>
        </w:rPr>
        <w:t>zanych z realizacj</w:t>
      </w:r>
      <w:r w:rsidRPr="00AD3047">
        <w:rPr>
          <w:rFonts w:ascii="Myriad Pro" w:eastAsia="TimesNewRoman" w:hAnsi="Myriad Pro" w:cs="Arial"/>
          <w:sz w:val="20"/>
          <w:szCs w:val="20"/>
        </w:rPr>
        <w:t xml:space="preserve">ą </w:t>
      </w:r>
      <w:r w:rsidR="009C7FF9" w:rsidRPr="00AD3047">
        <w:rPr>
          <w:rFonts w:ascii="Myriad Pro" w:hAnsi="Myriad Pro" w:cs="Arial"/>
          <w:sz w:val="20"/>
          <w:szCs w:val="20"/>
        </w:rPr>
        <w:t>badania</w:t>
      </w:r>
      <w:r w:rsidRPr="00AD3047">
        <w:rPr>
          <w:rFonts w:ascii="Myriad Pro" w:hAnsi="Myriad Pro" w:cs="Arial"/>
          <w:sz w:val="20"/>
          <w:szCs w:val="20"/>
        </w:rPr>
        <w:t>.</w:t>
      </w:r>
    </w:p>
    <w:p w:rsidR="00850F0D" w:rsidRPr="00AD3047" w:rsidRDefault="00850F0D" w:rsidP="00795724">
      <w:pPr>
        <w:pStyle w:val="Nagwek2"/>
        <w:spacing w:before="0" w:after="0" w:line="360" w:lineRule="auto"/>
        <w:rPr>
          <w:rFonts w:ascii="Myriad Pro" w:hAnsi="Myriad Pro"/>
          <w:i w:val="0"/>
          <w:sz w:val="20"/>
          <w:szCs w:val="20"/>
        </w:rPr>
      </w:pPr>
    </w:p>
    <w:p w:rsidR="009C7FF9" w:rsidRPr="00AD3047" w:rsidRDefault="00CC4912" w:rsidP="00795724">
      <w:pPr>
        <w:pStyle w:val="Nagwek2"/>
        <w:spacing w:before="0" w:after="0" w:line="360" w:lineRule="auto"/>
        <w:rPr>
          <w:rFonts w:ascii="Myriad Pro" w:hAnsi="Myriad Pro"/>
          <w:i w:val="0"/>
          <w:sz w:val="20"/>
          <w:szCs w:val="20"/>
        </w:rPr>
      </w:pPr>
      <w:bookmarkStart w:id="20" w:name="_Toc416788773"/>
      <w:r w:rsidRPr="00AD3047">
        <w:rPr>
          <w:rFonts w:ascii="Myriad Pro" w:hAnsi="Myriad Pro"/>
          <w:i w:val="0"/>
          <w:sz w:val="20"/>
          <w:szCs w:val="20"/>
        </w:rPr>
        <w:t>4</w:t>
      </w:r>
      <w:r w:rsidR="009C7FF9" w:rsidRPr="00AD3047">
        <w:rPr>
          <w:rFonts w:ascii="Myriad Pro" w:hAnsi="Myriad Pro"/>
          <w:i w:val="0"/>
          <w:sz w:val="20"/>
          <w:szCs w:val="20"/>
        </w:rPr>
        <w:t>.</w:t>
      </w:r>
      <w:r w:rsidRPr="00AD3047">
        <w:rPr>
          <w:rFonts w:ascii="Myriad Pro" w:hAnsi="Myriad Pro"/>
          <w:i w:val="0"/>
          <w:sz w:val="20"/>
          <w:szCs w:val="20"/>
        </w:rPr>
        <w:t>5</w:t>
      </w:r>
      <w:r w:rsidR="009C7FF9" w:rsidRPr="00AD3047">
        <w:rPr>
          <w:rFonts w:ascii="Myriad Pro" w:hAnsi="Myriad Pro"/>
          <w:i w:val="0"/>
          <w:sz w:val="20"/>
          <w:szCs w:val="20"/>
        </w:rPr>
        <w:t xml:space="preserve"> Oczekiwane produkty i rezultaty</w:t>
      </w:r>
      <w:bookmarkEnd w:id="20"/>
    </w:p>
    <w:p w:rsidR="009C7FF9" w:rsidRPr="00AD3047" w:rsidRDefault="009C7FF9" w:rsidP="00795724">
      <w:pPr>
        <w:autoSpaceDE w:val="0"/>
        <w:autoSpaceDN w:val="0"/>
        <w:adjustRightInd w:val="0"/>
        <w:spacing w:line="360" w:lineRule="auto"/>
        <w:jc w:val="both"/>
        <w:rPr>
          <w:rFonts w:ascii="Myriad Pro" w:eastAsia="TTE1F00B88t00" w:hAnsi="Myriad Pro" w:cs="Arial"/>
          <w:sz w:val="20"/>
          <w:szCs w:val="20"/>
        </w:rPr>
      </w:pPr>
      <w:r w:rsidRPr="00AD3047">
        <w:rPr>
          <w:rFonts w:ascii="Myriad Pro" w:hAnsi="Myriad Pro" w:cs="Arial"/>
          <w:sz w:val="20"/>
          <w:szCs w:val="20"/>
        </w:rPr>
        <w:t xml:space="preserve">Głównym </w:t>
      </w:r>
      <w:r w:rsidR="00343942" w:rsidRPr="00AD3047">
        <w:rPr>
          <w:rFonts w:ascii="Myriad Pro" w:hAnsi="Myriad Pro" w:cs="Arial"/>
          <w:sz w:val="20"/>
          <w:szCs w:val="20"/>
        </w:rPr>
        <w:t xml:space="preserve">produktem </w:t>
      </w:r>
      <w:r w:rsidRPr="00AD3047">
        <w:rPr>
          <w:rFonts w:ascii="Myriad Pro" w:hAnsi="Myriad Pro" w:cs="Arial"/>
          <w:sz w:val="20"/>
          <w:szCs w:val="20"/>
        </w:rPr>
        <w:t xml:space="preserve">badania jest przedstawienie przez Wykonawcę </w:t>
      </w:r>
      <w:r w:rsidRPr="00AD3047">
        <w:rPr>
          <w:rFonts w:ascii="Myriad Pro" w:hAnsi="Myriad Pro" w:cs="Arial"/>
          <w:i/>
          <w:sz w:val="20"/>
          <w:szCs w:val="20"/>
        </w:rPr>
        <w:t>Raportu końcowego</w:t>
      </w:r>
      <w:r w:rsidRPr="00AD3047">
        <w:rPr>
          <w:rFonts w:ascii="Myriad Pro" w:hAnsi="Myriad Pro" w:cs="Arial"/>
          <w:sz w:val="20"/>
          <w:szCs w:val="20"/>
        </w:rPr>
        <w:t xml:space="preserve"> z ewaluacji, </w:t>
      </w:r>
      <w:r w:rsidR="00343942" w:rsidRPr="00AD3047">
        <w:rPr>
          <w:rFonts w:ascii="Myriad Pro" w:hAnsi="Myriad Pro" w:cs="Arial"/>
          <w:sz w:val="20"/>
          <w:szCs w:val="20"/>
        </w:rPr>
        <w:t xml:space="preserve">realizującego cel główny i cele szczegółowe ewaluacji oraz </w:t>
      </w:r>
      <w:r w:rsidRPr="00AD3047">
        <w:rPr>
          <w:rFonts w:ascii="Myriad Pro" w:hAnsi="Myriad Pro" w:cs="Arial"/>
          <w:sz w:val="20"/>
          <w:szCs w:val="20"/>
        </w:rPr>
        <w:t>zawierającego odpowiedzi na pytania</w:t>
      </w:r>
      <w:r w:rsidR="00343942" w:rsidRPr="00AD3047">
        <w:rPr>
          <w:rFonts w:ascii="Myriad Pro" w:hAnsi="Myriad Pro" w:cs="Arial"/>
          <w:sz w:val="20"/>
          <w:szCs w:val="20"/>
        </w:rPr>
        <w:t xml:space="preserve"> badawcze</w:t>
      </w:r>
      <w:r w:rsidRPr="00AD3047">
        <w:rPr>
          <w:rFonts w:ascii="Myriad Pro" w:hAnsi="Myriad Pro" w:cs="Arial"/>
          <w:sz w:val="20"/>
          <w:szCs w:val="20"/>
        </w:rPr>
        <w:t xml:space="preserve"> postawione w pkt. 2.</w:t>
      </w:r>
      <w:r w:rsidR="008F6DE1" w:rsidRPr="00AD3047">
        <w:rPr>
          <w:rFonts w:ascii="Myriad Pro" w:hAnsi="Myriad Pro" w:cs="Arial"/>
          <w:sz w:val="20"/>
          <w:szCs w:val="20"/>
        </w:rPr>
        <w:t>4</w:t>
      </w:r>
      <w:r w:rsidRPr="00AD3047">
        <w:rPr>
          <w:rFonts w:ascii="Myriad Pro" w:hAnsi="Myriad Pro" w:cs="Arial"/>
          <w:sz w:val="20"/>
          <w:szCs w:val="20"/>
        </w:rPr>
        <w:t xml:space="preserve"> (</w:t>
      </w:r>
      <w:r w:rsidR="007378E6" w:rsidRPr="00AD3047">
        <w:rPr>
          <w:rFonts w:ascii="Myriad Pro" w:hAnsi="Myriad Pro" w:cs="Arial"/>
          <w:sz w:val="20"/>
          <w:szCs w:val="20"/>
        </w:rPr>
        <w:t xml:space="preserve">oraz ewentualnie dodatkowe wskazane </w:t>
      </w:r>
      <w:r w:rsidR="00F07B4A" w:rsidRPr="00AD3047">
        <w:rPr>
          <w:rFonts w:ascii="Myriad Pro" w:hAnsi="Myriad Pro" w:cs="Arial"/>
          <w:sz w:val="20"/>
          <w:szCs w:val="20"/>
        </w:rPr>
        <w:t xml:space="preserve">w ofercie </w:t>
      </w:r>
      <w:r w:rsidR="007378E6" w:rsidRPr="00AD3047">
        <w:rPr>
          <w:rFonts w:ascii="Myriad Pro" w:hAnsi="Myriad Pro" w:cs="Arial"/>
          <w:sz w:val="20"/>
          <w:szCs w:val="20"/>
        </w:rPr>
        <w:t xml:space="preserve">i </w:t>
      </w:r>
      <w:r w:rsidR="00F07B4A" w:rsidRPr="00AD3047">
        <w:rPr>
          <w:rFonts w:ascii="Myriad Pro" w:hAnsi="Myriad Pro" w:cs="Arial"/>
          <w:sz w:val="20"/>
          <w:szCs w:val="20"/>
        </w:rPr>
        <w:t>na etapie konsultacji metodologii</w:t>
      </w:r>
      <w:r w:rsidR="007378E6" w:rsidRPr="00AD3047">
        <w:rPr>
          <w:rFonts w:ascii="Myriad Pro" w:hAnsi="Myriad Pro" w:cs="Arial"/>
          <w:sz w:val="20"/>
          <w:szCs w:val="20"/>
        </w:rPr>
        <w:t xml:space="preserve"> badania</w:t>
      </w:r>
      <w:r w:rsidRPr="00AD3047">
        <w:rPr>
          <w:rFonts w:ascii="Myriad Pro" w:hAnsi="Myriad Pro" w:cs="Arial"/>
          <w:sz w:val="20"/>
          <w:szCs w:val="20"/>
        </w:rPr>
        <w:t>)</w:t>
      </w:r>
      <w:r w:rsidRPr="00AD3047">
        <w:rPr>
          <w:rFonts w:ascii="Myriad Pro" w:eastAsia="TTE1F00B88t00" w:hAnsi="Myriad Pro" w:cs="Arial"/>
          <w:sz w:val="20"/>
          <w:szCs w:val="20"/>
        </w:rPr>
        <w:t xml:space="preserve">. </w:t>
      </w:r>
    </w:p>
    <w:p w:rsidR="009C7FF9" w:rsidRPr="00AD3047" w:rsidRDefault="009C7FF9" w:rsidP="009C7FF9">
      <w:p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Zakłada się, że w trakcie realizacji badania Wykonawca przedstawi Zamawiającemu łącznie dwa raporty:</w:t>
      </w:r>
    </w:p>
    <w:p w:rsidR="009C7FF9" w:rsidRPr="00AD3047" w:rsidRDefault="009C7FF9" w:rsidP="00BE4330">
      <w:pPr>
        <w:numPr>
          <w:ilvl w:val="0"/>
          <w:numId w:val="2"/>
        </w:numPr>
        <w:autoSpaceDE w:val="0"/>
        <w:autoSpaceDN w:val="0"/>
        <w:adjustRightInd w:val="0"/>
        <w:spacing w:line="360" w:lineRule="auto"/>
        <w:jc w:val="both"/>
        <w:rPr>
          <w:rFonts w:ascii="Myriad Pro" w:hAnsi="Myriad Pro" w:cs="Arial"/>
          <w:sz w:val="20"/>
          <w:szCs w:val="20"/>
        </w:rPr>
      </w:pPr>
      <w:r w:rsidRPr="00AD3047">
        <w:rPr>
          <w:rFonts w:ascii="Myriad Pro" w:hAnsi="Myriad Pro" w:cs="Arial"/>
          <w:i/>
          <w:sz w:val="20"/>
          <w:szCs w:val="20"/>
        </w:rPr>
        <w:t>Raport wstępny</w:t>
      </w:r>
      <w:r w:rsidRPr="00AD3047">
        <w:rPr>
          <w:rFonts w:ascii="Myriad Pro" w:hAnsi="Myriad Pro" w:cs="Arial"/>
          <w:sz w:val="20"/>
          <w:szCs w:val="20"/>
        </w:rPr>
        <w:t xml:space="preserve">, który będzie zawierał wstępne wyniki badania z analizy danych wtórnych </w:t>
      </w:r>
      <w:r w:rsidR="00E86EA3" w:rsidRPr="00AD3047">
        <w:rPr>
          <w:rFonts w:ascii="Myriad Pro" w:hAnsi="Myriad Pro" w:cs="Arial"/>
          <w:sz w:val="20"/>
          <w:szCs w:val="20"/>
        </w:rPr>
        <w:t>oraz analizy danych</w:t>
      </w:r>
      <w:r w:rsidR="003909DD" w:rsidRPr="00AD3047">
        <w:rPr>
          <w:rFonts w:ascii="Myriad Pro" w:hAnsi="Myriad Pro" w:cs="Arial"/>
          <w:sz w:val="20"/>
          <w:szCs w:val="20"/>
        </w:rPr>
        <w:t xml:space="preserve"> pierwotnych z badań terenowych</w:t>
      </w:r>
      <w:r w:rsidRPr="00AD3047">
        <w:rPr>
          <w:rFonts w:ascii="Myriad Pro" w:hAnsi="Myriad Pro" w:cs="Arial"/>
          <w:sz w:val="20"/>
          <w:szCs w:val="20"/>
        </w:rPr>
        <w:t xml:space="preserve">, wnioski wyciągnięte na podstawie </w:t>
      </w:r>
      <w:r w:rsidR="00E86EA3" w:rsidRPr="00AD3047">
        <w:rPr>
          <w:rFonts w:ascii="Myriad Pro" w:hAnsi="Myriad Pro" w:cs="Arial"/>
          <w:sz w:val="20"/>
          <w:szCs w:val="20"/>
        </w:rPr>
        <w:t xml:space="preserve">otrzymanych wstępnych </w:t>
      </w:r>
      <w:r w:rsidRPr="00AD3047">
        <w:rPr>
          <w:rFonts w:ascii="Myriad Pro" w:hAnsi="Myriad Pro" w:cs="Arial"/>
          <w:sz w:val="20"/>
          <w:szCs w:val="20"/>
        </w:rPr>
        <w:t xml:space="preserve">wyników oraz pierwsze nasuwające się rekomendacje. Wykonawca przedłoży </w:t>
      </w:r>
      <w:r w:rsidR="00E86EA3" w:rsidRPr="00AD3047">
        <w:rPr>
          <w:rFonts w:ascii="Myriad Pro" w:hAnsi="Myriad Pro" w:cs="Arial"/>
          <w:sz w:val="20"/>
          <w:szCs w:val="20"/>
        </w:rPr>
        <w:t xml:space="preserve">raport </w:t>
      </w:r>
      <w:r w:rsidRPr="00AD3047">
        <w:rPr>
          <w:rFonts w:ascii="Myriad Pro" w:hAnsi="Myriad Pro" w:cs="Arial"/>
          <w:sz w:val="20"/>
          <w:szCs w:val="20"/>
        </w:rPr>
        <w:t>w we</w:t>
      </w:r>
      <w:r w:rsidR="009D79F2" w:rsidRPr="00AD3047">
        <w:rPr>
          <w:rFonts w:ascii="Myriad Pro" w:hAnsi="Myriad Pro" w:cs="Arial"/>
          <w:sz w:val="20"/>
          <w:szCs w:val="20"/>
        </w:rPr>
        <w:t xml:space="preserve">rsji elektronicznej w formacie </w:t>
      </w:r>
      <w:r w:rsidR="004951CA" w:rsidRPr="00AD3047">
        <w:rPr>
          <w:rFonts w:ascii="Myriad Pro" w:hAnsi="Myriad Pro" w:cs="Arial"/>
          <w:sz w:val="20"/>
          <w:szCs w:val="20"/>
        </w:rPr>
        <w:t>edytowalnego dokumentu tekstowego</w:t>
      </w:r>
      <w:r w:rsidRPr="00AD3047">
        <w:rPr>
          <w:rFonts w:ascii="Myriad Pro" w:hAnsi="Myriad Pro" w:cs="Arial"/>
          <w:sz w:val="20"/>
          <w:szCs w:val="20"/>
        </w:rPr>
        <w:t>.</w:t>
      </w:r>
    </w:p>
    <w:p w:rsidR="009C7FF9" w:rsidRPr="00AD3047" w:rsidRDefault="009C7FF9" w:rsidP="00BE4330">
      <w:pPr>
        <w:numPr>
          <w:ilvl w:val="0"/>
          <w:numId w:val="2"/>
        </w:numPr>
        <w:autoSpaceDE w:val="0"/>
        <w:autoSpaceDN w:val="0"/>
        <w:adjustRightInd w:val="0"/>
        <w:spacing w:line="360" w:lineRule="auto"/>
        <w:jc w:val="both"/>
        <w:rPr>
          <w:rFonts w:ascii="Myriad Pro" w:hAnsi="Myriad Pro" w:cs="Arial"/>
          <w:sz w:val="20"/>
          <w:szCs w:val="20"/>
        </w:rPr>
      </w:pPr>
      <w:r w:rsidRPr="00AD3047">
        <w:rPr>
          <w:rFonts w:ascii="Myriad Pro" w:hAnsi="Myriad Pro" w:cs="Arial"/>
          <w:i/>
          <w:sz w:val="20"/>
          <w:szCs w:val="20"/>
        </w:rPr>
        <w:t>Raport końcowy z realizacji badania.</w:t>
      </w:r>
      <w:r w:rsidRPr="00AD3047">
        <w:rPr>
          <w:rFonts w:ascii="Myriad Pro" w:hAnsi="Myriad Pro" w:cs="Arial"/>
          <w:sz w:val="20"/>
          <w:szCs w:val="20"/>
        </w:rPr>
        <w:t xml:space="preserve"> Wymaga się od Wykonawcy, aby raport końcowy z realizacji badania został przedłożony w dwóch egzemplarzach wydruku</w:t>
      </w:r>
      <w:r w:rsidR="00B2006D" w:rsidRPr="00AD3047">
        <w:rPr>
          <w:rFonts w:ascii="Myriad Pro" w:hAnsi="Myriad Pro" w:cs="Arial"/>
          <w:sz w:val="20"/>
          <w:szCs w:val="20"/>
        </w:rPr>
        <w:t xml:space="preserve"> dwustronnego</w:t>
      </w:r>
      <w:r w:rsidRPr="00AD3047">
        <w:rPr>
          <w:rFonts w:ascii="Myriad Pro" w:hAnsi="Myriad Pro" w:cs="Arial"/>
          <w:sz w:val="20"/>
          <w:szCs w:val="20"/>
        </w:rPr>
        <w:t xml:space="preserve"> w kolorze oraz dwóch egzemplarzach na nośniku CD/DVD i zawierał co najmniej następujące elementy:</w:t>
      </w:r>
    </w:p>
    <w:p w:rsidR="009C7FF9" w:rsidRPr="00AD3047" w:rsidRDefault="009C7FF9" w:rsidP="00BE4330">
      <w:pPr>
        <w:numPr>
          <w:ilvl w:val="0"/>
          <w:numId w:val="1"/>
        </w:num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streszczenie raportu – nie więcej niż 5 stron A4, mogące stanowić samodzielny dokument (dodatkowo przetłumaczone na język angielski);</w:t>
      </w:r>
    </w:p>
    <w:p w:rsidR="009C7FF9" w:rsidRPr="00AD3047" w:rsidRDefault="009C7FF9" w:rsidP="00BE4330">
      <w:pPr>
        <w:numPr>
          <w:ilvl w:val="0"/>
          <w:numId w:val="1"/>
        </w:num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spis treści;</w:t>
      </w:r>
    </w:p>
    <w:p w:rsidR="009C7FF9" w:rsidRPr="00AD3047" w:rsidRDefault="009C7FF9" w:rsidP="00BE4330">
      <w:pPr>
        <w:numPr>
          <w:ilvl w:val="0"/>
          <w:numId w:val="1"/>
        </w:num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wprowadzenie;</w:t>
      </w:r>
    </w:p>
    <w:p w:rsidR="001A2008" w:rsidRPr="00AD3047" w:rsidRDefault="006118C8" w:rsidP="00BE4330">
      <w:pPr>
        <w:numPr>
          <w:ilvl w:val="0"/>
          <w:numId w:val="1"/>
        </w:num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 xml:space="preserve">charakterystyka </w:t>
      </w:r>
      <w:r w:rsidR="001A2008" w:rsidRPr="00AD3047">
        <w:rPr>
          <w:rFonts w:ascii="Myriad Pro" w:hAnsi="Myriad Pro" w:cs="Arial"/>
          <w:sz w:val="20"/>
          <w:szCs w:val="20"/>
        </w:rPr>
        <w:t xml:space="preserve">zbioru danych </w:t>
      </w:r>
      <w:r w:rsidR="009C7FF9" w:rsidRPr="00AD3047">
        <w:rPr>
          <w:rFonts w:ascii="Myriad Pro" w:hAnsi="Myriad Pro" w:cs="Arial"/>
          <w:sz w:val="20"/>
          <w:szCs w:val="20"/>
        </w:rPr>
        <w:t xml:space="preserve">badania, </w:t>
      </w:r>
    </w:p>
    <w:p w:rsidR="009C7FF9" w:rsidRPr="00AD3047" w:rsidRDefault="009C7FF9" w:rsidP="00BE4330">
      <w:pPr>
        <w:numPr>
          <w:ilvl w:val="0"/>
          <w:numId w:val="1"/>
        </w:num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analiz</w:t>
      </w:r>
      <w:r w:rsidR="001A2008" w:rsidRPr="00AD3047">
        <w:rPr>
          <w:rFonts w:ascii="Myriad Pro" w:hAnsi="Myriad Pro" w:cs="Arial"/>
          <w:sz w:val="20"/>
          <w:szCs w:val="20"/>
        </w:rPr>
        <w:t>a</w:t>
      </w:r>
      <w:r w:rsidRPr="00AD3047">
        <w:rPr>
          <w:rFonts w:ascii="Myriad Pro" w:hAnsi="Myriad Pro" w:cs="Arial"/>
          <w:sz w:val="20"/>
          <w:szCs w:val="20"/>
        </w:rPr>
        <w:t xml:space="preserve"> i </w:t>
      </w:r>
      <w:r w:rsidR="001A2008" w:rsidRPr="00AD3047">
        <w:rPr>
          <w:rFonts w:ascii="Myriad Pro" w:hAnsi="Myriad Pro" w:cs="Arial"/>
          <w:sz w:val="20"/>
          <w:szCs w:val="20"/>
        </w:rPr>
        <w:t>wnioski</w:t>
      </w:r>
      <w:r w:rsidRPr="00AD3047">
        <w:rPr>
          <w:rFonts w:ascii="Myriad Pro" w:hAnsi="Myriad Pro" w:cs="Arial"/>
          <w:sz w:val="20"/>
          <w:szCs w:val="20"/>
        </w:rPr>
        <w:t xml:space="preserve"> wraz z </w:t>
      </w:r>
      <w:r w:rsidR="00DF6F7A" w:rsidRPr="00AD3047">
        <w:rPr>
          <w:rFonts w:ascii="Myriad Pro" w:hAnsi="Myriad Pro" w:cs="Arial"/>
          <w:sz w:val="20"/>
          <w:szCs w:val="20"/>
        </w:rPr>
        <w:t xml:space="preserve">wyróżnionymi </w:t>
      </w:r>
      <w:r w:rsidRPr="00AD3047">
        <w:rPr>
          <w:rFonts w:ascii="Myriad Pro" w:hAnsi="Myriad Pro" w:cs="Arial"/>
          <w:sz w:val="20"/>
          <w:szCs w:val="20"/>
        </w:rPr>
        <w:t>rekomendacjami (dokonany w oparciu o pytania badawcze);</w:t>
      </w:r>
    </w:p>
    <w:p w:rsidR="009C7FF9" w:rsidRPr="00AD3047" w:rsidRDefault="009C7FF9" w:rsidP="00BE4330">
      <w:pPr>
        <w:numPr>
          <w:ilvl w:val="0"/>
          <w:numId w:val="1"/>
        </w:num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 xml:space="preserve">aneksy </w:t>
      </w:r>
      <w:r w:rsidR="007B1D82" w:rsidRPr="00AD3047">
        <w:rPr>
          <w:rFonts w:ascii="Myriad Pro" w:hAnsi="Myriad Pro" w:cs="Arial"/>
          <w:sz w:val="20"/>
          <w:szCs w:val="20"/>
        </w:rPr>
        <w:t>z</w:t>
      </w:r>
      <w:r w:rsidR="00413F0B" w:rsidRPr="00AD3047">
        <w:rPr>
          <w:rFonts w:ascii="Myriad Pro" w:hAnsi="Myriad Pro" w:cs="Arial"/>
          <w:sz w:val="20"/>
          <w:szCs w:val="20"/>
        </w:rPr>
        <w:t>a</w:t>
      </w:r>
      <w:r w:rsidR="007B1D82" w:rsidRPr="00AD3047">
        <w:rPr>
          <w:rFonts w:ascii="Myriad Pro" w:hAnsi="Myriad Pro" w:cs="Arial"/>
          <w:sz w:val="20"/>
          <w:szCs w:val="20"/>
        </w:rPr>
        <w:t xml:space="preserve">wierające m.in. </w:t>
      </w:r>
      <w:r w:rsidR="004C7844" w:rsidRPr="00AD3047">
        <w:rPr>
          <w:rFonts w:ascii="Myriad Pro" w:hAnsi="Myriad Pro" w:cs="Arial"/>
          <w:sz w:val="20"/>
          <w:szCs w:val="20"/>
        </w:rPr>
        <w:t>narzędzia badawcze, transkrypcje</w:t>
      </w:r>
      <w:r w:rsidR="001A2008" w:rsidRPr="00AD3047">
        <w:rPr>
          <w:rFonts w:ascii="Myriad Pro" w:hAnsi="Myriad Pro" w:cs="Arial"/>
          <w:sz w:val="20"/>
          <w:szCs w:val="20"/>
        </w:rPr>
        <w:t>, zestawienia danych</w:t>
      </w:r>
      <w:r w:rsidR="009428F0" w:rsidRPr="00AD3047">
        <w:rPr>
          <w:rFonts w:ascii="Myriad Pro" w:hAnsi="Myriad Pro" w:cs="Arial"/>
          <w:sz w:val="20"/>
          <w:szCs w:val="20"/>
        </w:rPr>
        <w:t xml:space="preserve"> </w:t>
      </w:r>
      <w:r w:rsidR="00762564" w:rsidRPr="00AD3047">
        <w:rPr>
          <w:rFonts w:ascii="Myriad Pro" w:hAnsi="Myriad Pro" w:cs="Arial"/>
          <w:sz w:val="20"/>
          <w:szCs w:val="20"/>
        </w:rPr>
        <w:t xml:space="preserve">utworzonych przez </w:t>
      </w:r>
      <w:r w:rsidR="009428F0" w:rsidRPr="00AD3047">
        <w:rPr>
          <w:rFonts w:ascii="Myriad Pro" w:hAnsi="Myriad Pro" w:cs="Arial"/>
          <w:sz w:val="20"/>
          <w:szCs w:val="20"/>
        </w:rPr>
        <w:t>Wykonawc</w:t>
      </w:r>
      <w:r w:rsidR="00762564" w:rsidRPr="00AD3047">
        <w:rPr>
          <w:rFonts w:ascii="Myriad Pro" w:hAnsi="Myriad Pro" w:cs="Arial"/>
          <w:sz w:val="20"/>
          <w:szCs w:val="20"/>
        </w:rPr>
        <w:t>ę</w:t>
      </w:r>
      <w:r w:rsidR="007B1D82" w:rsidRPr="00AD3047">
        <w:rPr>
          <w:rFonts w:ascii="Myriad Pro" w:hAnsi="Myriad Pro" w:cs="Arial"/>
          <w:sz w:val="20"/>
          <w:szCs w:val="20"/>
        </w:rPr>
        <w:t>;</w:t>
      </w:r>
    </w:p>
    <w:p w:rsidR="009C7FF9" w:rsidRPr="00AD3047" w:rsidRDefault="009C7FF9" w:rsidP="00BE4330">
      <w:pPr>
        <w:numPr>
          <w:ilvl w:val="0"/>
          <w:numId w:val="1"/>
        </w:num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lastRenderedPageBreak/>
        <w:t>bibliografię.</w:t>
      </w:r>
    </w:p>
    <w:p w:rsidR="00DF6F7A" w:rsidRPr="00AD3047" w:rsidRDefault="009C7FF9" w:rsidP="009C7FF9">
      <w:p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 xml:space="preserve">Dodatkowo wraz z raportem końcowym Wykonawca przedłoży Zamawiającemu </w:t>
      </w:r>
      <w:r w:rsidR="00E86EA3" w:rsidRPr="00AD3047">
        <w:rPr>
          <w:rFonts w:ascii="Myriad Pro" w:hAnsi="Myriad Pro" w:cs="Arial"/>
          <w:sz w:val="20"/>
          <w:szCs w:val="20"/>
        </w:rPr>
        <w:t xml:space="preserve">tabelę </w:t>
      </w:r>
      <w:r w:rsidRPr="00AD3047">
        <w:rPr>
          <w:rFonts w:ascii="Myriad Pro" w:hAnsi="Myriad Pro" w:cs="Arial"/>
          <w:sz w:val="20"/>
          <w:szCs w:val="20"/>
        </w:rPr>
        <w:t xml:space="preserve">wdrażania rekomendacji, służącą do monitorowania procesu wdrażania rekomendacji opracowaną według wzoru określonego w </w:t>
      </w:r>
      <w:r w:rsidR="00C67B34" w:rsidRPr="00AD3047">
        <w:rPr>
          <w:rFonts w:ascii="Myriad Pro" w:hAnsi="Myriad Pro" w:cs="Arial"/>
          <w:sz w:val="20"/>
          <w:szCs w:val="20"/>
        </w:rPr>
        <w:t xml:space="preserve">załączniku </w:t>
      </w:r>
      <w:r w:rsidRPr="00AD3047">
        <w:rPr>
          <w:rFonts w:ascii="Myriad Pro" w:hAnsi="Myriad Pro" w:cs="Arial"/>
          <w:sz w:val="20"/>
          <w:szCs w:val="20"/>
        </w:rPr>
        <w:t xml:space="preserve">do </w:t>
      </w:r>
      <w:r w:rsidR="007B1D82" w:rsidRPr="00AD3047">
        <w:rPr>
          <w:rFonts w:ascii="Myriad Pro" w:hAnsi="Myriad Pro" w:cs="Arial"/>
          <w:sz w:val="20"/>
          <w:szCs w:val="20"/>
        </w:rPr>
        <w:t xml:space="preserve">Szczegółowego </w:t>
      </w:r>
      <w:r w:rsidRPr="00AD3047">
        <w:rPr>
          <w:rFonts w:ascii="Myriad Pro" w:hAnsi="Myriad Pro" w:cs="Arial"/>
          <w:sz w:val="20"/>
          <w:szCs w:val="20"/>
        </w:rPr>
        <w:t xml:space="preserve">Opisu Przedmiotu Zamówienia. </w:t>
      </w:r>
    </w:p>
    <w:p w:rsidR="00647D9E" w:rsidRPr="00AD3047" w:rsidRDefault="00647D9E" w:rsidP="009C7FF9">
      <w:pPr>
        <w:autoSpaceDE w:val="0"/>
        <w:autoSpaceDN w:val="0"/>
        <w:adjustRightInd w:val="0"/>
        <w:spacing w:line="360" w:lineRule="auto"/>
        <w:jc w:val="both"/>
        <w:rPr>
          <w:rFonts w:ascii="Myriad Pro" w:hAnsi="Myriad Pro" w:cs="Arial"/>
          <w:b/>
          <w:sz w:val="20"/>
          <w:szCs w:val="20"/>
        </w:rPr>
      </w:pPr>
    </w:p>
    <w:p w:rsidR="00DF6F7A" w:rsidRPr="00AD3047" w:rsidRDefault="00DF6F7A" w:rsidP="009C7FF9">
      <w:pPr>
        <w:autoSpaceDE w:val="0"/>
        <w:autoSpaceDN w:val="0"/>
        <w:adjustRightInd w:val="0"/>
        <w:spacing w:line="360" w:lineRule="auto"/>
        <w:jc w:val="both"/>
        <w:rPr>
          <w:rFonts w:ascii="Myriad Pro" w:hAnsi="Myriad Pro" w:cs="Arial"/>
          <w:b/>
          <w:sz w:val="20"/>
          <w:szCs w:val="20"/>
        </w:rPr>
      </w:pPr>
      <w:r w:rsidRPr="00AD3047">
        <w:rPr>
          <w:rFonts w:ascii="Myriad Pro" w:hAnsi="Myriad Pro" w:cs="Arial"/>
          <w:b/>
          <w:sz w:val="20"/>
          <w:szCs w:val="20"/>
        </w:rPr>
        <w:t>Ocena Wykonawcy</w:t>
      </w:r>
    </w:p>
    <w:p w:rsidR="00DF6F7A" w:rsidRPr="00AD3047" w:rsidRDefault="00DF6F7A" w:rsidP="009C7FF9">
      <w:pPr>
        <w:autoSpaceDE w:val="0"/>
        <w:autoSpaceDN w:val="0"/>
        <w:adjustRightInd w:val="0"/>
        <w:spacing w:line="360" w:lineRule="auto"/>
        <w:jc w:val="both"/>
        <w:rPr>
          <w:rFonts w:ascii="Myriad Pro" w:hAnsi="Myriad Pro" w:cs="Arial"/>
          <w:b/>
          <w:sz w:val="20"/>
          <w:szCs w:val="20"/>
        </w:rPr>
      </w:pPr>
      <w:r w:rsidRPr="00AD3047">
        <w:rPr>
          <w:rFonts w:ascii="Myriad Pro" w:hAnsi="Myriad Pro" w:cs="Arial"/>
          <w:sz w:val="20"/>
          <w:szCs w:val="20"/>
        </w:rPr>
        <w:t xml:space="preserve">Raport końcowy z badania oraz cały proces badawczy zostanie oceniony przez Zamawiającego zgodnie z Kartą </w:t>
      </w:r>
      <w:r w:rsidR="00686C4D" w:rsidRPr="00AD3047">
        <w:rPr>
          <w:rFonts w:ascii="Myriad Pro" w:hAnsi="Myriad Pro" w:cs="Arial"/>
          <w:sz w:val="20"/>
          <w:szCs w:val="20"/>
        </w:rPr>
        <w:t xml:space="preserve">Oceny </w:t>
      </w:r>
      <w:r w:rsidR="00686C4D" w:rsidRPr="00AD3047">
        <w:rPr>
          <w:rFonts w:ascii="Myriad Pro" w:hAnsi="Myriad Pro" w:cs="Arial"/>
          <w:bCs/>
          <w:sz w:val="20"/>
          <w:szCs w:val="20"/>
        </w:rPr>
        <w:t xml:space="preserve">Procesu </w:t>
      </w:r>
      <w:r w:rsidRPr="00AD3047">
        <w:rPr>
          <w:rFonts w:ascii="Myriad Pro" w:hAnsi="Myriad Pro" w:cs="Arial"/>
          <w:bCs/>
          <w:sz w:val="20"/>
          <w:szCs w:val="20"/>
        </w:rPr>
        <w:t xml:space="preserve">i </w:t>
      </w:r>
      <w:r w:rsidR="00686C4D" w:rsidRPr="00AD3047">
        <w:rPr>
          <w:rFonts w:ascii="Myriad Pro" w:hAnsi="Myriad Pro" w:cs="Arial"/>
          <w:bCs/>
          <w:sz w:val="20"/>
          <w:szCs w:val="20"/>
        </w:rPr>
        <w:t>Wyników Badania Ewaluacyjnego</w:t>
      </w:r>
      <w:r w:rsidRPr="00AD3047">
        <w:rPr>
          <w:rFonts w:ascii="Myriad Pro" w:hAnsi="Myriad Pro" w:cs="Arial"/>
          <w:sz w:val="20"/>
          <w:szCs w:val="20"/>
        </w:rPr>
        <w:t>, stanowiącą załą</w:t>
      </w:r>
      <w:r w:rsidR="00C67B34" w:rsidRPr="00AD3047">
        <w:rPr>
          <w:rFonts w:ascii="Myriad Pro" w:hAnsi="Myriad Pro" w:cs="Arial"/>
          <w:sz w:val="20"/>
          <w:szCs w:val="20"/>
        </w:rPr>
        <w:t>cznik</w:t>
      </w:r>
      <w:r w:rsidR="006C7A42" w:rsidRPr="00AD3047">
        <w:rPr>
          <w:rFonts w:ascii="Myriad Pro" w:hAnsi="Myriad Pro" w:cs="Arial"/>
          <w:sz w:val="20"/>
          <w:szCs w:val="20"/>
        </w:rPr>
        <w:t xml:space="preserve"> </w:t>
      </w:r>
      <w:r w:rsidRPr="00AD3047">
        <w:rPr>
          <w:rFonts w:ascii="Myriad Pro" w:hAnsi="Myriad Pro" w:cs="Arial"/>
          <w:sz w:val="20"/>
          <w:szCs w:val="20"/>
        </w:rPr>
        <w:t xml:space="preserve">do </w:t>
      </w:r>
      <w:r w:rsidR="007B1D82" w:rsidRPr="00AD3047">
        <w:rPr>
          <w:rFonts w:ascii="Myriad Pro" w:hAnsi="Myriad Pro" w:cs="Arial"/>
          <w:sz w:val="20"/>
          <w:szCs w:val="20"/>
        </w:rPr>
        <w:t xml:space="preserve">Szczegółowego </w:t>
      </w:r>
      <w:r w:rsidRPr="00AD3047">
        <w:rPr>
          <w:rFonts w:ascii="Myriad Pro" w:hAnsi="Myriad Pro" w:cs="Arial"/>
          <w:sz w:val="20"/>
          <w:szCs w:val="20"/>
        </w:rPr>
        <w:t>Opisu Przedmiotu Zamówienia.</w:t>
      </w:r>
    </w:p>
    <w:p w:rsidR="00D348FF" w:rsidRPr="00AD3047" w:rsidRDefault="00D348FF" w:rsidP="009C7FF9">
      <w:pPr>
        <w:autoSpaceDE w:val="0"/>
        <w:autoSpaceDN w:val="0"/>
        <w:adjustRightInd w:val="0"/>
        <w:spacing w:line="360" w:lineRule="auto"/>
        <w:jc w:val="both"/>
        <w:rPr>
          <w:rFonts w:ascii="Myriad Pro" w:hAnsi="Myriad Pro" w:cs="Arial"/>
          <w:b/>
          <w:sz w:val="20"/>
          <w:szCs w:val="20"/>
        </w:rPr>
      </w:pPr>
    </w:p>
    <w:p w:rsidR="00DF6F7A" w:rsidRPr="00AD3047" w:rsidRDefault="00DF6F7A" w:rsidP="009C7FF9">
      <w:pPr>
        <w:autoSpaceDE w:val="0"/>
        <w:autoSpaceDN w:val="0"/>
        <w:adjustRightInd w:val="0"/>
        <w:spacing w:line="360" w:lineRule="auto"/>
        <w:jc w:val="both"/>
        <w:rPr>
          <w:rFonts w:ascii="Myriad Pro" w:hAnsi="Myriad Pro" w:cs="Arial"/>
          <w:b/>
          <w:sz w:val="20"/>
          <w:szCs w:val="20"/>
        </w:rPr>
      </w:pPr>
      <w:r w:rsidRPr="00AD3047">
        <w:rPr>
          <w:rFonts w:ascii="Myriad Pro" w:hAnsi="Myriad Pro" w:cs="Arial"/>
          <w:b/>
          <w:sz w:val="20"/>
          <w:szCs w:val="20"/>
        </w:rPr>
        <w:t>Prezentacja multimedialna</w:t>
      </w:r>
    </w:p>
    <w:p w:rsidR="00DF6F7A" w:rsidRPr="00AD3047" w:rsidRDefault="009C7FF9" w:rsidP="009C7FF9">
      <w:p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 xml:space="preserve">Wykonawca, w ramach wynagrodzenia, będzie zobowiązany do </w:t>
      </w:r>
      <w:r w:rsidR="0028225D" w:rsidRPr="00AD3047">
        <w:rPr>
          <w:rFonts w:ascii="Myriad Pro" w:hAnsi="Myriad Pro" w:cs="Arial"/>
          <w:sz w:val="20"/>
          <w:szCs w:val="20"/>
        </w:rPr>
        <w:t xml:space="preserve">wykonania </w:t>
      </w:r>
      <w:r w:rsidRPr="00AD3047">
        <w:rPr>
          <w:rFonts w:ascii="Myriad Pro" w:hAnsi="Myriad Pro" w:cs="Arial"/>
          <w:sz w:val="20"/>
          <w:szCs w:val="20"/>
        </w:rPr>
        <w:t xml:space="preserve">maksymalnie </w:t>
      </w:r>
      <w:r w:rsidR="001A2008" w:rsidRPr="00AD3047">
        <w:rPr>
          <w:rFonts w:ascii="Myriad Pro" w:hAnsi="Myriad Pro" w:cs="Arial"/>
          <w:sz w:val="20"/>
          <w:szCs w:val="20"/>
        </w:rPr>
        <w:t xml:space="preserve">dwóch </w:t>
      </w:r>
      <w:r w:rsidRPr="00AD3047">
        <w:rPr>
          <w:rFonts w:ascii="Myriad Pro" w:hAnsi="Myriad Pro" w:cs="Arial"/>
          <w:sz w:val="20"/>
          <w:szCs w:val="20"/>
        </w:rPr>
        <w:t>prezentacji badania, w terminie i miejscu wskazanym przez Zamawiaj</w:t>
      </w:r>
      <w:r w:rsidRPr="00AD3047">
        <w:rPr>
          <w:rFonts w:ascii="Myriad Pro" w:eastAsia="TimesNewRoman" w:hAnsi="Myriad Pro" w:cs="Arial"/>
          <w:sz w:val="20"/>
          <w:szCs w:val="20"/>
        </w:rPr>
        <w:t>ą</w:t>
      </w:r>
      <w:r w:rsidRPr="00AD3047">
        <w:rPr>
          <w:rFonts w:ascii="Myriad Pro" w:hAnsi="Myriad Pro" w:cs="Arial"/>
          <w:sz w:val="20"/>
          <w:szCs w:val="20"/>
        </w:rPr>
        <w:t>cego</w:t>
      </w:r>
      <w:r w:rsidR="00413F0B" w:rsidRPr="00AD3047">
        <w:rPr>
          <w:rFonts w:ascii="Myriad Pro" w:hAnsi="Myriad Pro" w:cs="Arial"/>
          <w:sz w:val="20"/>
          <w:szCs w:val="20"/>
        </w:rPr>
        <w:t>.</w:t>
      </w:r>
      <w:r w:rsidR="006030C5" w:rsidRPr="00AD3047">
        <w:rPr>
          <w:rFonts w:ascii="Myriad Pro" w:hAnsi="Myriad Pro" w:cs="Arial"/>
          <w:sz w:val="20"/>
          <w:szCs w:val="20"/>
        </w:rPr>
        <w:t xml:space="preserve"> Wykonawca dostarczy Zamawiającemu prezentację multimedialną wraz z raportem końcowym, do zatwierdzenia.</w:t>
      </w:r>
    </w:p>
    <w:p w:rsidR="007E37F2" w:rsidRPr="00AD3047" w:rsidRDefault="007E37F2" w:rsidP="009C7FF9">
      <w:pPr>
        <w:autoSpaceDE w:val="0"/>
        <w:autoSpaceDN w:val="0"/>
        <w:adjustRightInd w:val="0"/>
        <w:spacing w:line="360" w:lineRule="auto"/>
        <w:jc w:val="both"/>
        <w:rPr>
          <w:rFonts w:ascii="Myriad Pro" w:hAnsi="Myriad Pro" w:cs="Arial"/>
          <w:sz w:val="20"/>
          <w:szCs w:val="20"/>
        </w:rPr>
      </w:pPr>
    </w:p>
    <w:p w:rsidR="00DF6F7A" w:rsidRPr="00AD3047" w:rsidRDefault="00DF6F7A" w:rsidP="009C7FF9">
      <w:pPr>
        <w:autoSpaceDE w:val="0"/>
        <w:autoSpaceDN w:val="0"/>
        <w:adjustRightInd w:val="0"/>
        <w:spacing w:line="360" w:lineRule="auto"/>
        <w:jc w:val="both"/>
        <w:rPr>
          <w:rFonts w:ascii="Myriad Pro" w:hAnsi="Myriad Pro" w:cs="Arial"/>
          <w:b/>
          <w:sz w:val="20"/>
          <w:szCs w:val="20"/>
        </w:rPr>
      </w:pPr>
      <w:r w:rsidRPr="00AD3047">
        <w:rPr>
          <w:rFonts w:ascii="Myriad Pro" w:hAnsi="Myriad Pro" w:cs="Arial"/>
          <w:b/>
          <w:sz w:val="20"/>
          <w:szCs w:val="20"/>
        </w:rPr>
        <w:t>Wymagane elementy promocji</w:t>
      </w:r>
    </w:p>
    <w:p w:rsidR="00DF6F7A" w:rsidRPr="00AD3047" w:rsidRDefault="00DF6F7A" w:rsidP="009C7FF9">
      <w:p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R</w:t>
      </w:r>
      <w:r w:rsidR="009C7FF9" w:rsidRPr="00AD3047">
        <w:rPr>
          <w:rFonts w:ascii="Myriad Pro" w:hAnsi="Myriad Pro" w:cs="Arial"/>
          <w:sz w:val="20"/>
          <w:szCs w:val="20"/>
        </w:rPr>
        <w:t>aport</w:t>
      </w:r>
      <w:r w:rsidRPr="00AD3047">
        <w:rPr>
          <w:rFonts w:ascii="Myriad Pro" w:hAnsi="Myriad Pro" w:cs="Arial"/>
          <w:sz w:val="20"/>
          <w:szCs w:val="20"/>
        </w:rPr>
        <w:t>y</w:t>
      </w:r>
      <w:r w:rsidR="0048073C" w:rsidRPr="00AD3047">
        <w:rPr>
          <w:rFonts w:ascii="Myriad Pro" w:hAnsi="Myriad Pro" w:cs="Arial"/>
          <w:sz w:val="20"/>
          <w:szCs w:val="20"/>
        </w:rPr>
        <w:t>,</w:t>
      </w:r>
      <w:r w:rsidR="009C7FF9" w:rsidRPr="00AD3047">
        <w:rPr>
          <w:rFonts w:ascii="Myriad Pro" w:hAnsi="Myriad Pro" w:cs="Arial"/>
          <w:sz w:val="20"/>
          <w:szCs w:val="20"/>
        </w:rPr>
        <w:t xml:space="preserve"> </w:t>
      </w:r>
      <w:r w:rsidRPr="00AD3047">
        <w:rPr>
          <w:rFonts w:ascii="Myriad Pro" w:hAnsi="Myriad Pro" w:cs="Arial"/>
          <w:sz w:val="20"/>
          <w:szCs w:val="20"/>
        </w:rPr>
        <w:t>prezentacja multimedialna powinny</w:t>
      </w:r>
      <w:r w:rsidR="009C7FF9" w:rsidRPr="00AD3047">
        <w:rPr>
          <w:rFonts w:ascii="Myriad Pro" w:hAnsi="Myriad Pro" w:cs="Arial"/>
          <w:sz w:val="20"/>
          <w:szCs w:val="20"/>
        </w:rPr>
        <w:t xml:space="preserve"> by</w:t>
      </w:r>
      <w:r w:rsidR="009C7FF9" w:rsidRPr="00AD3047">
        <w:rPr>
          <w:rFonts w:ascii="Myriad Pro" w:eastAsia="TimesNewRoman" w:hAnsi="Myriad Pro" w:cs="Arial"/>
          <w:sz w:val="20"/>
          <w:szCs w:val="20"/>
        </w:rPr>
        <w:t xml:space="preserve">ć </w:t>
      </w:r>
      <w:r w:rsidRPr="00AD3047">
        <w:rPr>
          <w:rFonts w:ascii="Myriad Pro" w:hAnsi="Myriad Pro" w:cs="Arial"/>
          <w:sz w:val="20"/>
          <w:szCs w:val="20"/>
        </w:rPr>
        <w:t>odpowiednio oznakowane</w:t>
      </w:r>
      <w:r w:rsidR="009C7FF9" w:rsidRPr="00AD3047">
        <w:rPr>
          <w:rFonts w:ascii="Myriad Pro" w:hAnsi="Myriad Pro" w:cs="Arial"/>
          <w:sz w:val="20"/>
          <w:szCs w:val="20"/>
        </w:rPr>
        <w:t xml:space="preserve">. </w:t>
      </w:r>
    </w:p>
    <w:p w:rsidR="009C7FF9" w:rsidRPr="00AD3047" w:rsidRDefault="009C7FF9" w:rsidP="009C7FF9">
      <w:p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Na stronie tytułowej raportu powinny znajdowa</w:t>
      </w:r>
      <w:r w:rsidRPr="00AD3047">
        <w:rPr>
          <w:rFonts w:ascii="Myriad Pro" w:eastAsia="TimesNewRoman" w:hAnsi="Myriad Pro" w:cs="Arial"/>
          <w:sz w:val="20"/>
          <w:szCs w:val="20"/>
        </w:rPr>
        <w:t xml:space="preserve">ć </w:t>
      </w:r>
      <w:r w:rsidRPr="00AD3047">
        <w:rPr>
          <w:rFonts w:ascii="Myriad Pro" w:hAnsi="Myriad Pro" w:cs="Arial"/>
          <w:sz w:val="20"/>
          <w:szCs w:val="20"/>
        </w:rPr>
        <w:t>si</w:t>
      </w:r>
      <w:r w:rsidRPr="00AD3047">
        <w:rPr>
          <w:rFonts w:ascii="Myriad Pro" w:eastAsia="TimesNewRoman" w:hAnsi="Myriad Pro" w:cs="Arial"/>
          <w:sz w:val="20"/>
          <w:szCs w:val="20"/>
        </w:rPr>
        <w:t>ę</w:t>
      </w:r>
      <w:r w:rsidRPr="00AD3047">
        <w:rPr>
          <w:rFonts w:ascii="Myriad Pro" w:hAnsi="Myriad Pro" w:cs="Arial"/>
          <w:sz w:val="20"/>
          <w:szCs w:val="20"/>
        </w:rPr>
        <w:t>, zgodnie z Rozporz</w:t>
      </w:r>
      <w:r w:rsidRPr="00AD3047">
        <w:rPr>
          <w:rFonts w:ascii="Myriad Pro" w:eastAsia="TimesNewRoman" w:hAnsi="Myriad Pro" w:cs="Arial"/>
          <w:sz w:val="20"/>
          <w:szCs w:val="20"/>
        </w:rPr>
        <w:t>ą</w:t>
      </w:r>
      <w:r w:rsidRPr="00AD3047">
        <w:rPr>
          <w:rFonts w:ascii="Myriad Pro" w:hAnsi="Myriad Pro" w:cs="Arial"/>
          <w:sz w:val="20"/>
          <w:szCs w:val="20"/>
        </w:rPr>
        <w:t xml:space="preserve">dzeniem Komisji (WE) </w:t>
      </w:r>
      <w:r w:rsidR="00413F0B" w:rsidRPr="00AD3047">
        <w:rPr>
          <w:rFonts w:ascii="Myriad Pro" w:hAnsi="Myriad Pro" w:cs="Arial"/>
          <w:sz w:val="20"/>
          <w:szCs w:val="20"/>
        </w:rPr>
        <w:br/>
      </w:r>
      <w:r w:rsidRPr="00AD3047">
        <w:rPr>
          <w:rFonts w:ascii="Myriad Pro" w:hAnsi="Myriad Pro" w:cs="Arial"/>
          <w:sz w:val="20"/>
          <w:szCs w:val="20"/>
        </w:rPr>
        <w:t>nr 1828/2006 z dnia 8 grudnia 2006 r., flaga Unii Europejskiej, logo Narodowej Strategii Spójno</w:t>
      </w:r>
      <w:r w:rsidRPr="00AD3047">
        <w:rPr>
          <w:rFonts w:ascii="Myriad Pro" w:eastAsia="TimesNewRoman" w:hAnsi="Myriad Pro" w:cs="Arial"/>
          <w:sz w:val="20"/>
          <w:szCs w:val="20"/>
        </w:rPr>
        <w:t>ś</w:t>
      </w:r>
      <w:r w:rsidRPr="00AD3047">
        <w:rPr>
          <w:rFonts w:ascii="Myriad Pro" w:hAnsi="Myriad Pro" w:cs="Arial"/>
          <w:sz w:val="20"/>
          <w:szCs w:val="20"/>
        </w:rPr>
        <w:t xml:space="preserve">ci, </w:t>
      </w:r>
      <w:r w:rsidR="00850F0D" w:rsidRPr="00AD3047">
        <w:rPr>
          <w:rFonts w:ascii="Myriad Pro" w:hAnsi="Myriad Pro" w:cs="Arial"/>
          <w:sz w:val="20"/>
          <w:szCs w:val="20"/>
        </w:rPr>
        <w:t>logo</w:t>
      </w:r>
      <w:r w:rsidRPr="00AD3047">
        <w:rPr>
          <w:rFonts w:ascii="Myriad Pro" w:hAnsi="Myriad Pro" w:cs="Arial"/>
          <w:sz w:val="20"/>
          <w:szCs w:val="20"/>
        </w:rPr>
        <w:t xml:space="preserve"> Województwa Zachodniopomorskiego, jak równie</w:t>
      </w:r>
      <w:r w:rsidRPr="00AD3047">
        <w:rPr>
          <w:rFonts w:ascii="Myriad Pro" w:eastAsia="TimesNewRoman" w:hAnsi="Myriad Pro" w:cs="Arial"/>
          <w:sz w:val="20"/>
          <w:szCs w:val="20"/>
        </w:rPr>
        <w:t xml:space="preserve">ż </w:t>
      </w:r>
      <w:r w:rsidRPr="00AD3047">
        <w:rPr>
          <w:rFonts w:ascii="Myriad Pro" w:hAnsi="Myriad Pro" w:cs="Arial"/>
          <w:sz w:val="20"/>
          <w:szCs w:val="20"/>
        </w:rPr>
        <w:t>odniesienie do Europejskiego Funduszu Rozwoju Regionalnego tzn. napis: „Badanie ewaluacyjne jest finansowane przez Uni</w:t>
      </w:r>
      <w:r w:rsidRPr="00AD3047">
        <w:rPr>
          <w:rFonts w:ascii="Myriad Pro" w:eastAsia="TimesNewRoman" w:hAnsi="Myriad Pro" w:cs="Arial"/>
          <w:sz w:val="20"/>
          <w:szCs w:val="20"/>
        </w:rPr>
        <w:t xml:space="preserve">ę </w:t>
      </w:r>
      <w:r w:rsidRPr="00AD3047">
        <w:rPr>
          <w:rFonts w:ascii="Myriad Pro" w:hAnsi="Myriad Pro" w:cs="Arial"/>
          <w:sz w:val="20"/>
          <w:szCs w:val="20"/>
        </w:rPr>
        <w:t>Europejsk</w:t>
      </w:r>
      <w:r w:rsidRPr="00AD3047">
        <w:rPr>
          <w:rFonts w:ascii="Myriad Pro" w:eastAsia="TimesNewRoman" w:hAnsi="Myriad Pro" w:cs="Arial"/>
          <w:sz w:val="20"/>
          <w:szCs w:val="20"/>
        </w:rPr>
        <w:t xml:space="preserve">ą </w:t>
      </w:r>
      <w:r w:rsidR="00413F0B" w:rsidRPr="00AD3047">
        <w:rPr>
          <w:rFonts w:ascii="Myriad Pro" w:eastAsia="TimesNewRoman" w:hAnsi="Myriad Pro" w:cs="Arial"/>
          <w:sz w:val="20"/>
          <w:szCs w:val="20"/>
        </w:rPr>
        <w:br/>
      </w:r>
      <w:r w:rsidRPr="00AD3047">
        <w:rPr>
          <w:rFonts w:ascii="Myriad Pro" w:hAnsi="Myriad Pro" w:cs="Arial"/>
          <w:sz w:val="20"/>
          <w:szCs w:val="20"/>
        </w:rPr>
        <w:t>z Europejskiego Funduszu Rozwoju Regionalnego w ramach Regionalnego Programu Operacyjnego Województwa Zachodniopomorskiego na lata 2007- 2013”.</w:t>
      </w:r>
    </w:p>
    <w:p w:rsidR="009C7FF9" w:rsidRPr="00AD3047" w:rsidRDefault="009C7FF9" w:rsidP="009C7FF9">
      <w:pPr>
        <w:autoSpaceDE w:val="0"/>
        <w:autoSpaceDN w:val="0"/>
        <w:adjustRightInd w:val="0"/>
        <w:spacing w:line="360" w:lineRule="auto"/>
        <w:jc w:val="both"/>
        <w:rPr>
          <w:rFonts w:ascii="Myriad Pro" w:hAnsi="Myriad Pro" w:cs="Arial"/>
          <w:i/>
          <w:iCs/>
          <w:sz w:val="20"/>
          <w:szCs w:val="20"/>
        </w:rPr>
      </w:pPr>
      <w:r w:rsidRPr="00AD3047">
        <w:rPr>
          <w:rFonts w:ascii="Myriad Pro" w:hAnsi="Myriad Pro" w:cs="Arial"/>
          <w:i/>
          <w:iCs/>
          <w:sz w:val="20"/>
          <w:szCs w:val="20"/>
        </w:rPr>
        <w:t>Dokładne parametry ww. znaków graficznych zostaną szczegółowo omówione i przekazane mailowo lub na pierwszym spotkaniu konsultacyjnym.</w:t>
      </w:r>
    </w:p>
    <w:p w:rsidR="009E34E1" w:rsidRPr="00AD3047" w:rsidRDefault="009E34E1">
      <w:pPr>
        <w:rPr>
          <w:rFonts w:ascii="Myriad Pro" w:hAnsi="Myriad Pro"/>
          <w:sz w:val="20"/>
          <w:szCs w:val="20"/>
        </w:rPr>
      </w:pPr>
    </w:p>
    <w:p w:rsidR="00EA4AD3" w:rsidRPr="00AD3047" w:rsidRDefault="0042493E" w:rsidP="00795724">
      <w:pPr>
        <w:pStyle w:val="Nagwek1"/>
        <w:spacing w:before="0" w:after="120" w:line="360" w:lineRule="auto"/>
        <w:rPr>
          <w:rFonts w:ascii="Myriad Pro" w:hAnsi="Myriad Pro"/>
          <w:sz w:val="20"/>
          <w:szCs w:val="20"/>
        </w:rPr>
      </w:pPr>
      <w:bookmarkStart w:id="21" w:name="_Toc416788774"/>
      <w:r w:rsidRPr="00AD3047">
        <w:rPr>
          <w:rFonts w:ascii="Myriad Pro" w:hAnsi="Myriad Pro"/>
          <w:sz w:val="20"/>
          <w:szCs w:val="20"/>
        </w:rPr>
        <w:t xml:space="preserve">5. </w:t>
      </w:r>
      <w:r w:rsidR="00EA4AD3" w:rsidRPr="00AD3047">
        <w:rPr>
          <w:rFonts w:ascii="Myriad Pro" w:hAnsi="Myriad Pro"/>
          <w:sz w:val="20"/>
          <w:szCs w:val="20"/>
        </w:rPr>
        <w:t>Planowane wykorzystanie wyników</w:t>
      </w:r>
      <w:bookmarkEnd w:id="21"/>
    </w:p>
    <w:p w:rsidR="00EA4AD3" w:rsidRPr="00AD3047" w:rsidRDefault="00EA4AD3" w:rsidP="00EA4AD3">
      <w:pPr>
        <w:spacing w:line="360" w:lineRule="auto"/>
        <w:jc w:val="both"/>
        <w:rPr>
          <w:rFonts w:ascii="Myriad Pro" w:hAnsi="Myriad Pro" w:cs="Arial"/>
          <w:sz w:val="20"/>
          <w:szCs w:val="20"/>
        </w:rPr>
      </w:pPr>
      <w:r w:rsidRPr="00AD3047">
        <w:rPr>
          <w:rFonts w:ascii="Myriad Pro" w:hAnsi="Myriad Pro" w:cs="Arial"/>
          <w:sz w:val="20"/>
          <w:szCs w:val="20"/>
        </w:rPr>
        <w:t>Wnioski i rekomendacje</w:t>
      </w:r>
      <w:r w:rsidR="001A12F0" w:rsidRPr="00AD3047">
        <w:rPr>
          <w:rFonts w:ascii="Myriad Pro" w:hAnsi="Myriad Pro" w:cs="Arial"/>
          <w:sz w:val="20"/>
          <w:szCs w:val="20"/>
        </w:rPr>
        <w:t xml:space="preserve"> oraz wyniki badania ewaluacyjnego </w:t>
      </w:r>
      <w:r w:rsidRPr="00AD3047">
        <w:rPr>
          <w:rFonts w:ascii="Myriad Pro" w:hAnsi="Myriad Pro" w:cs="Arial"/>
          <w:sz w:val="20"/>
          <w:szCs w:val="20"/>
        </w:rPr>
        <w:t>zostaną wykorzystane przez In</w:t>
      </w:r>
      <w:r w:rsidR="005E274C" w:rsidRPr="00AD3047">
        <w:rPr>
          <w:rFonts w:ascii="Myriad Pro" w:hAnsi="Myriad Pro" w:cs="Arial"/>
          <w:sz w:val="20"/>
          <w:szCs w:val="20"/>
        </w:rPr>
        <w:t xml:space="preserve">stytucję Zarządzającą RPO WZ </w:t>
      </w:r>
      <w:r w:rsidR="006118C8" w:rsidRPr="00AD3047">
        <w:rPr>
          <w:rFonts w:ascii="Myriad Pro" w:hAnsi="Myriad Pro" w:cs="Arial"/>
          <w:sz w:val="20"/>
          <w:szCs w:val="20"/>
        </w:rPr>
        <w:t xml:space="preserve">w nowej perspektywie </w:t>
      </w:r>
      <w:r w:rsidR="00755FD8" w:rsidRPr="00AD3047">
        <w:rPr>
          <w:rFonts w:ascii="Myriad Pro" w:hAnsi="Myriad Pro" w:cs="Arial"/>
          <w:sz w:val="20"/>
          <w:szCs w:val="20"/>
        </w:rPr>
        <w:t xml:space="preserve">2014-2020. </w:t>
      </w:r>
      <w:r w:rsidRPr="00AD3047">
        <w:rPr>
          <w:rFonts w:ascii="Myriad Pro" w:hAnsi="Myriad Pro" w:cs="Arial"/>
          <w:sz w:val="20"/>
          <w:szCs w:val="20"/>
        </w:rPr>
        <w:t xml:space="preserve"> </w:t>
      </w:r>
    </w:p>
    <w:p w:rsidR="006431D9" w:rsidRPr="00AD3047" w:rsidRDefault="006431D9" w:rsidP="006431D9">
      <w:pPr>
        <w:rPr>
          <w:rFonts w:ascii="Myriad Pro" w:hAnsi="Myriad Pro" w:cs="Arial"/>
          <w:b/>
          <w:sz w:val="20"/>
          <w:szCs w:val="20"/>
        </w:rPr>
      </w:pPr>
    </w:p>
    <w:p w:rsidR="00EA4AD3" w:rsidRPr="00AD3047" w:rsidRDefault="00EA4AD3" w:rsidP="00795724">
      <w:pPr>
        <w:spacing w:line="360" w:lineRule="auto"/>
        <w:rPr>
          <w:rFonts w:ascii="Myriad Pro" w:hAnsi="Myriad Pro" w:cs="Arial"/>
          <w:b/>
          <w:sz w:val="20"/>
          <w:szCs w:val="20"/>
        </w:rPr>
      </w:pPr>
      <w:r w:rsidRPr="00AD3047">
        <w:rPr>
          <w:rFonts w:ascii="Myriad Pro" w:hAnsi="Myriad Pro" w:cs="Arial"/>
          <w:b/>
          <w:sz w:val="20"/>
          <w:szCs w:val="20"/>
        </w:rPr>
        <w:t>Upowszechnianie wyników</w:t>
      </w:r>
    </w:p>
    <w:p w:rsidR="00EA4AD3" w:rsidRPr="00AD3047" w:rsidRDefault="00EA4AD3" w:rsidP="00795724">
      <w:pPr>
        <w:spacing w:line="360" w:lineRule="auto"/>
        <w:jc w:val="both"/>
        <w:rPr>
          <w:rFonts w:ascii="Myriad Pro" w:hAnsi="Myriad Pro" w:cs="Arial"/>
          <w:sz w:val="20"/>
          <w:szCs w:val="20"/>
        </w:rPr>
      </w:pPr>
      <w:r w:rsidRPr="00AD3047">
        <w:rPr>
          <w:rFonts w:ascii="Myriad Pro" w:hAnsi="Myriad Pro" w:cs="Arial"/>
          <w:sz w:val="20"/>
          <w:szCs w:val="20"/>
        </w:rPr>
        <w:t>Wyniki badania zostaną przedstawione m.in. na posiedzeniu Zachodniopomo</w:t>
      </w:r>
      <w:r w:rsidR="00DF6F7A" w:rsidRPr="00AD3047">
        <w:rPr>
          <w:rFonts w:ascii="Myriad Pro" w:hAnsi="Myriad Pro" w:cs="Arial"/>
          <w:sz w:val="20"/>
          <w:szCs w:val="20"/>
        </w:rPr>
        <w:t>rskiego Komitetu Monitorującego oraz</w:t>
      </w:r>
      <w:r w:rsidRPr="00AD3047">
        <w:rPr>
          <w:rFonts w:ascii="Myriad Pro" w:hAnsi="Myriad Pro" w:cs="Arial"/>
          <w:sz w:val="20"/>
          <w:szCs w:val="20"/>
        </w:rPr>
        <w:t xml:space="preserve"> Zachodniopomorskiej Grupy Sterującej Ewaluacją. </w:t>
      </w:r>
    </w:p>
    <w:p w:rsidR="00795724" w:rsidRPr="00AD3047" w:rsidRDefault="00EA4AD3" w:rsidP="00EA4AD3">
      <w:pPr>
        <w:spacing w:line="360" w:lineRule="auto"/>
        <w:jc w:val="both"/>
        <w:rPr>
          <w:rFonts w:ascii="Myriad Pro" w:hAnsi="Myriad Pro" w:cs="Arial"/>
          <w:sz w:val="20"/>
          <w:szCs w:val="20"/>
        </w:rPr>
      </w:pPr>
      <w:r w:rsidRPr="00AD3047">
        <w:rPr>
          <w:rFonts w:ascii="Myriad Pro" w:hAnsi="Myriad Pro" w:cs="Arial"/>
          <w:sz w:val="20"/>
          <w:szCs w:val="20"/>
        </w:rPr>
        <w:t xml:space="preserve">Raport z </w:t>
      </w:r>
      <w:r w:rsidR="001A12F0" w:rsidRPr="00AD3047">
        <w:rPr>
          <w:rFonts w:ascii="Myriad Pro" w:hAnsi="Myriad Pro" w:cs="Arial"/>
          <w:sz w:val="20"/>
          <w:szCs w:val="20"/>
        </w:rPr>
        <w:t xml:space="preserve">badania </w:t>
      </w:r>
      <w:r w:rsidR="00DF6F7A" w:rsidRPr="00AD3047">
        <w:rPr>
          <w:rFonts w:ascii="Myriad Pro" w:hAnsi="Myriad Pro" w:cs="Arial"/>
          <w:sz w:val="20"/>
          <w:szCs w:val="20"/>
        </w:rPr>
        <w:t>zostanie</w:t>
      </w:r>
      <w:r w:rsidRPr="00AD3047">
        <w:rPr>
          <w:rFonts w:ascii="Myriad Pro" w:hAnsi="Myriad Pro" w:cs="Arial"/>
          <w:sz w:val="20"/>
          <w:szCs w:val="20"/>
        </w:rPr>
        <w:t xml:space="preserve"> </w:t>
      </w:r>
      <w:r w:rsidR="00DF6F7A" w:rsidRPr="00AD3047">
        <w:rPr>
          <w:rFonts w:ascii="Myriad Pro" w:hAnsi="Myriad Pro" w:cs="Arial"/>
          <w:sz w:val="20"/>
          <w:szCs w:val="20"/>
        </w:rPr>
        <w:t>udostępniony opinii publicznej</w:t>
      </w:r>
      <w:r w:rsidRPr="00AD3047">
        <w:rPr>
          <w:rFonts w:ascii="Myriad Pro" w:hAnsi="Myriad Pro" w:cs="Arial"/>
          <w:sz w:val="20"/>
          <w:szCs w:val="20"/>
        </w:rPr>
        <w:t xml:space="preserve"> na stronie internetowej Regionalnego  Programu Operacyjnego Województwa Zachodniopomorskiego na lata 2007-2013 (</w:t>
      </w:r>
      <w:hyperlink r:id="rId16" w:history="1">
        <w:r w:rsidRPr="00AD3047">
          <w:rPr>
            <w:rStyle w:val="Hipercze"/>
            <w:rFonts w:ascii="Myriad Pro" w:hAnsi="Myriad Pro" w:cs="Arial"/>
            <w:sz w:val="20"/>
            <w:szCs w:val="20"/>
          </w:rPr>
          <w:t>www.rpo.wzp.pl</w:t>
        </w:r>
      </w:hyperlink>
      <w:r w:rsidRPr="00AD3047">
        <w:rPr>
          <w:rFonts w:ascii="Myriad Pro" w:hAnsi="Myriad Pro" w:cs="Arial"/>
          <w:sz w:val="20"/>
          <w:szCs w:val="20"/>
        </w:rPr>
        <w:t xml:space="preserve">).  </w:t>
      </w:r>
    </w:p>
    <w:p w:rsidR="00EA4AD3" w:rsidRPr="00AD3047" w:rsidRDefault="00EA4AD3" w:rsidP="00EA4AD3">
      <w:pPr>
        <w:spacing w:line="360" w:lineRule="auto"/>
        <w:jc w:val="both"/>
        <w:rPr>
          <w:rFonts w:ascii="Myriad Pro" w:hAnsi="Myriad Pro"/>
          <w:sz w:val="20"/>
          <w:szCs w:val="20"/>
        </w:rPr>
      </w:pPr>
      <w:r w:rsidRPr="00AD3047">
        <w:rPr>
          <w:rFonts w:ascii="Myriad Pro" w:hAnsi="Myriad Pro" w:cs="Arial"/>
          <w:sz w:val="20"/>
          <w:szCs w:val="20"/>
        </w:rPr>
        <w:t xml:space="preserve">  </w:t>
      </w:r>
    </w:p>
    <w:p w:rsidR="00EA4AD3" w:rsidRPr="00AD3047" w:rsidRDefault="006431D9" w:rsidP="00795724">
      <w:pPr>
        <w:pStyle w:val="Nagwek1"/>
        <w:spacing w:before="0" w:after="120" w:line="360" w:lineRule="auto"/>
        <w:rPr>
          <w:rFonts w:ascii="Myriad Pro" w:hAnsi="Myriad Pro"/>
          <w:sz w:val="20"/>
          <w:szCs w:val="20"/>
        </w:rPr>
      </w:pPr>
      <w:bookmarkStart w:id="22" w:name="_Toc416788775"/>
      <w:r w:rsidRPr="00AD3047">
        <w:rPr>
          <w:rFonts w:ascii="Myriad Pro" w:hAnsi="Myriad Pro"/>
          <w:sz w:val="20"/>
          <w:szCs w:val="20"/>
        </w:rPr>
        <w:lastRenderedPageBreak/>
        <w:t>6</w:t>
      </w:r>
      <w:r w:rsidR="00EA4AD3" w:rsidRPr="00AD3047">
        <w:rPr>
          <w:rFonts w:ascii="Myriad Pro" w:hAnsi="Myriad Pro"/>
          <w:sz w:val="20"/>
          <w:szCs w:val="20"/>
        </w:rPr>
        <w:t>.</w:t>
      </w:r>
      <w:r w:rsidR="001A7B5C" w:rsidRPr="00AD3047">
        <w:rPr>
          <w:rFonts w:ascii="Myriad Pro" w:hAnsi="Myriad Pro"/>
          <w:sz w:val="20"/>
          <w:szCs w:val="20"/>
        </w:rPr>
        <w:t xml:space="preserve"> </w:t>
      </w:r>
      <w:r w:rsidR="00EA4AD3" w:rsidRPr="00AD3047">
        <w:rPr>
          <w:rFonts w:ascii="Myriad Pro" w:hAnsi="Myriad Pro"/>
          <w:sz w:val="20"/>
          <w:szCs w:val="20"/>
        </w:rPr>
        <w:t>Finansowanie badania ewaluacyjnego</w:t>
      </w:r>
      <w:bookmarkEnd w:id="22"/>
    </w:p>
    <w:p w:rsidR="00EA4AD3" w:rsidRPr="00AD3047" w:rsidRDefault="00EA4AD3" w:rsidP="00EA4AD3">
      <w:p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 xml:space="preserve">Projekt będzie finansowany ze środków Unii Europejskiej (Europejskiego Funduszu Rozwoju Regionalnego) przeznaczonych na Regionalny Program Operacyjny Województwa Zachodniopomorskiego na lata 2007-2013, w ramach Osi priorytetowej 8 </w:t>
      </w:r>
      <w:r w:rsidRPr="00AD3047">
        <w:rPr>
          <w:rFonts w:ascii="Myriad Pro" w:hAnsi="Myriad Pro" w:cs="Arial"/>
          <w:i/>
          <w:iCs/>
          <w:sz w:val="20"/>
          <w:szCs w:val="20"/>
        </w:rPr>
        <w:t>Pomoc Techniczna</w:t>
      </w:r>
      <w:r w:rsidRPr="00AD3047">
        <w:rPr>
          <w:rFonts w:ascii="Myriad Pro" w:hAnsi="Myriad Pro" w:cs="Arial"/>
          <w:sz w:val="20"/>
          <w:szCs w:val="20"/>
        </w:rPr>
        <w:t>.</w:t>
      </w:r>
    </w:p>
    <w:p w:rsidR="00053483" w:rsidRPr="00AD3047" w:rsidRDefault="00053483" w:rsidP="007D58FB">
      <w:pPr>
        <w:spacing w:line="360" w:lineRule="auto"/>
        <w:jc w:val="both"/>
        <w:rPr>
          <w:rFonts w:ascii="Myriad Pro" w:hAnsi="Myriad Pro" w:cs="Arial"/>
          <w:sz w:val="20"/>
          <w:szCs w:val="20"/>
        </w:rPr>
      </w:pPr>
      <w:r w:rsidRPr="00AD3047">
        <w:rPr>
          <w:rFonts w:ascii="Myriad Pro" w:hAnsi="Myriad Pro" w:cs="Arial"/>
          <w:sz w:val="20"/>
          <w:szCs w:val="20"/>
        </w:rPr>
        <w:t xml:space="preserve">Wykonawca badania ewaluacyjnego zostanie wybrany w wyniku </w:t>
      </w:r>
      <w:r w:rsidR="00F6105E" w:rsidRPr="00AD3047">
        <w:rPr>
          <w:rFonts w:ascii="Myriad Pro" w:hAnsi="Myriad Pro" w:cs="Arial"/>
          <w:sz w:val="20"/>
          <w:szCs w:val="20"/>
        </w:rPr>
        <w:t xml:space="preserve">udzielenia zamówienia publicznego </w:t>
      </w:r>
      <w:r w:rsidR="00F30DEB" w:rsidRPr="00AD3047">
        <w:rPr>
          <w:rFonts w:ascii="Myriad Pro" w:hAnsi="Myriad Pro" w:cs="Arial"/>
          <w:sz w:val="20"/>
          <w:szCs w:val="20"/>
        </w:rPr>
        <w:t>na podstawie art. 4 pkt. 8 ustawy Prawo Zamówień Publicznych (Dz.U. z 2014 roku poz. 1146 ze zm)</w:t>
      </w:r>
      <w:r w:rsidRPr="00AD3047">
        <w:rPr>
          <w:rFonts w:ascii="Myriad Pro" w:hAnsi="Myriad Pro" w:cs="Arial"/>
          <w:sz w:val="20"/>
          <w:szCs w:val="20"/>
        </w:rPr>
        <w:t xml:space="preserve">. </w:t>
      </w:r>
    </w:p>
    <w:p w:rsidR="00456CA8" w:rsidRPr="00AD3047" w:rsidRDefault="00456CA8" w:rsidP="006C7A42">
      <w:pPr>
        <w:autoSpaceDE w:val="0"/>
        <w:autoSpaceDN w:val="0"/>
        <w:adjustRightInd w:val="0"/>
        <w:spacing w:line="360" w:lineRule="auto"/>
        <w:jc w:val="both"/>
        <w:rPr>
          <w:rFonts w:ascii="Myriad Pro" w:hAnsi="Myriad Pro" w:cs="Arial"/>
          <w:sz w:val="20"/>
          <w:szCs w:val="20"/>
        </w:rPr>
      </w:pPr>
    </w:p>
    <w:p w:rsidR="00F6105E" w:rsidRPr="00AD3047" w:rsidRDefault="00F6105E" w:rsidP="006C7A42">
      <w:pPr>
        <w:autoSpaceDE w:val="0"/>
        <w:autoSpaceDN w:val="0"/>
        <w:adjustRightInd w:val="0"/>
        <w:spacing w:line="360" w:lineRule="auto"/>
        <w:jc w:val="both"/>
        <w:rPr>
          <w:rFonts w:ascii="Myriad Pro" w:hAnsi="Myriad Pro" w:cs="Arial"/>
          <w:sz w:val="20"/>
          <w:szCs w:val="20"/>
        </w:rPr>
      </w:pPr>
      <w:r w:rsidRPr="00AD3047">
        <w:rPr>
          <w:rFonts w:ascii="Myriad Pro" w:hAnsi="Myriad Pro" w:cs="Arial"/>
          <w:sz w:val="20"/>
          <w:szCs w:val="20"/>
        </w:rPr>
        <w:t xml:space="preserve">Koszt wykonania badania obejmuje: </w:t>
      </w:r>
    </w:p>
    <w:p w:rsidR="006C7A42" w:rsidRPr="00AD3047" w:rsidRDefault="006C7A42" w:rsidP="00BE4330">
      <w:pPr>
        <w:numPr>
          <w:ilvl w:val="0"/>
          <w:numId w:val="4"/>
        </w:numPr>
        <w:spacing w:line="360" w:lineRule="auto"/>
        <w:rPr>
          <w:rFonts w:ascii="Myriad Pro" w:hAnsi="Myriad Pro" w:cs="Arial"/>
          <w:sz w:val="20"/>
          <w:szCs w:val="20"/>
        </w:rPr>
      </w:pPr>
      <w:r w:rsidRPr="00AD3047">
        <w:rPr>
          <w:rFonts w:ascii="Myriad Pro" w:hAnsi="Myriad Pro" w:cs="Arial"/>
          <w:sz w:val="20"/>
          <w:szCs w:val="20"/>
        </w:rPr>
        <w:t>przygotowanie narzędzi badawczych,</w:t>
      </w:r>
    </w:p>
    <w:p w:rsidR="006C7A42" w:rsidRPr="00AD3047" w:rsidRDefault="006C7A42" w:rsidP="00BE4330">
      <w:pPr>
        <w:numPr>
          <w:ilvl w:val="0"/>
          <w:numId w:val="4"/>
        </w:numPr>
        <w:spacing w:line="360" w:lineRule="auto"/>
        <w:rPr>
          <w:rFonts w:ascii="Myriad Pro" w:hAnsi="Myriad Pro" w:cs="Arial"/>
          <w:sz w:val="20"/>
          <w:szCs w:val="20"/>
        </w:rPr>
      </w:pPr>
      <w:r w:rsidRPr="00AD3047">
        <w:rPr>
          <w:rFonts w:ascii="Myriad Pro" w:hAnsi="Myriad Pro" w:cs="Arial"/>
          <w:sz w:val="20"/>
          <w:szCs w:val="20"/>
        </w:rPr>
        <w:t>przeprowadzenie badania,</w:t>
      </w:r>
    </w:p>
    <w:p w:rsidR="006C7A42" w:rsidRPr="00AD3047" w:rsidRDefault="006C7A42" w:rsidP="00BE4330">
      <w:pPr>
        <w:numPr>
          <w:ilvl w:val="0"/>
          <w:numId w:val="4"/>
        </w:numPr>
        <w:autoSpaceDE w:val="0"/>
        <w:autoSpaceDN w:val="0"/>
        <w:adjustRightInd w:val="0"/>
        <w:spacing w:line="360" w:lineRule="auto"/>
        <w:rPr>
          <w:rFonts w:ascii="Myriad Pro" w:hAnsi="Myriad Pro" w:cs="Arial"/>
          <w:sz w:val="20"/>
          <w:szCs w:val="20"/>
        </w:rPr>
      </w:pPr>
      <w:r w:rsidRPr="00AD3047">
        <w:rPr>
          <w:rFonts w:ascii="Myriad Pro" w:hAnsi="Myriad Pro" w:cs="Arial"/>
          <w:sz w:val="20"/>
          <w:szCs w:val="20"/>
        </w:rPr>
        <w:t>sporządzenie raportu wstępnego i końcowego,</w:t>
      </w:r>
    </w:p>
    <w:p w:rsidR="006C7A42" w:rsidRPr="00AD3047" w:rsidRDefault="006C7A42" w:rsidP="00BE4330">
      <w:pPr>
        <w:numPr>
          <w:ilvl w:val="0"/>
          <w:numId w:val="4"/>
        </w:numPr>
        <w:autoSpaceDE w:val="0"/>
        <w:autoSpaceDN w:val="0"/>
        <w:adjustRightInd w:val="0"/>
        <w:spacing w:line="360" w:lineRule="auto"/>
        <w:rPr>
          <w:rFonts w:ascii="Myriad Pro" w:hAnsi="Myriad Pro" w:cs="Arial"/>
          <w:sz w:val="20"/>
          <w:szCs w:val="20"/>
        </w:rPr>
      </w:pPr>
      <w:r w:rsidRPr="00AD3047">
        <w:rPr>
          <w:rFonts w:ascii="Myriad Pro" w:hAnsi="Myriad Pro" w:cs="Arial"/>
          <w:sz w:val="20"/>
          <w:szCs w:val="20"/>
        </w:rPr>
        <w:t>przygotowanie prezentacji multimedialnych (PowerPoint),</w:t>
      </w:r>
    </w:p>
    <w:p w:rsidR="00E3293B" w:rsidRPr="00AD3047" w:rsidRDefault="006C7A42" w:rsidP="00BE4330">
      <w:pPr>
        <w:numPr>
          <w:ilvl w:val="0"/>
          <w:numId w:val="4"/>
        </w:numPr>
        <w:autoSpaceDE w:val="0"/>
        <w:autoSpaceDN w:val="0"/>
        <w:adjustRightInd w:val="0"/>
        <w:spacing w:line="360" w:lineRule="auto"/>
        <w:rPr>
          <w:rFonts w:ascii="Myriad Pro" w:hAnsi="Myriad Pro" w:cs="Arial"/>
          <w:sz w:val="20"/>
          <w:szCs w:val="20"/>
        </w:rPr>
        <w:sectPr w:rsidR="00E3293B" w:rsidRPr="00AD3047" w:rsidSect="00E3293B">
          <w:pgSz w:w="11906" w:h="16838"/>
          <w:pgMar w:top="1871" w:right="1418" w:bottom="1418" w:left="1418" w:header="709" w:footer="709" w:gutter="0"/>
          <w:pgBorders w:offsetFrom="page">
            <w:top w:val="single" w:sz="8" w:space="24" w:color="006666"/>
            <w:left w:val="single" w:sz="8" w:space="24" w:color="006666"/>
            <w:bottom w:val="single" w:sz="8" w:space="24" w:color="006666"/>
            <w:right w:val="single" w:sz="8" w:space="24" w:color="006666"/>
          </w:pgBorders>
          <w:cols w:space="708"/>
          <w:docGrid w:linePitch="360"/>
        </w:sectPr>
      </w:pPr>
      <w:r w:rsidRPr="00AD3047">
        <w:rPr>
          <w:rFonts w:ascii="Myriad Pro" w:hAnsi="Myriad Pro" w:cs="Arial"/>
          <w:sz w:val="20"/>
          <w:szCs w:val="20"/>
        </w:rPr>
        <w:t>przekazanie praw autorskich na rzecz Zamawiającego.</w:t>
      </w:r>
      <w:r w:rsidR="008E6FE8" w:rsidRPr="00AD3047" w:rsidDel="008E6FE8">
        <w:rPr>
          <w:rFonts w:ascii="Myriad Pro" w:hAnsi="Myriad Pro" w:cs="Arial"/>
          <w:sz w:val="20"/>
          <w:szCs w:val="20"/>
        </w:rPr>
        <w:t xml:space="preserve"> </w:t>
      </w:r>
    </w:p>
    <w:p w:rsidR="00E3293B" w:rsidRPr="00AD3047" w:rsidRDefault="00E3293B" w:rsidP="00E3293B">
      <w:pPr>
        <w:spacing w:line="360" w:lineRule="auto"/>
        <w:rPr>
          <w:rFonts w:ascii="Myriad Pro" w:hAnsi="Myriad Pro"/>
          <w:sz w:val="20"/>
          <w:szCs w:val="20"/>
        </w:rPr>
      </w:pPr>
    </w:p>
    <w:p w:rsidR="00E3293B" w:rsidRPr="00AD3047" w:rsidRDefault="00E3293B" w:rsidP="00E3293B">
      <w:pPr>
        <w:spacing w:line="360" w:lineRule="auto"/>
        <w:jc w:val="both"/>
        <w:rPr>
          <w:rFonts w:ascii="Myriad Pro" w:hAnsi="Myriad Pro" w:cs="Arial"/>
          <w:b/>
          <w:sz w:val="20"/>
          <w:szCs w:val="20"/>
        </w:rPr>
      </w:pPr>
      <w:r w:rsidRPr="00AD3047">
        <w:rPr>
          <w:rFonts w:ascii="Myriad Pro" w:hAnsi="Myriad Pro" w:cs="Arial"/>
          <w:b/>
          <w:sz w:val="20"/>
          <w:szCs w:val="20"/>
        </w:rPr>
        <w:t xml:space="preserve">Załącznik nr 1. Tabela wdrażania rekomendacji </w:t>
      </w:r>
    </w:p>
    <w:tbl>
      <w:tblPr>
        <w:tblW w:w="13200" w:type="dxa"/>
        <w:tblInd w:w="-5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00"/>
        <w:gridCol w:w="1920"/>
        <w:gridCol w:w="1920"/>
        <w:gridCol w:w="1920"/>
        <w:gridCol w:w="1800"/>
        <w:gridCol w:w="2760"/>
        <w:gridCol w:w="2280"/>
      </w:tblGrid>
      <w:tr w:rsidR="00672EE7" w:rsidRPr="00AD3047" w:rsidTr="00672EE7">
        <w:tc>
          <w:tcPr>
            <w:tcW w:w="600" w:type="dxa"/>
            <w:shd w:val="clear" w:color="auto" w:fill="auto"/>
            <w:vAlign w:val="center"/>
          </w:tcPr>
          <w:p w:rsidR="00672EE7" w:rsidRPr="00AD3047" w:rsidRDefault="00672EE7" w:rsidP="0073115D">
            <w:pPr>
              <w:jc w:val="center"/>
              <w:rPr>
                <w:rFonts w:ascii="Myriad Pro" w:hAnsi="Myriad Pro" w:cs="Arial"/>
                <w:b/>
                <w:sz w:val="20"/>
                <w:szCs w:val="20"/>
              </w:rPr>
            </w:pPr>
            <w:r w:rsidRPr="00AD3047">
              <w:rPr>
                <w:rFonts w:ascii="Myriad Pro" w:hAnsi="Myriad Pro" w:cs="Arial"/>
                <w:b/>
                <w:sz w:val="20"/>
                <w:szCs w:val="20"/>
              </w:rPr>
              <w:t>Lp.</w:t>
            </w:r>
          </w:p>
        </w:tc>
        <w:tc>
          <w:tcPr>
            <w:tcW w:w="1920" w:type="dxa"/>
            <w:shd w:val="clear" w:color="auto" w:fill="auto"/>
            <w:vAlign w:val="center"/>
          </w:tcPr>
          <w:p w:rsidR="00672EE7" w:rsidRPr="00AD3047" w:rsidRDefault="00672EE7" w:rsidP="0073115D">
            <w:pPr>
              <w:jc w:val="center"/>
              <w:rPr>
                <w:rFonts w:ascii="Myriad Pro" w:hAnsi="Myriad Pro" w:cs="Arial"/>
                <w:b/>
                <w:sz w:val="20"/>
                <w:szCs w:val="20"/>
              </w:rPr>
            </w:pPr>
            <w:r w:rsidRPr="00AD3047">
              <w:rPr>
                <w:rFonts w:ascii="Myriad Pro" w:hAnsi="Myriad Pro" w:cs="Arial"/>
                <w:b/>
                <w:sz w:val="20"/>
                <w:szCs w:val="20"/>
              </w:rPr>
              <w:t xml:space="preserve">Wniosek z badania </w:t>
            </w:r>
            <w:r w:rsidRPr="00AD3047">
              <w:rPr>
                <w:rFonts w:ascii="Myriad Pro" w:hAnsi="Myriad Pro" w:cs="Arial"/>
                <w:b/>
                <w:sz w:val="20"/>
                <w:szCs w:val="20"/>
              </w:rPr>
              <w:br/>
              <w:t>(+ str. w raporcie)</w:t>
            </w:r>
          </w:p>
        </w:tc>
        <w:tc>
          <w:tcPr>
            <w:tcW w:w="1920" w:type="dxa"/>
            <w:shd w:val="clear" w:color="auto" w:fill="auto"/>
            <w:vAlign w:val="center"/>
          </w:tcPr>
          <w:p w:rsidR="00672EE7" w:rsidRPr="00AD3047" w:rsidRDefault="00672EE7" w:rsidP="0073115D">
            <w:pPr>
              <w:jc w:val="center"/>
              <w:rPr>
                <w:rFonts w:ascii="Myriad Pro" w:hAnsi="Myriad Pro" w:cs="Arial"/>
                <w:b/>
                <w:sz w:val="20"/>
                <w:szCs w:val="20"/>
              </w:rPr>
            </w:pPr>
            <w:r w:rsidRPr="00AD3047">
              <w:rPr>
                <w:rFonts w:ascii="Myriad Pro" w:hAnsi="Myriad Pro" w:cs="Arial"/>
                <w:b/>
                <w:sz w:val="20"/>
                <w:szCs w:val="20"/>
              </w:rPr>
              <w:t xml:space="preserve">Proponowana rekomendacja </w:t>
            </w:r>
            <w:r w:rsidRPr="00AD3047">
              <w:rPr>
                <w:rFonts w:ascii="Myriad Pro" w:hAnsi="Myriad Pro" w:cs="Arial"/>
                <w:b/>
                <w:sz w:val="20"/>
                <w:szCs w:val="20"/>
              </w:rPr>
              <w:br/>
              <w:t>(+ str. w raporcie)</w:t>
            </w:r>
          </w:p>
        </w:tc>
        <w:tc>
          <w:tcPr>
            <w:tcW w:w="1920" w:type="dxa"/>
            <w:shd w:val="clear" w:color="auto" w:fill="auto"/>
            <w:vAlign w:val="center"/>
          </w:tcPr>
          <w:p w:rsidR="00672EE7" w:rsidRPr="00AD3047" w:rsidRDefault="00672EE7" w:rsidP="0073115D">
            <w:pPr>
              <w:jc w:val="center"/>
              <w:rPr>
                <w:rFonts w:ascii="Myriad Pro" w:hAnsi="Myriad Pro" w:cs="Arial"/>
                <w:b/>
                <w:sz w:val="20"/>
                <w:szCs w:val="20"/>
              </w:rPr>
            </w:pPr>
            <w:r w:rsidRPr="00AD3047">
              <w:rPr>
                <w:rFonts w:ascii="Myriad Pro" w:hAnsi="Myriad Pro" w:cs="Arial"/>
                <w:b/>
                <w:sz w:val="20"/>
                <w:szCs w:val="20"/>
              </w:rPr>
              <w:t>Ważność rekomendacji (wysoka, średnia, niska)</w:t>
            </w:r>
          </w:p>
        </w:tc>
        <w:tc>
          <w:tcPr>
            <w:tcW w:w="1800" w:type="dxa"/>
            <w:shd w:val="clear" w:color="auto" w:fill="auto"/>
            <w:vAlign w:val="center"/>
          </w:tcPr>
          <w:p w:rsidR="00672EE7" w:rsidRPr="00AD3047" w:rsidRDefault="00672EE7" w:rsidP="0073115D">
            <w:pPr>
              <w:jc w:val="center"/>
              <w:rPr>
                <w:rFonts w:ascii="Myriad Pro" w:hAnsi="Myriad Pro" w:cs="Arial"/>
                <w:b/>
                <w:sz w:val="20"/>
                <w:szCs w:val="20"/>
              </w:rPr>
            </w:pPr>
            <w:r w:rsidRPr="00AD3047">
              <w:rPr>
                <w:rFonts w:ascii="Myriad Pro" w:hAnsi="Myriad Pro" w:cs="Arial"/>
                <w:b/>
                <w:sz w:val="20"/>
                <w:szCs w:val="20"/>
              </w:rPr>
              <w:t xml:space="preserve">Adresat rekomendacji </w:t>
            </w:r>
          </w:p>
        </w:tc>
        <w:tc>
          <w:tcPr>
            <w:tcW w:w="2760" w:type="dxa"/>
            <w:shd w:val="clear" w:color="auto" w:fill="auto"/>
            <w:vAlign w:val="center"/>
          </w:tcPr>
          <w:p w:rsidR="00672EE7" w:rsidRPr="00AD3047" w:rsidRDefault="00672EE7" w:rsidP="0073115D">
            <w:pPr>
              <w:jc w:val="center"/>
              <w:rPr>
                <w:rFonts w:ascii="Myriad Pro" w:hAnsi="Myriad Pro" w:cs="Arial"/>
                <w:b/>
                <w:sz w:val="20"/>
                <w:szCs w:val="20"/>
              </w:rPr>
            </w:pPr>
            <w:r w:rsidRPr="00AD3047">
              <w:rPr>
                <w:rFonts w:ascii="Myriad Pro" w:hAnsi="Myriad Pro" w:cs="Arial"/>
                <w:b/>
                <w:sz w:val="20"/>
                <w:szCs w:val="20"/>
              </w:rPr>
              <w:t>Proponowany sposób wdrożenia rekomendacji</w:t>
            </w:r>
          </w:p>
        </w:tc>
        <w:tc>
          <w:tcPr>
            <w:tcW w:w="2280" w:type="dxa"/>
            <w:shd w:val="clear" w:color="auto" w:fill="auto"/>
            <w:vAlign w:val="center"/>
          </w:tcPr>
          <w:p w:rsidR="00672EE7" w:rsidRPr="00AD3047" w:rsidRDefault="00672EE7" w:rsidP="0073115D">
            <w:pPr>
              <w:jc w:val="center"/>
              <w:rPr>
                <w:rFonts w:ascii="Myriad Pro" w:hAnsi="Myriad Pro" w:cs="Arial"/>
                <w:b/>
                <w:sz w:val="20"/>
                <w:szCs w:val="20"/>
              </w:rPr>
            </w:pPr>
            <w:r w:rsidRPr="00AD3047">
              <w:rPr>
                <w:rFonts w:ascii="Myriad Pro" w:hAnsi="Myriad Pro" w:cs="Arial"/>
                <w:b/>
                <w:sz w:val="20"/>
                <w:szCs w:val="20"/>
              </w:rPr>
              <w:t>Proponowany termin wdrożenia rekomendacji</w:t>
            </w:r>
          </w:p>
        </w:tc>
      </w:tr>
      <w:tr w:rsidR="00672EE7" w:rsidRPr="00AD3047" w:rsidTr="00672EE7">
        <w:trPr>
          <w:trHeight w:val="477"/>
        </w:trPr>
        <w:tc>
          <w:tcPr>
            <w:tcW w:w="600" w:type="dxa"/>
            <w:shd w:val="clear" w:color="auto" w:fill="auto"/>
          </w:tcPr>
          <w:p w:rsidR="00672EE7" w:rsidRPr="00AD3047" w:rsidRDefault="00672EE7" w:rsidP="0073115D">
            <w:pPr>
              <w:rPr>
                <w:rFonts w:ascii="Myriad Pro" w:hAnsi="Myriad Pro"/>
                <w:sz w:val="20"/>
                <w:szCs w:val="20"/>
              </w:rPr>
            </w:pPr>
          </w:p>
        </w:tc>
        <w:tc>
          <w:tcPr>
            <w:tcW w:w="1920" w:type="dxa"/>
            <w:shd w:val="clear" w:color="auto" w:fill="auto"/>
          </w:tcPr>
          <w:p w:rsidR="00672EE7" w:rsidRPr="00AD3047" w:rsidRDefault="00672EE7" w:rsidP="0073115D">
            <w:pPr>
              <w:rPr>
                <w:rFonts w:ascii="Myriad Pro" w:hAnsi="Myriad Pro"/>
                <w:sz w:val="20"/>
                <w:szCs w:val="20"/>
              </w:rPr>
            </w:pPr>
          </w:p>
        </w:tc>
        <w:tc>
          <w:tcPr>
            <w:tcW w:w="1920" w:type="dxa"/>
            <w:shd w:val="clear" w:color="auto" w:fill="auto"/>
          </w:tcPr>
          <w:p w:rsidR="00672EE7" w:rsidRPr="00AD3047" w:rsidRDefault="00672EE7" w:rsidP="0073115D">
            <w:pPr>
              <w:rPr>
                <w:rFonts w:ascii="Myriad Pro" w:hAnsi="Myriad Pro"/>
                <w:sz w:val="20"/>
                <w:szCs w:val="20"/>
              </w:rPr>
            </w:pPr>
          </w:p>
        </w:tc>
        <w:tc>
          <w:tcPr>
            <w:tcW w:w="1920" w:type="dxa"/>
            <w:shd w:val="clear" w:color="auto" w:fill="auto"/>
          </w:tcPr>
          <w:p w:rsidR="00672EE7" w:rsidRPr="00AD3047" w:rsidRDefault="00672EE7" w:rsidP="0073115D">
            <w:pPr>
              <w:rPr>
                <w:rFonts w:ascii="Myriad Pro" w:hAnsi="Myriad Pro"/>
                <w:sz w:val="20"/>
                <w:szCs w:val="20"/>
              </w:rPr>
            </w:pPr>
          </w:p>
        </w:tc>
        <w:tc>
          <w:tcPr>
            <w:tcW w:w="1800" w:type="dxa"/>
            <w:shd w:val="clear" w:color="auto" w:fill="auto"/>
          </w:tcPr>
          <w:p w:rsidR="00672EE7" w:rsidRPr="00AD3047" w:rsidRDefault="00672EE7" w:rsidP="0073115D">
            <w:pPr>
              <w:rPr>
                <w:rFonts w:ascii="Myriad Pro" w:hAnsi="Myriad Pro"/>
                <w:sz w:val="20"/>
                <w:szCs w:val="20"/>
              </w:rPr>
            </w:pPr>
          </w:p>
        </w:tc>
        <w:tc>
          <w:tcPr>
            <w:tcW w:w="2760" w:type="dxa"/>
            <w:shd w:val="clear" w:color="auto" w:fill="auto"/>
          </w:tcPr>
          <w:p w:rsidR="00672EE7" w:rsidRPr="00AD3047" w:rsidRDefault="00672EE7" w:rsidP="0073115D">
            <w:pPr>
              <w:rPr>
                <w:rFonts w:ascii="Myriad Pro" w:hAnsi="Myriad Pro"/>
                <w:sz w:val="20"/>
                <w:szCs w:val="20"/>
              </w:rPr>
            </w:pPr>
          </w:p>
        </w:tc>
        <w:tc>
          <w:tcPr>
            <w:tcW w:w="2280" w:type="dxa"/>
            <w:shd w:val="clear" w:color="auto" w:fill="auto"/>
          </w:tcPr>
          <w:p w:rsidR="00672EE7" w:rsidRPr="00AD3047" w:rsidRDefault="00672EE7" w:rsidP="0073115D">
            <w:pPr>
              <w:rPr>
                <w:rFonts w:ascii="Myriad Pro" w:hAnsi="Myriad Pro"/>
                <w:sz w:val="20"/>
                <w:szCs w:val="20"/>
              </w:rPr>
            </w:pPr>
          </w:p>
        </w:tc>
      </w:tr>
      <w:tr w:rsidR="00672EE7" w:rsidRPr="00AD3047" w:rsidTr="00672EE7">
        <w:trPr>
          <w:trHeight w:val="347"/>
        </w:trPr>
        <w:tc>
          <w:tcPr>
            <w:tcW w:w="600" w:type="dxa"/>
            <w:shd w:val="clear" w:color="auto" w:fill="auto"/>
          </w:tcPr>
          <w:p w:rsidR="00672EE7" w:rsidRPr="00AD3047" w:rsidRDefault="00672EE7" w:rsidP="0073115D">
            <w:pPr>
              <w:rPr>
                <w:rFonts w:ascii="Myriad Pro" w:hAnsi="Myriad Pro"/>
                <w:sz w:val="20"/>
                <w:szCs w:val="20"/>
              </w:rPr>
            </w:pPr>
          </w:p>
        </w:tc>
        <w:tc>
          <w:tcPr>
            <w:tcW w:w="1920" w:type="dxa"/>
            <w:shd w:val="clear" w:color="auto" w:fill="auto"/>
          </w:tcPr>
          <w:p w:rsidR="00672EE7" w:rsidRPr="00AD3047" w:rsidRDefault="00672EE7" w:rsidP="0073115D">
            <w:pPr>
              <w:rPr>
                <w:rFonts w:ascii="Myriad Pro" w:hAnsi="Myriad Pro"/>
                <w:sz w:val="20"/>
                <w:szCs w:val="20"/>
              </w:rPr>
            </w:pPr>
          </w:p>
        </w:tc>
        <w:tc>
          <w:tcPr>
            <w:tcW w:w="1920" w:type="dxa"/>
            <w:shd w:val="clear" w:color="auto" w:fill="auto"/>
          </w:tcPr>
          <w:p w:rsidR="00672EE7" w:rsidRPr="00AD3047" w:rsidRDefault="00672EE7" w:rsidP="0073115D">
            <w:pPr>
              <w:rPr>
                <w:rFonts w:ascii="Myriad Pro" w:hAnsi="Myriad Pro"/>
                <w:sz w:val="20"/>
                <w:szCs w:val="20"/>
              </w:rPr>
            </w:pPr>
          </w:p>
        </w:tc>
        <w:tc>
          <w:tcPr>
            <w:tcW w:w="1920" w:type="dxa"/>
            <w:shd w:val="clear" w:color="auto" w:fill="auto"/>
          </w:tcPr>
          <w:p w:rsidR="00672EE7" w:rsidRPr="00AD3047" w:rsidRDefault="00672EE7" w:rsidP="0073115D">
            <w:pPr>
              <w:rPr>
                <w:rFonts w:ascii="Myriad Pro" w:hAnsi="Myriad Pro"/>
                <w:sz w:val="20"/>
                <w:szCs w:val="20"/>
              </w:rPr>
            </w:pPr>
          </w:p>
        </w:tc>
        <w:tc>
          <w:tcPr>
            <w:tcW w:w="1800" w:type="dxa"/>
            <w:shd w:val="clear" w:color="auto" w:fill="auto"/>
          </w:tcPr>
          <w:p w:rsidR="00672EE7" w:rsidRPr="00AD3047" w:rsidRDefault="00672EE7" w:rsidP="0073115D">
            <w:pPr>
              <w:rPr>
                <w:rFonts w:ascii="Myriad Pro" w:hAnsi="Myriad Pro"/>
                <w:sz w:val="20"/>
                <w:szCs w:val="20"/>
              </w:rPr>
            </w:pPr>
          </w:p>
        </w:tc>
        <w:tc>
          <w:tcPr>
            <w:tcW w:w="2760" w:type="dxa"/>
            <w:shd w:val="clear" w:color="auto" w:fill="auto"/>
          </w:tcPr>
          <w:p w:rsidR="00672EE7" w:rsidRPr="00AD3047" w:rsidRDefault="00672EE7" w:rsidP="0073115D">
            <w:pPr>
              <w:rPr>
                <w:rFonts w:ascii="Myriad Pro" w:hAnsi="Myriad Pro"/>
                <w:sz w:val="20"/>
                <w:szCs w:val="20"/>
              </w:rPr>
            </w:pPr>
          </w:p>
        </w:tc>
        <w:tc>
          <w:tcPr>
            <w:tcW w:w="2280" w:type="dxa"/>
            <w:shd w:val="clear" w:color="auto" w:fill="auto"/>
          </w:tcPr>
          <w:p w:rsidR="00672EE7" w:rsidRPr="00AD3047" w:rsidRDefault="00672EE7" w:rsidP="0073115D">
            <w:pPr>
              <w:rPr>
                <w:rFonts w:ascii="Myriad Pro" w:hAnsi="Myriad Pro"/>
                <w:sz w:val="20"/>
                <w:szCs w:val="20"/>
              </w:rPr>
            </w:pPr>
          </w:p>
        </w:tc>
      </w:tr>
      <w:tr w:rsidR="00672EE7" w:rsidRPr="00AD3047" w:rsidTr="00672EE7">
        <w:trPr>
          <w:trHeight w:val="356"/>
        </w:trPr>
        <w:tc>
          <w:tcPr>
            <w:tcW w:w="600" w:type="dxa"/>
            <w:shd w:val="clear" w:color="auto" w:fill="auto"/>
          </w:tcPr>
          <w:p w:rsidR="00672EE7" w:rsidRPr="00AD3047" w:rsidRDefault="00672EE7" w:rsidP="0073115D">
            <w:pPr>
              <w:rPr>
                <w:rFonts w:ascii="Myriad Pro" w:hAnsi="Myriad Pro"/>
                <w:sz w:val="20"/>
                <w:szCs w:val="20"/>
              </w:rPr>
            </w:pPr>
          </w:p>
        </w:tc>
        <w:tc>
          <w:tcPr>
            <w:tcW w:w="1920" w:type="dxa"/>
            <w:shd w:val="clear" w:color="auto" w:fill="auto"/>
          </w:tcPr>
          <w:p w:rsidR="00672EE7" w:rsidRPr="00AD3047" w:rsidRDefault="00672EE7" w:rsidP="0073115D">
            <w:pPr>
              <w:rPr>
                <w:rFonts w:ascii="Myriad Pro" w:hAnsi="Myriad Pro"/>
                <w:sz w:val="20"/>
                <w:szCs w:val="20"/>
              </w:rPr>
            </w:pPr>
          </w:p>
        </w:tc>
        <w:tc>
          <w:tcPr>
            <w:tcW w:w="1920" w:type="dxa"/>
            <w:shd w:val="clear" w:color="auto" w:fill="auto"/>
          </w:tcPr>
          <w:p w:rsidR="00672EE7" w:rsidRPr="00AD3047" w:rsidRDefault="00672EE7" w:rsidP="0073115D">
            <w:pPr>
              <w:rPr>
                <w:rFonts w:ascii="Myriad Pro" w:hAnsi="Myriad Pro"/>
                <w:sz w:val="20"/>
                <w:szCs w:val="20"/>
              </w:rPr>
            </w:pPr>
          </w:p>
        </w:tc>
        <w:tc>
          <w:tcPr>
            <w:tcW w:w="1920" w:type="dxa"/>
            <w:shd w:val="clear" w:color="auto" w:fill="auto"/>
          </w:tcPr>
          <w:p w:rsidR="00672EE7" w:rsidRPr="00AD3047" w:rsidRDefault="00672EE7" w:rsidP="0073115D">
            <w:pPr>
              <w:rPr>
                <w:rFonts w:ascii="Myriad Pro" w:hAnsi="Myriad Pro"/>
                <w:sz w:val="20"/>
                <w:szCs w:val="20"/>
              </w:rPr>
            </w:pPr>
          </w:p>
        </w:tc>
        <w:tc>
          <w:tcPr>
            <w:tcW w:w="1800" w:type="dxa"/>
            <w:shd w:val="clear" w:color="auto" w:fill="auto"/>
          </w:tcPr>
          <w:p w:rsidR="00672EE7" w:rsidRPr="00AD3047" w:rsidRDefault="00672EE7" w:rsidP="0073115D">
            <w:pPr>
              <w:rPr>
                <w:rFonts w:ascii="Myriad Pro" w:hAnsi="Myriad Pro"/>
                <w:sz w:val="20"/>
                <w:szCs w:val="20"/>
              </w:rPr>
            </w:pPr>
          </w:p>
        </w:tc>
        <w:tc>
          <w:tcPr>
            <w:tcW w:w="2760" w:type="dxa"/>
            <w:shd w:val="clear" w:color="auto" w:fill="auto"/>
          </w:tcPr>
          <w:p w:rsidR="00672EE7" w:rsidRPr="00AD3047" w:rsidRDefault="00672EE7" w:rsidP="0073115D">
            <w:pPr>
              <w:rPr>
                <w:rFonts w:ascii="Myriad Pro" w:hAnsi="Myriad Pro"/>
                <w:sz w:val="20"/>
                <w:szCs w:val="20"/>
              </w:rPr>
            </w:pPr>
          </w:p>
        </w:tc>
        <w:tc>
          <w:tcPr>
            <w:tcW w:w="2280" w:type="dxa"/>
            <w:shd w:val="clear" w:color="auto" w:fill="auto"/>
          </w:tcPr>
          <w:p w:rsidR="00672EE7" w:rsidRPr="00AD3047" w:rsidRDefault="00672EE7" w:rsidP="0073115D">
            <w:pPr>
              <w:rPr>
                <w:rFonts w:ascii="Myriad Pro" w:hAnsi="Myriad Pro"/>
                <w:sz w:val="20"/>
                <w:szCs w:val="20"/>
              </w:rPr>
            </w:pPr>
          </w:p>
        </w:tc>
      </w:tr>
    </w:tbl>
    <w:p w:rsidR="00E3293B" w:rsidRPr="00AD3047" w:rsidRDefault="00E3293B" w:rsidP="00E3293B">
      <w:pPr>
        <w:spacing w:line="360" w:lineRule="auto"/>
        <w:jc w:val="both"/>
        <w:rPr>
          <w:rFonts w:ascii="Myriad Pro" w:hAnsi="Myriad Pro" w:cs="Arial"/>
          <w:sz w:val="20"/>
          <w:szCs w:val="20"/>
        </w:rPr>
      </w:pPr>
    </w:p>
    <w:p w:rsidR="00E3293B" w:rsidRPr="00AD3047" w:rsidRDefault="00E3293B" w:rsidP="00E3293B">
      <w:pPr>
        <w:spacing w:line="360" w:lineRule="auto"/>
        <w:jc w:val="both"/>
        <w:rPr>
          <w:rFonts w:ascii="Myriad Pro" w:hAnsi="Myriad Pro" w:cs="Arial"/>
          <w:sz w:val="20"/>
          <w:szCs w:val="20"/>
        </w:rPr>
      </w:pPr>
      <w:r w:rsidRPr="00AD3047">
        <w:rPr>
          <w:rFonts w:ascii="Myriad Pro" w:hAnsi="Myriad Pro" w:cs="Arial"/>
          <w:b/>
          <w:sz w:val="20"/>
          <w:szCs w:val="20"/>
        </w:rPr>
        <w:t>Wniosek</w:t>
      </w:r>
      <w:r w:rsidRPr="00AD3047">
        <w:rPr>
          <w:rFonts w:ascii="Myriad Pro" w:hAnsi="Myriad Pro" w:cs="Arial"/>
          <w:sz w:val="20"/>
          <w:szCs w:val="20"/>
        </w:rPr>
        <w:t xml:space="preserve"> – wniosek, na podstawie którego została sformułowana rekomendacja powinien być zwięzły i jednoznaczny. Konieczne jest wskazanie odpowiedniej strony lub stron w raporcie końcowym z badania.</w:t>
      </w:r>
    </w:p>
    <w:p w:rsidR="00E3293B" w:rsidRPr="00AD3047" w:rsidRDefault="00E3293B" w:rsidP="00E3293B">
      <w:pPr>
        <w:spacing w:line="360" w:lineRule="auto"/>
        <w:jc w:val="both"/>
        <w:rPr>
          <w:rFonts w:ascii="Myriad Pro" w:hAnsi="Myriad Pro" w:cs="Arial"/>
          <w:sz w:val="20"/>
          <w:szCs w:val="20"/>
        </w:rPr>
      </w:pPr>
      <w:r w:rsidRPr="00AD3047">
        <w:rPr>
          <w:rFonts w:ascii="Myriad Pro" w:hAnsi="Myriad Pro" w:cs="Arial"/>
          <w:b/>
          <w:sz w:val="20"/>
          <w:szCs w:val="20"/>
        </w:rPr>
        <w:t>Proponowana rekomendacja</w:t>
      </w:r>
      <w:r w:rsidRPr="00AD3047">
        <w:rPr>
          <w:rFonts w:ascii="Myriad Pro" w:hAnsi="Myriad Pro" w:cs="Arial"/>
          <w:sz w:val="20"/>
          <w:szCs w:val="20"/>
        </w:rPr>
        <w:t xml:space="preserve"> – podobnie jak wniosek powinna być zwięzła i jednoznaczna. Konieczne jest wskazanie odpowiedniej strony lub stron w raporcie końcowym z badania.</w:t>
      </w:r>
    </w:p>
    <w:p w:rsidR="00E3293B" w:rsidRPr="00AD3047" w:rsidRDefault="00E3293B" w:rsidP="00E3293B">
      <w:pPr>
        <w:spacing w:line="360" w:lineRule="auto"/>
        <w:jc w:val="both"/>
        <w:rPr>
          <w:rFonts w:ascii="Myriad Pro" w:hAnsi="Myriad Pro" w:cs="Arial"/>
          <w:sz w:val="20"/>
          <w:szCs w:val="20"/>
        </w:rPr>
      </w:pPr>
      <w:r w:rsidRPr="00AD3047">
        <w:rPr>
          <w:rFonts w:ascii="Myriad Pro" w:hAnsi="Myriad Pro" w:cs="Arial"/>
          <w:b/>
          <w:sz w:val="20"/>
          <w:szCs w:val="20"/>
        </w:rPr>
        <w:t>Ważność rekomendacji</w:t>
      </w:r>
      <w:r w:rsidRPr="00AD3047">
        <w:rPr>
          <w:rFonts w:ascii="Myriad Pro" w:hAnsi="Myriad Pro" w:cs="Arial"/>
          <w:sz w:val="20"/>
          <w:szCs w:val="20"/>
        </w:rPr>
        <w:t xml:space="preserve"> – określenie stopnia ważności rekomendacji </w:t>
      </w:r>
    </w:p>
    <w:p w:rsidR="00E3293B" w:rsidRPr="00AD3047" w:rsidRDefault="00E3293B" w:rsidP="00E3293B">
      <w:pPr>
        <w:spacing w:line="360" w:lineRule="auto"/>
        <w:jc w:val="both"/>
        <w:rPr>
          <w:rFonts w:ascii="Myriad Pro" w:hAnsi="Myriad Pro" w:cs="Arial"/>
          <w:sz w:val="20"/>
          <w:szCs w:val="20"/>
        </w:rPr>
      </w:pPr>
      <w:r w:rsidRPr="00AD3047">
        <w:rPr>
          <w:rFonts w:ascii="Myriad Pro" w:hAnsi="Myriad Pro" w:cs="Arial"/>
          <w:b/>
          <w:sz w:val="20"/>
          <w:szCs w:val="20"/>
        </w:rPr>
        <w:t>Adresat rekomendacji</w:t>
      </w:r>
      <w:r w:rsidRPr="00AD3047">
        <w:rPr>
          <w:rFonts w:ascii="Myriad Pro" w:hAnsi="Myriad Pro" w:cs="Arial"/>
          <w:sz w:val="20"/>
          <w:szCs w:val="20"/>
        </w:rPr>
        <w:t xml:space="preserve"> – instytucja (instytucje) odpowiedzialna za wdrożenie rekomendacji.</w:t>
      </w:r>
    </w:p>
    <w:p w:rsidR="00E3293B" w:rsidRPr="00AD3047" w:rsidRDefault="00E3293B" w:rsidP="00E3293B">
      <w:pPr>
        <w:spacing w:line="360" w:lineRule="auto"/>
        <w:jc w:val="both"/>
        <w:rPr>
          <w:rFonts w:ascii="Myriad Pro" w:hAnsi="Myriad Pro" w:cs="Arial"/>
          <w:b/>
          <w:sz w:val="20"/>
          <w:szCs w:val="20"/>
        </w:rPr>
      </w:pPr>
      <w:r w:rsidRPr="00AD3047">
        <w:rPr>
          <w:rFonts w:ascii="Myriad Pro" w:hAnsi="Myriad Pro" w:cs="Arial"/>
          <w:b/>
          <w:sz w:val="20"/>
          <w:szCs w:val="20"/>
        </w:rPr>
        <w:t>Proponowany sposób wdrożenia</w:t>
      </w:r>
      <w:r w:rsidRPr="00AD3047">
        <w:rPr>
          <w:rFonts w:ascii="Myriad Pro" w:hAnsi="Myriad Pro" w:cs="Arial"/>
          <w:sz w:val="20"/>
          <w:szCs w:val="20"/>
        </w:rPr>
        <w:t xml:space="preserve"> – syntetyczne przedstawienie propozycji sposobu wdrożenia rekomendacji. </w:t>
      </w:r>
    </w:p>
    <w:p w:rsidR="00E3293B" w:rsidRPr="00AD3047" w:rsidRDefault="00E3293B" w:rsidP="00E3293B">
      <w:pPr>
        <w:spacing w:line="360" w:lineRule="auto"/>
        <w:jc w:val="both"/>
        <w:rPr>
          <w:rFonts w:ascii="Myriad Pro" w:hAnsi="Myriad Pro" w:cs="Arial"/>
          <w:sz w:val="20"/>
          <w:szCs w:val="20"/>
        </w:rPr>
      </w:pPr>
      <w:r w:rsidRPr="00AD3047">
        <w:rPr>
          <w:rFonts w:ascii="Myriad Pro" w:hAnsi="Myriad Pro" w:cs="Arial"/>
          <w:b/>
          <w:sz w:val="20"/>
          <w:szCs w:val="20"/>
        </w:rPr>
        <w:t>Proponowany termin wdrożenia rekomendacji</w:t>
      </w:r>
      <w:r w:rsidRPr="00AD3047">
        <w:rPr>
          <w:rFonts w:ascii="Myriad Pro" w:hAnsi="Myriad Pro" w:cs="Arial"/>
          <w:sz w:val="20"/>
          <w:szCs w:val="20"/>
        </w:rPr>
        <w:t xml:space="preserve"> – proponowana data wdrożenia rekomendacji (w kwartałach).</w:t>
      </w:r>
    </w:p>
    <w:p w:rsidR="00E3293B" w:rsidRPr="00AD3047" w:rsidRDefault="00E3293B" w:rsidP="00E3293B">
      <w:pPr>
        <w:spacing w:line="360" w:lineRule="auto"/>
        <w:rPr>
          <w:rFonts w:ascii="Myriad Pro" w:hAnsi="Myriad Pro" w:cs="Arial"/>
          <w:sz w:val="20"/>
          <w:szCs w:val="20"/>
        </w:rPr>
        <w:sectPr w:rsidR="00E3293B" w:rsidRPr="00AD3047" w:rsidSect="00E3293B">
          <w:headerReference w:type="default" r:id="rId17"/>
          <w:pgSz w:w="16838" w:h="11906" w:orient="landscape"/>
          <w:pgMar w:top="1418" w:right="1871" w:bottom="1418" w:left="1418" w:header="709" w:footer="709" w:gutter="0"/>
          <w:pgBorders w:offsetFrom="page">
            <w:top w:val="single" w:sz="8" w:space="24" w:color="006666"/>
            <w:left w:val="single" w:sz="8" w:space="24" w:color="006666"/>
            <w:bottom w:val="single" w:sz="8" w:space="24" w:color="006666"/>
            <w:right w:val="single" w:sz="8" w:space="24" w:color="006666"/>
          </w:pgBorders>
          <w:cols w:space="708"/>
          <w:docGrid w:linePitch="360"/>
        </w:sectPr>
      </w:pPr>
    </w:p>
    <w:p w:rsidR="00E3293B" w:rsidRPr="00AD3047" w:rsidRDefault="00E3293B" w:rsidP="00E3293B">
      <w:pPr>
        <w:spacing w:line="360" w:lineRule="auto"/>
        <w:jc w:val="both"/>
        <w:rPr>
          <w:rFonts w:ascii="Myriad Pro" w:hAnsi="Myriad Pro" w:cs="Arial"/>
          <w:b/>
          <w:sz w:val="20"/>
          <w:szCs w:val="20"/>
        </w:rPr>
      </w:pPr>
      <w:r w:rsidRPr="00AD3047">
        <w:rPr>
          <w:rFonts w:ascii="Myriad Pro" w:hAnsi="Myriad Pro" w:cs="Arial"/>
          <w:b/>
          <w:sz w:val="20"/>
          <w:szCs w:val="20"/>
        </w:rPr>
        <w:lastRenderedPageBreak/>
        <w:t>Załącznik nr 2. Karta Procesu i Wyników Badania Ewaluacyjnego.</w:t>
      </w:r>
    </w:p>
    <w:p w:rsidR="00E3293B" w:rsidRPr="00AD3047" w:rsidRDefault="00E3293B" w:rsidP="00E3293B">
      <w:pPr>
        <w:spacing w:line="360" w:lineRule="auto"/>
        <w:jc w:val="both"/>
        <w:rPr>
          <w:rFonts w:ascii="Myriad Pro" w:hAnsi="Myriad Pro"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2"/>
      </w:tblGrid>
      <w:tr w:rsidR="00E3293B" w:rsidRPr="00AD3047" w:rsidTr="0073115D">
        <w:tc>
          <w:tcPr>
            <w:tcW w:w="3348" w:type="dxa"/>
            <w:shd w:val="clear" w:color="auto" w:fill="auto"/>
          </w:tcPr>
          <w:p w:rsidR="00E3293B" w:rsidRPr="00AD3047" w:rsidRDefault="00E3293B" w:rsidP="0073115D">
            <w:pPr>
              <w:suppressAutoHyphens/>
              <w:spacing w:after="200"/>
              <w:rPr>
                <w:rFonts w:ascii="Myriad Pro" w:hAnsi="Myriad Pro" w:cs="Arial"/>
                <w:b/>
                <w:sz w:val="20"/>
                <w:szCs w:val="20"/>
              </w:rPr>
            </w:pPr>
            <w:r w:rsidRPr="00AD3047">
              <w:rPr>
                <w:rFonts w:ascii="Myriad Pro" w:hAnsi="Myriad Pro" w:cs="Arial"/>
                <w:b/>
                <w:sz w:val="20"/>
                <w:szCs w:val="20"/>
              </w:rPr>
              <w:t>Tytuł badania ewaluacyjnego</w:t>
            </w:r>
          </w:p>
        </w:tc>
        <w:tc>
          <w:tcPr>
            <w:tcW w:w="5862" w:type="dxa"/>
            <w:shd w:val="clear" w:color="auto" w:fill="auto"/>
          </w:tcPr>
          <w:p w:rsidR="00E3293B" w:rsidRPr="00AD3047" w:rsidRDefault="00E3293B" w:rsidP="0073115D">
            <w:pPr>
              <w:suppressAutoHyphens/>
              <w:spacing w:after="200" w:line="360" w:lineRule="auto"/>
              <w:jc w:val="both"/>
              <w:rPr>
                <w:rFonts w:ascii="Myriad Pro" w:hAnsi="Myriad Pro" w:cs="Arial"/>
                <w:b/>
                <w:sz w:val="20"/>
                <w:szCs w:val="20"/>
              </w:rPr>
            </w:pPr>
          </w:p>
        </w:tc>
      </w:tr>
      <w:tr w:rsidR="00E3293B" w:rsidRPr="00AD3047" w:rsidTr="0073115D">
        <w:tc>
          <w:tcPr>
            <w:tcW w:w="3348" w:type="dxa"/>
            <w:shd w:val="clear" w:color="auto" w:fill="auto"/>
          </w:tcPr>
          <w:p w:rsidR="00E3293B" w:rsidRPr="00AD3047" w:rsidRDefault="00E3293B" w:rsidP="0073115D">
            <w:pPr>
              <w:suppressAutoHyphens/>
              <w:spacing w:after="200"/>
              <w:rPr>
                <w:rFonts w:ascii="Myriad Pro" w:hAnsi="Myriad Pro" w:cs="Arial"/>
                <w:b/>
                <w:sz w:val="20"/>
                <w:szCs w:val="20"/>
              </w:rPr>
            </w:pPr>
            <w:r w:rsidRPr="00AD3047">
              <w:rPr>
                <w:rFonts w:ascii="Myriad Pro" w:hAnsi="Myriad Pro" w:cs="Arial"/>
                <w:b/>
                <w:sz w:val="20"/>
                <w:szCs w:val="20"/>
              </w:rPr>
              <w:t>Instytucja zlecająca badanie</w:t>
            </w:r>
          </w:p>
        </w:tc>
        <w:tc>
          <w:tcPr>
            <w:tcW w:w="5862" w:type="dxa"/>
            <w:shd w:val="clear" w:color="auto" w:fill="auto"/>
          </w:tcPr>
          <w:p w:rsidR="00E3293B" w:rsidRPr="00AD3047" w:rsidRDefault="00E3293B" w:rsidP="0073115D">
            <w:pPr>
              <w:suppressAutoHyphens/>
              <w:spacing w:after="200" w:line="360" w:lineRule="auto"/>
              <w:jc w:val="both"/>
              <w:rPr>
                <w:rFonts w:ascii="Myriad Pro" w:hAnsi="Myriad Pro" w:cs="Arial"/>
                <w:b/>
                <w:sz w:val="20"/>
                <w:szCs w:val="20"/>
              </w:rPr>
            </w:pPr>
          </w:p>
        </w:tc>
      </w:tr>
      <w:tr w:rsidR="00E3293B" w:rsidRPr="00AD3047" w:rsidTr="0073115D">
        <w:tc>
          <w:tcPr>
            <w:tcW w:w="3348" w:type="dxa"/>
            <w:shd w:val="clear" w:color="auto" w:fill="auto"/>
          </w:tcPr>
          <w:p w:rsidR="00E3293B" w:rsidRPr="00AD3047" w:rsidRDefault="00E3293B" w:rsidP="0073115D">
            <w:pPr>
              <w:suppressAutoHyphens/>
              <w:spacing w:after="200"/>
              <w:rPr>
                <w:rFonts w:ascii="Myriad Pro" w:hAnsi="Myriad Pro" w:cs="Arial"/>
                <w:b/>
                <w:sz w:val="20"/>
                <w:szCs w:val="20"/>
              </w:rPr>
            </w:pPr>
            <w:r w:rsidRPr="00AD3047">
              <w:rPr>
                <w:rFonts w:ascii="Myriad Pro" w:hAnsi="Myriad Pro" w:cs="Arial"/>
                <w:b/>
                <w:sz w:val="20"/>
                <w:szCs w:val="20"/>
              </w:rPr>
              <w:t>Wykonawca/y badania</w:t>
            </w:r>
          </w:p>
        </w:tc>
        <w:tc>
          <w:tcPr>
            <w:tcW w:w="5862" w:type="dxa"/>
            <w:shd w:val="clear" w:color="auto" w:fill="auto"/>
          </w:tcPr>
          <w:p w:rsidR="00E3293B" w:rsidRPr="00AD3047" w:rsidRDefault="00E3293B" w:rsidP="0073115D">
            <w:pPr>
              <w:suppressAutoHyphens/>
              <w:spacing w:after="200" w:line="360" w:lineRule="auto"/>
              <w:jc w:val="both"/>
              <w:rPr>
                <w:rFonts w:ascii="Myriad Pro" w:hAnsi="Myriad Pro" w:cs="Arial"/>
                <w:b/>
                <w:sz w:val="20"/>
                <w:szCs w:val="20"/>
              </w:rPr>
            </w:pPr>
          </w:p>
        </w:tc>
      </w:tr>
      <w:tr w:rsidR="00E3293B" w:rsidRPr="00AD3047" w:rsidTr="0073115D">
        <w:tc>
          <w:tcPr>
            <w:tcW w:w="3348" w:type="dxa"/>
            <w:shd w:val="clear" w:color="auto" w:fill="auto"/>
          </w:tcPr>
          <w:p w:rsidR="00E3293B" w:rsidRPr="00AD3047" w:rsidRDefault="00E3293B" w:rsidP="0073115D">
            <w:pPr>
              <w:suppressAutoHyphens/>
              <w:spacing w:after="200"/>
              <w:rPr>
                <w:rFonts w:ascii="Myriad Pro" w:hAnsi="Myriad Pro" w:cs="Arial"/>
                <w:b/>
                <w:sz w:val="20"/>
                <w:szCs w:val="20"/>
              </w:rPr>
            </w:pPr>
            <w:r w:rsidRPr="00AD3047">
              <w:rPr>
                <w:rFonts w:ascii="Myriad Pro" w:hAnsi="Myriad Pro" w:cs="Arial"/>
                <w:b/>
                <w:sz w:val="20"/>
                <w:szCs w:val="20"/>
              </w:rPr>
              <w:t xml:space="preserve">Wielkość badania </w:t>
            </w:r>
            <w:r w:rsidRPr="00AD3047">
              <w:rPr>
                <w:rFonts w:ascii="Myriad Pro" w:hAnsi="Myriad Pro" w:cs="Arial"/>
                <w:b/>
                <w:sz w:val="20"/>
                <w:szCs w:val="20"/>
              </w:rPr>
              <w:br/>
              <w:t>( finalna kwota brutto)</w:t>
            </w:r>
          </w:p>
        </w:tc>
        <w:tc>
          <w:tcPr>
            <w:tcW w:w="5862" w:type="dxa"/>
            <w:shd w:val="clear" w:color="auto" w:fill="auto"/>
          </w:tcPr>
          <w:p w:rsidR="00E3293B" w:rsidRPr="00AD3047" w:rsidRDefault="00E3293B" w:rsidP="0073115D">
            <w:pPr>
              <w:suppressAutoHyphens/>
              <w:spacing w:after="200" w:line="360" w:lineRule="auto"/>
              <w:jc w:val="both"/>
              <w:rPr>
                <w:rFonts w:ascii="Myriad Pro" w:hAnsi="Myriad Pro" w:cs="Arial"/>
                <w:b/>
                <w:sz w:val="20"/>
                <w:szCs w:val="20"/>
              </w:rPr>
            </w:pPr>
          </w:p>
        </w:tc>
      </w:tr>
      <w:tr w:rsidR="00E3293B" w:rsidRPr="00AD3047" w:rsidTr="0073115D">
        <w:tc>
          <w:tcPr>
            <w:tcW w:w="3348" w:type="dxa"/>
            <w:shd w:val="clear" w:color="auto" w:fill="auto"/>
          </w:tcPr>
          <w:p w:rsidR="00E3293B" w:rsidRPr="00AD3047" w:rsidRDefault="00E3293B" w:rsidP="0073115D">
            <w:pPr>
              <w:suppressAutoHyphens/>
              <w:spacing w:after="200"/>
              <w:rPr>
                <w:rFonts w:ascii="Myriad Pro" w:hAnsi="Myriad Pro" w:cs="Arial"/>
                <w:b/>
                <w:sz w:val="20"/>
                <w:szCs w:val="20"/>
              </w:rPr>
            </w:pPr>
            <w:r w:rsidRPr="00AD3047">
              <w:rPr>
                <w:rFonts w:ascii="Myriad Pro" w:hAnsi="Myriad Pro" w:cs="Arial"/>
                <w:b/>
                <w:sz w:val="20"/>
                <w:szCs w:val="20"/>
              </w:rPr>
              <w:t xml:space="preserve">Termin realizacji badania </w:t>
            </w:r>
            <w:r w:rsidRPr="00AD3047">
              <w:rPr>
                <w:rFonts w:ascii="Myriad Pro" w:hAnsi="Myriad Pro" w:cs="Arial"/>
                <w:b/>
                <w:sz w:val="20"/>
                <w:szCs w:val="20"/>
              </w:rPr>
              <w:br/>
              <w:t>( data rozpoczęcia i zakończenia badania)</w:t>
            </w:r>
          </w:p>
        </w:tc>
        <w:tc>
          <w:tcPr>
            <w:tcW w:w="5862" w:type="dxa"/>
            <w:shd w:val="clear" w:color="auto" w:fill="auto"/>
          </w:tcPr>
          <w:p w:rsidR="00E3293B" w:rsidRPr="00AD3047" w:rsidRDefault="00E3293B" w:rsidP="0073115D">
            <w:pPr>
              <w:suppressAutoHyphens/>
              <w:spacing w:after="200" w:line="360" w:lineRule="auto"/>
              <w:jc w:val="both"/>
              <w:rPr>
                <w:rFonts w:ascii="Myriad Pro" w:hAnsi="Myriad Pro" w:cs="Arial"/>
                <w:b/>
                <w:sz w:val="20"/>
                <w:szCs w:val="20"/>
              </w:rPr>
            </w:pPr>
          </w:p>
        </w:tc>
      </w:tr>
      <w:tr w:rsidR="00E3293B" w:rsidRPr="00AD3047" w:rsidTr="0073115D">
        <w:tc>
          <w:tcPr>
            <w:tcW w:w="3348" w:type="dxa"/>
            <w:shd w:val="clear" w:color="auto" w:fill="auto"/>
          </w:tcPr>
          <w:p w:rsidR="00E3293B" w:rsidRPr="00AD3047" w:rsidRDefault="00E3293B" w:rsidP="0073115D">
            <w:pPr>
              <w:suppressAutoHyphens/>
              <w:spacing w:after="200"/>
              <w:rPr>
                <w:rFonts w:ascii="Myriad Pro" w:hAnsi="Myriad Pro" w:cs="Arial"/>
                <w:b/>
                <w:sz w:val="20"/>
                <w:szCs w:val="20"/>
              </w:rPr>
            </w:pPr>
            <w:r w:rsidRPr="00AD3047">
              <w:rPr>
                <w:rFonts w:ascii="Myriad Pro" w:hAnsi="Myriad Pro" w:cs="Arial"/>
                <w:b/>
                <w:sz w:val="20"/>
                <w:szCs w:val="20"/>
              </w:rPr>
              <w:t xml:space="preserve">Obszar ewaluacji </w:t>
            </w:r>
          </w:p>
        </w:tc>
        <w:tc>
          <w:tcPr>
            <w:tcW w:w="5862" w:type="dxa"/>
            <w:shd w:val="clear" w:color="auto" w:fill="auto"/>
          </w:tcPr>
          <w:p w:rsidR="00E3293B" w:rsidRPr="00AD3047" w:rsidRDefault="00E3293B" w:rsidP="0073115D">
            <w:pPr>
              <w:suppressAutoHyphens/>
              <w:spacing w:after="200" w:line="360" w:lineRule="auto"/>
              <w:jc w:val="both"/>
              <w:rPr>
                <w:rFonts w:ascii="Myriad Pro" w:hAnsi="Myriad Pro" w:cs="Arial"/>
                <w:b/>
                <w:sz w:val="20"/>
                <w:szCs w:val="20"/>
              </w:rPr>
            </w:pPr>
          </w:p>
        </w:tc>
      </w:tr>
    </w:tbl>
    <w:p w:rsidR="00E3293B" w:rsidRPr="00AD3047" w:rsidRDefault="00E3293B" w:rsidP="00E3293B">
      <w:pPr>
        <w:spacing w:line="360" w:lineRule="auto"/>
        <w:jc w:val="both"/>
        <w:rPr>
          <w:rFonts w:ascii="Myriad Pro" w:hAnsi="Myriad Pro" w:cs="Arial"/>
          <w:b/>
          <w:sz w:val="20"/>
          <w:szCs w:val="20"/>
        </w:rPr>
      </w:pPr>
      <w:r w:rsidRPr="00AD3047">
        <w:rPr>
          <w:rFonts w:ascii="Myriad Pro" w:hAnsi="Myriad Pro" w:cs="Arial"/>
          <w:b/>
          <w:sz w:val="20"/>
          <w:szCs w:val="20"/>
        </w:rPr>
        <w:t xml:space="preserve"> </w:t>
      </w:r>
    </w:p>
    <w:p w:rsidR="00E3293B" w:rsidRPr="00AD3047" w:rsidRDefault="00E3293B" w:rsidP="00E3293B">
      <w:pPr>
        <w:spacing w:line="360" w:lineRule="auto"/>
        <w:jc w:val="both"/>
        <w:rPr>
          <w:rFonts w:ascii="Myriad Pro" w:hAnsi="Myriad Pro" w:cs="Arial"/>
          <w:sz w:val="20"/>
          <w:szCs w:val="20"/>
        </w:rPr>
      </w:pPr>
      <w:r w:rsidRPr="00AD3047">
        <w:rPr>
          <w:rFonts w:ascii="Myriad Pro" w:hAnsi="Myriad Pro" w:cs="Arial"/>
          <w:sz w:val="20"/>
          <w:szCs w:val="20"/>
        </w:rPr>
        <w:t xml:space="preserve">Ocena wykonana przez: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1023"/>
      </w:tblGrid>
      <w:tr w:rsidR="00E3293B" w:rsidRPr="00AD3047" w:rsidTr="0073115D">
        <w:tc>
          <w:tcPr>
            <w:tcW w:w="4605" w:type="dxa"/>
            <w:shd w:val="clear" w:color="auto" w:fill="auto"/>
          </w:tcPr>
          <w:p w:rsidR="00E3293B" w:rsidRPr="00AD3047" w:rsidRDefault="00E3293B" w:rsidP="0073115D">
            <w:pPr>
              <w:suppressAutoHyphens/>
              <w:spacing w:after="200"/>
              <w:jc w:val="center"/>
              <w:rPr>
                <w:rFonts w:ascii="Myriad Pro" w:hAnsi="Myriad Pro" w:cs="Arial"/>
                <w:b/>
                <w:sz w:val="20"/>
                <w:szCs w:val="20"/>
              </w:rPr>
            </w:pPr>
            <w:r w:rsidRPr="00AD3047">
              <w:rPr>
                <w:rFonts w:ascii="Myriad Pro" w:hAnsi="Myriad Pro" w:cs="Arial"/>
                <w:b/>
                <w:sz w:val="20"/>
                <w:szCs w:val="20"/>
              </w:rPr>
              <w:t>Podmiot</w:t>
            </w:r>
          </w:p>
        </w:tc>
        <w:tc>
          <w:tcPr>
            <w:tcW w:w="1023" w:type="dxa"/>
            <w:shd w:val="clear" w:color="auto" w:fill="auto"/>
          </w:tcPr>
          <w:p w:rsidR="00E3293B" w:rsidRPr="00AD3047" w:rsidRDefault="00E3293B" w:rsidP="0073115D">
            <w:pPr>
              <w:suppressAutoHyphens/>
              <w:spacing w:after="200" w:line="360" w:lineRule="auto"/>
              <w:jc w:val="center"/>
              <w:rPr>
                <w:rFonts w:ascii="Myriad Pro" w:hAnsi="Myriad Pro" w:cs="Arial"/>
                <w:sz w:val="20"/>
                <w:szCs w:val="20"/>
              </w:rPr>
            </w:pPr>
            <w:r w:rsidRPr="00AD3047">
              <w:rPr>
                <w:rFonts w:ascii="Myriad Pro" w:hAnsi="Myriad Pro" w:cs="Arial"/>
                <w:sz w:val="20"/>
                <w:szCs w:val="20"/>
              </w:rPr>
              <w:t>X</w:t>
            </w:r>
          </w:p>
        </w:tc>
      </w:tr>
      <w:tr w:rsidR="00E3293B" w:rsidRPr="00AD3047" w:rsidTr="0073115D">
        <w:tc>
          <w:tcPr>
            <w:tcW w:w="4605" w:type="dxa"/>
            <w:shd w:val="clear" w:color="auto" w:fill="auto"/>
          </w:tcPr>
          <w:p w:rsidR="00E3293B" w:rsidRPr="00AD3047" w:rsidRDefault="00E3293B" w:rsidP="0073115D">
            <w:pPr>
              <w:suppressAutoHyphens/>
              <w:spacing w:after="200"/>
              <w:jc w:val="both"/>
              <w:rPr>
                <w:rFonts w:ascii="Myriad Pro" w:hAnsi="Myriad Pro" w:cs="Arial"/>
                <w:sz w:val="20"/>
                <w:szCs w:val="20"/>
              </w:rPr>
            </w:pPr>
            <w:r w:rsidRPr="00AD3047">
              <w:rPr>
                <w:rFonts w:ascii="Myriad Pro" w:hAnsi="Myriad Pro" w:cs="Arial"/>
                <w:sz w:val="20"/>
                <w:szCs w:val="20"/>
              </w:rPr>
              <w:t xml:space="preserve">Grupę Sterującą </w:t>
            </w:r>
          </w:p>
        </w:tc>
        <w:tc>
          <w:tcPr>
            <w:tcW w:w="1023" w:type="dxa"/>
            <w:shd w:val="clear" w:color="auto" w:fill="auto"/>
          </w:tcPr>
          <w:p w:rsidR="00E3293B" w:rsidRPr="00AD3047" w:rsidRDefault="00E3293B" w:rsidP="0073115D">
            <w:pPr>
              <w:suppressAutoHyphens/>
              <w:spacing w:after="200" w:line="360" w:lineRule="auto"/>
              <w:jc w:val="both"/>
              <w:rPr>
                <w:rFonts w:ascii="Myriad Pro" w:hAnsi="Myriad Pro" w:cs="Arial"/>
                <w:sz w:val="20"/>
                <w:szCs w:val="20"/>
              </w:rPr>
            </w:pPr>
          </w:p>
        </w:tc>
      </w:tr>
      <w:tr w:rsidR="00E3293B" w:rsidRPr="00AD3047" w:rsidTr="0073115D">
        <w:tc>
          <w:tcPr>
            <w:tcW w:w="4605" w:type="dxa"/>
            <w:shd w:val="clear" w:color="auto" w:fill="auto"/>
          </w:tcPr>
          <w:p w:rsidR="00E3293B" w:rsidRPr="00AD3047" w:rsidRDefault="00E3293B" w:rsidP="0073115D">
            <w:pPr>
              <w:suppressAutoHyphens/>
              <w:spacing w:after="200"/>
              <w:jc w:val="both"/>
              <w:rPr>
                <w:rFonts w:ascii="Myriad Pro" w:hAnsi="Myriad Pro" w:cs="Arial"/>
                <w:sz w:val="20"/>
                <w:szCs w:val="20"/>
              </w:rPr>
            </w:pPr>
            <w:r w:rsidRPr="00AD3047">
              <w:rPr>
                <w:rFonts w:ascii="Myriad Pro" w:hAnsi="Myriad Pro" w:cs="Arial"/>
                <w:sz w:val="20"/>
                <w:szCs w:val="20"/>
              </w:rPr>
              <w:t>Jednostkę Ewaluacyjną zlecającą badanie</w:t>
            </w:r>
          </w:p>
        </w:tc>
        <w:tc>
          <w:tcPr>
            <w:tcW w:w="1023" w:type="dxa"/>
            <w:shd w:val="clear" w:color="auto" w:fill="auto"/>
          </w:tcPr>
          <w:p w:rsidR="00E3293B" w:rsidRPr="00AD3047" w:rsidRDefault="00E3293B" w:rsidP="0073115D">
            <w:pPr>
              <w:suppressAutoHyphens/>
              <w:spacing w:after="200" w:line="360" w:lineRule="auto"/>
              <w:jc w:val="both"/>
              <w:rPr>
                <w:rFonts w:ascii="Myriad Pro" w:hAnsi="Myriad Pro" w:cs="Arial"/>
                <w:sz w:val="20"/>
                <w:szCs w:val="20"/>
              </w:rPr>
            </w:pPr>
          </w:p>
        </w:tc>
      </w:tr>
      <w:tr w:rsidR="00E3293B" w:rsidRPr="00AD3047" w:rsidTr="0073115D">
        <w:tc>
          <w:tcPr>
            <w:tcW w:w="4605" w:type="dxa"/>
            <w:shd w:val="clear" w:color="auto" w:fill="auto"/>
          </w:tcPr>
          <w:p w:rsidR="00E3293B" w:rsidRPr="00AD3047" w:rsidRDefault="00E3293B" w:rsidP="0073115D">
            <w:pPr>
              <w:suppressAutoHyphens/>
              <w:spacing w:after="200"/>
              <w:jc w:val="both"/>
              <w:rPr>
                <w:rFonts w:ascii="Myriad Pro" w:hAnsi="Myriad Pro" w:cs="Arial"/>
                <w:sz w:val="20"/>
                <w:szCs w:val="20"/>
              </w:rPr>
            </w:pPr>
            <w:r w:rsidRPr="00AD3047">
              <w:rPr>
                <w:rFonts w:ascii="Myriad Pro" w:hAnsi="Myriad Pro" w:cs="Arial"/>
                <w:sz w:val="20"/>
                <w:szCs w:val="20"/>
              </w:rPr>
              <w:t>Inny podmiot (proszę wpisać jaki)</w:t>
            </w:r>
          </w:p>
        </w:tc>
        <w:tc>
          <w:tcPr>
            <w:tcW w:w="1023" w:type="dxa"/>
            <w:shd w:val="clear" w:color="auto" w:fill="auto"/>
          </w:tcPr>
          <w:p w:rsidR="00E3293B" w:rsidRPr="00AD3047" w:rsidRDefault="00E3293B" w:rsidP="0073115D">
            <w:pPr>
              <w:suppressAutoHyphens/>
              <w:spacing w:after="200" w:line="360" w:lineRule="auto"/>
              <w:jc w:val="both"/>
              <w:rPr>
                <w:rFonts w:ascii="Myriad Pro" w:hAnsi="Myriad Pro" w:cs="Arial"/>
                <w:sz w:val="20"/>
                <w:szCs w:val="20"/>
              </w:rPr>
            </w:pPr>
          </w:p>
        </w:tc>
      </w:tr>
    </w:tbl>
    <w:p w:rsidR="00E3293B" w:rsidRPr="00AD3047" w:rsidRDefault="00E3293B" w:rsidP="00E3293B">
      <w:pPr>
        <w:spacing w:line="360" w:lineRule="auto"/>
        <w:jc w:val="both"/>
        <w:rPr>
          <w:rFonts w:ascii="Myriad Pro" w:hAnsi="Myriad Pro" w:cs="Arial"/>
          <w:sz w:val="20"/>
          <w:szCs w:val="20"/>
        </w:rPr>
      </w:pPr>
    </w:p>
    <w:p w:rsidR="00E3293B" w:rsidRPr="00AD3047" w:rsidRDefault="00E3293B" w:rsidP="00E3293B">
      <w:pPr>
        <w:spacing w:line="360" w:lineRule="auto"/>
        <w:jc w:val="both"/>
        <w:rPr>
          <w:rFonts w:ascii="Myriad Pro" w:hAnsi="Myriad Pro" w:cs="Arial"/>
          <w:sz w:val="20"/>
          <w:szCs w:val="20"/>
        </w:rPr>
      </w:pPr>
      <w:r w:rsidRPr="00AD3047">
        <w:rPr>
          <w:rFonts w:ascii="Myriad Pro" w:hAnsi="Myriad Pro" w:cs="Arial"/>
          <w:sz w:val="20"/>
          <w:szCs w:val="20"/>
        </w:rPr>
        <w:t>Data przeprowadzenia oceny jakości badania  ……………………………………………..</w:t>
      </w:r>
    </w:p>
    <w:p w:rsidR="00E3293B" w:rsidRPr="00AD3047" w:rsidRDefault="00E3293B" w:rsidP="00E3293B">
      <w:pPr>
        <w:spacing w:line="360" w:lineRule="auto"/>
        <w:jc w:val="both"/>
        <w:rPr>
          <w:rFonts w:ascii="Myriad Pro" w:hAnsi="Myriad Pro" w:cs="Arial"/>
          <w:sz w:val="20"/>
          <w:szCs w:val="20"/>
        </w:rPr>
      </w:pPr>
    </w:p>
    <w:p w:rsidR="00E3293B" w:rsidRPr="00AD3047" w:rsidRDefault="00E3293B" w:rsidP="00E3293B">
      <w:pPr>
        <w:spacing w:line="360" w:lineRule="auto"/>
        <w:jc w:val="both"/>
        <w:rPr>
          <w:rFonts w:ascii="Myriad Pro" w:hAnsi="Myriad Pro" w:cs="Arial"/>
          <w:sz w:val="20"/>
          <w:szCs w:val="20"/>
        </w:rPr>
      </w:pPr>
      <w:r w:rsidRPr="00AD3047">
        <w:rPr>
          <w:rFonts w:ascii="Myriad Pro" w:hAnsi="Myriad Pro" w:cs="Arial"/>
          <w:sz w:val="20"/>
          <w:szCs w:val="20"/>
        </w:rPr>
        <w:t>Pozostałe dokumenty do przekazania Krajowej Jednostce Oceny:</w:t>
      </w:r>
    </w:p>
    <w:p w:rsidR="00E3293B" w:rsidRPr="00AD3047" w:rsidRDefault="00E3293B" w:rsidP="00BE4330">
      <w:pPr>
        <w:numPr>
          <w:ilvl w:val="0"/>
          <w:numId w:val="3"/>
        </w:numPr>
        <w:spacing w:line="360" w:lineRule="auto"/>
        <w:jc w:val="both"/>
        <w:rPr>
          <w:rFonts w:ascii="Myriad Pro" w:hAnsi="Myriad Pro" w:cs="Arial"/>
          <w:sz w:val="20"/>
          <w:szCs w:val="20"/>
        </w:rPr>
      </w:pPr>
      <w:r w:rsidRPr="00AD3047">
        <w:rPr>
          <w:rFonts w:ascii="Myriad Pro" w:hAnsi="Myriad Pro" w:cs="Arial"/>
          <w:sz w:val="20"/>
          <w:szCs w:val="20"/>
        </w:rPr>
        <w:t>raport metodologiczny (data i link lub plik przesłany w formacie PDF oraz innym, powszechnie stosowanym i otwartym do edycji,</w:t>
      </w:r>
    </w:p>
    <w:p w:rsidR="00E3293B" w:rsidRPr="00AD3047" w:rsidRDefault="00E3293B" w:rsidP="00BE4330">
      <w:pPr>
        <w:numPr>
          <w:ilvl w:val="0"/>
          <w:numId w:val="3"/>
        </w:numPr>
        <w:spacing w:line="360" w:lineRule="auto"/>
        <w:jc w:val="both"/>
        <w:rPr>
          <w:rFonts w:ascii="Myriad Pro" w:hAnsi="Myriad Pro" w:cs="Arial"/>
          <w:sz w:val="20"/>
          <w:szCs w:val="20"/>
        </w:rPr>
      </w:pPr>
      <w:r w:rsidRPr="00AD3047">
        <w:rPr>
          <w:rFonts w:ascii="Myriad Pro" w:hAnsi="Myriad Pro" w:cs="Arial"/>
          <w:sz w:val="20"/>
          <w:szCs w:val="20"/>
        </w:rPr>
        <w:t>raport końcowy (data i link),</w:t>
      </w:r>
    </w:p>
    <w:p w:rsidR="00E3293B" w:rsidRPr="00AD3047" w:rsidRDefault="00E3293B" w:rsidP="00BE4330">
      <w:pPr>
        <w:numPr>
          <w:ilvl w:val="0"/>
          <w:numId w:val="3"/>
        </w:numPr>
        <w:spacing w:line="360" w:lineRule="auto"/>
        <w:jc w:val="both"/>
        <w:rPr>
          <w:rFonts w:ascii="Myriad Pro" w:hAnsi="Myriad Pro" w:cs="Arial"/>
          <w:sz w:val="20"/>
          <w:szCs w:val="20"/>
        </w:rPr>
      </w:pPr>
      <w:r w:rsidRPr="00AD3047">
        <w:rPr>
          <w:rFonts w:ascii="Myriad Pro" w:hAnsi="Myriad Pro" w:cs="Arial"/>
          <w:sz w:val="20"/>
          <w:szCs w:val="20"/>
        </w:rPr>
        <w:t>streszczenie raportu końcowego:</w:t>
      </w:r>
    </w:p>
    <w:p w:rsidR="00E3293B" w:rsidRPr="00AD3047" w:rsidRDefault="00E3293B" w:rsidP="00BE4330">
      <w:pPr>
        <w:numPr>
          <w:ilvl w:val="1"/>
          <w:numId w:val="3"/>
        </w:numPr>
        <w:spacing w:line="360" w:lineRule="auto"/>
        <w:jc w:val="both"/>
        <w:rPr>
          <w:rFonts w:ascii="Myriad Pro" w:hAnsi="Myriad Pro" w:cs="Arial"/>
          <w:sz w:val="20"/>
          <w:szCs w:val="20"/>
        </w:rPr>
      </w:pPr>
      <w:r w:rsidRPr="00AD3047">
        <w:rPr>
          <w:rFonts w:ascii="Myriad Pro" w:hAnsi="Myriad Pro" w:cs="Arial"/>
          <w:sz w:val="20"/>
          <w:szCs w:val="20"/>
        </w:rPr>
        <w:t xml:space="preserve"> wersja polska (link lub plik),</w:t>
      </w:r>
    </w:p>
    <w:p w:rsidR="00E3293B" w:rsidRPr="00AD3047" w:rsidRDefault="00E3293B" w:rsidP="00BE4330">
      <w:pPr>
        <w:numPr>
          <w:ilvl w:val="1"/>
          <w:numId w:val="3"/>
        </w:numPr>
        <w:spacing w:line="360" w:lineRule="auto"/>
        <w:jc w:val="both"/>
        <w:rPr>
          <w:rFonts w:ascii="Myriad Pro" w:hAnsi="Myriad Pro" w:cs="Arial"/>
          <w:sz w:val="20"/>
          <w:szCs w:val="20"/>
        </w:rPr>
      </w:pPr>
      <w:r w:rsidRPr="00AD3047">
        <w:rPr>
          <w:rFonts w:ascii="Myriad Pro" w:hAnsi="Myriad Pro" w:cs="Arial"/>
          <w:sz w:val="20"/>
          <w:szCs w:val="20"/>
        </w:rPr>
        <w:t xml:space="preserve">wersja angielska (link lub plik). </w:t>
      </w:r>
    </w:p>
    <w:p w:rsidR="00E3293B" w:rsidRPr="00AD3047" w:rsidRDefault="00E3293B" w:rsidP="00E3293B">
      <w:pPr>
        <w:spacing w:line="360" w:lineRule="auto"/>
        <w:jc w:val="both"/>
        <w:rPr>
          <w:rFonts w:ascii="Myriad Pro" w:hAnsi="Myriad Pro" w:cs="Arial"/>
          <w:sz w:val="20"/>
          <w:szCs w:val="20"/>
        </w:rPr>
      </w:pPr>
    </w:p>
    <w:p w:rsidR="00E3293B" w:rsidRPr="00AD3047" w:rsidRDefault="00E3293B" w:rsidP="00E3293B">
      <w:pPr>
        <w:spacing w:line="360" w:lineRule="auto"/>
        <w:jc w:val="both"/>
        <w:rPr>
          <w:rFonts w:ascii="Myriad Pro" w:hAnsi="Myriad Pro" w:cs="Arial"/>
          <w:sz w:val="20"/>
          <w:szCs w:val="20"/>
        </w:rPr>
      </w:pPr>
    </w:p>
    <w:p w:rsidR="00E3293B" w:rsidRPr="00AD3047" w:rsidRDefault="00E3293B" w:rsidP="00E3293B">
      <w:pPr>
        <w:spacing w:line="360" w:lineRule="auto"/>
        <w:jc w:val="both"/>
        <w:rPr>
          <w:rFonts w:ascii="Myriad Pro" w:hAnsi="Myriad Pro" w:cs="Arial"/>
          <w:sz w:val="20"/>
          <w:szCs w:val="20"/>
        </w:rPr>
      </w:pPr>
    </w:p>
    <w:p w:rsidR="00E3293B" w:rsidRPr="00AD3047" w:rsidRDefault="00E3293B" w:rsidP="00E3293B">
      <w:pPr>
        <w:spacing w:line="360" w:lineRule="auto"/>
        <w:jc w:val="both"/>
        <w:rPr>
          <w:rFonts w:ascii="Myriad Pro" w:hAnsi="Myriad Pro" w:cs="Arial"/>
          <w:sz w:val="20"/>
          <w:szCs w:val="20"/>
        </w:rPr>
      </w:pPr>
    </w:p>
    <w:p w:rsidR="00E3293B" w:rsidRPr="00AD3047" w:rsidRDefault="00E3293B" w:rsidP="00E3293B">
      <w:pPr>
        <w:spacing w:line="360" w:lineRule="auto"/>
        <w:jc w:val="both"/>
        <w:rPr>
          <w:rFonts w:ascii="Myriad Pro" w:hAnsi="Myriad Pro" w:cs="Arial"/>
          <w:sz w:val="20"/>
          <w:szCs w:val="20"/>
        </w:rPr>
      </w:pPr>
    </w:p>
    <w:p w:rsidR="00E3293B" w:rsidRPr="00AD3047" w:rsidRDefault="00E3293B" w:rsidP="00E3293B">
      <w:pPr>
        <w:spacing w:line="360" w:lineRule="auto"/>
        <w:jc w:val="both"/>
        <w:rPr>
          <w:rFonts w:ascii="Myriad Pro" w:hAnsi="Myriad Pro" w:cs="Arial"/>
          <w:sz w:val="20"/>
          <w:szCs w:val="20"/>
        </w:rPr>
      </w:pPr>
    </w:p>
    <w:p w:rsidR="00E3293B" w:rsidRPr="00AD3047" w:rsidRDefault="00E3293B" w:rsidP="00E3293B">
      <w:pPr>
        <w:spacing w:line="360" w:lineRule="auto"/>
        <w:jc w:val="both"/>
        <w:rPr>
          <w:rFonts w:ascii="Myriad Pro" w:hAnsi="Myriad Pro" w:cs="Arial"/>
          <w:sz w:val="20"/>
          <w:szCs w:val="20"/>
        </w:rPr>
      </w:pPr>
    </w:p>
    <w:p w:rsidR="00E3293B" w:rsidRPr="00AD3047" w:rsidRDefault="00E3293B" w:rsidP="00E3293B">
      <w:pPr>
        <w:spacing w:line="360" w:lineRule="auto"/>
        <w:jc w:val="both"/>
        <w:rPr>
          <w:rFonts w:ascii="Myriad Pro" w:hAnsi="Myriad Pro" w:cs="Arial"/>
          <w:sz w:val="20"/>
          <w:szCs w:val="20"/>
        </w:rPr>
      </w:pPr>
    </w:p>
    <w:p w:rsidR="00E3293B" w:rsidRPr="00AD3047" w:rsidRDefault="00E3293B" w:rsidP="00E3293B">
      <w:pPr>
        <w:spacing w:line="360" w:lineRule="auto"/>
        <w:jc w:val="both"/>
        <w:rPr>
          <w:rFonts w:ascii="Myriad Pro" w:hAnsi="Myriad Pro" w:cs="Arial"/>
          <w:sz w:val="20"/>
          <w:szCs w:val="20"/>
        </w:rPr>
      </w:pP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699"/>
        <w:gridCol w:w="699"/>
        <w:gridCol w:w="699"/>
        <w:gridCol w:w="699"/>
        <w:gridCol w:w="699"/>
        <w:gridCol w:w="2908"/>
      </w:tblGrid>
      <w:tr w:rsidR="00E3293B" w:rsidRPr="00AD3047" w:rsidTr="0073115D">
        <w:tc>
          <w:tcPr>
            <w:tcW w:w="9840" w:type="dxa"/>
            <w:gridSpan w:val="7"/>
            <w:shd w:val="clear" w:color="auto" w:fill="auto"/>
          </w:tcPr>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b/>
                <w:sz w:val="20"/>
                <w:szCs w:val="20"/>
              </w:rPr>
              <w:t>Formularz oceny badania ewaluacyjnego</w:t>
            </w:r>
          </w:p>
        </w:tc>
      </w:tr>
      <w:tr w:rsidR="00E3293B" w:rsidRPr="00AD3047" w:rsidTr="0073115D">
        <w:tc>
          <w:tcPr>
            <w:tcW w:w="9840" w:type="dxa"/>
            <w:gridSpan w:val="7"/>
            <w:shd w:val="clear" w:color="auto" w:fill="auto"/>
          </w:tcPr>
          <w:p w:rsidR="00E3293B" w:rsidRPr="00AD3047" w:rsidRDefault="00E3293B" w:rsidP="0073115D">
            <w:pPr>
              <w:suppressAutoHyphens/>
              <w:spacing w:after="200" w:line="276" w:lineRule="auto"/>
              <w:rPr>
                <w:rFonts w:ascii="Myriad Pro" w:hAnsi="Myriad Pro" w:cs="Arial"/>
                <w:b/>
                <w:sz w:val="20"/>
                <w:szCs w:val="20"/>
              </w:rPr>
            </w:pPr>
            <w:r w:rsidRPr="00AD3047">
              <w:rPr>
                <w:rFonts w:ascii="Myriad Pro" w:hAnsi="Myriad Pro" w:cs="Arial"/>
                <w:b/>
                <w:sz w:val="20"/>
                <w:szCs w:val="20"/>
              </w:rPr>
              <w:t xml:space="preserve">Tytuł badania: </w:t>
            </w:r>
          </w:p>
        </w:tc>
      </w:tr>
      <w:tr w:rsidR="00E3293B" w:rsidRPr="00AD3047" w:rsidTr="0073115D">
        <w:trPr>
          <w:cantSplit/>
          <w:trHeight w:val="2011"/>
        </w:trPr>
        <w:tc>
          <w:tcPr>
            <w:tcW w:w="3800" w:type="dxa"/>
            <w:shd w:val="clear" w:color="auto" w:fill="auto"/>
            <w:vAlign w:val="center"/>
          </w:tcPr>
          <w:p w:rsidR="00E3293B" w:rsidRPr="00AD3047" w:rsidRDefault="00E3293B" w:rsidP="0073115D">
            <w:pPr>
              <w:suppressAutoHyphens/>
              <w:spacing w:after="200" w:line="276" w:lineRule="auto"/>
              <w:jc w:val="center"/>
              <w:rPr>
                <w:rFonts w:ascii="Myriad Pro" w:hAnsi="Myriad Pro" w:cs="Arial"/>
                <w:sz w:val="20"/>
                <w:szCs w:val="20"/>
              </w:rPr>
            </w:pPr>
            <w:r w:rsidRPr="00AD3047">
              <w:rPr>
                <w:rFonts w:ascii="Myriad Pro" w:hAnsi="Myriad Pro" w:cs="Arial"/>
                <w:sz w:val="20"/>
                <w:szCs w:val="20"/>
              </w:rPr>
              <w:t>Kryteria oceny badania ewaluacyjnego</w:t>
            </w:r>
          </w:p>
        </w:tc>
        <w:tc>
          <w:tcPr>
            <w:tcW w:w="560" w:type="dxa"/>
            <w:shd w:val="clear" w:color="auto" w:fill="auto"/>
            <w:textDirection w:val="btLr"/>
            <w:vAlign w:val="center"/>
          </w:tcPr>
          <w:p w:rsidR="00E3293B" w:rsidRPr="00AD3047" w:rsidRDefault="00E3293B" w:rsidP="0073115D">
            <w:pPr>
              <w:suppressAutoHyphens/>
              <w:spacing w:after="200" w:line="276" w:lineRule="auto"/>
              <w:ind w:left="113" w:right="113"/>
              <w:rPr>
                <w:rFonts w:ascii="Myriad Pro" w:hAnsi="Myriad Pro" w:cs="Arial"/>
                <w:sz w:val="20"/>
                <w:szCs w:val="20"/>
              </w:rPr>
            </w:pPr>
            <w:r w:rsidRPr="00AD3047">
              <w:rPr>
                <w:rFonts w:ascii="Myriad Pro" w:hAnsi="Myriad Pro" w:cs="Arial"/>
                <w:sz w:val="20"/>
                <w:szCs w:val="20"/>
              </w:rPr>
              <w:t>Niedostatecznie</w:t>
            </w:r>
          </w:p>
        </w:tc>
        <w:tc>
          <w:tcPr>
            <w:tcW w:w="560" w:type="dxa"/>
            <w:shd w:val="clear" w:color="auto" w:fill="auto"/>
            <w:textDirection w:val="btLr"/>
            <w:vAlign w:val="center"/>
          </w:tcPr>
          <w:p w:rsidR="00E3293B" w:rsidRPr="00AD3047" w:rsidRDefault="00E3293B" w:rsidP="0073115D">
            <w:pPr>
              <w:suppressAutoHyphens/>
              <w:spacing w:after="200" w:line="276" w:lineRule="auto"/>
              <w:ind w:left="113" w:right="113"/>
              <w:rPr>
                <w:rFonts w:ascii="Myriad Pro" w:hAnsi="Myriad Pro" w:cs="Arial"/>
                <w:sz w:val="20"/>
                <w:szCs w:val="20"/>
              </w:rPr>
            </w:pPr>
            <w:r w:rsidRPr="00AD3047">
              <w:rPr>
                <w:rFonts w:ascii="Myriad Pro" w:hAnsi="Myriad Pro" w:cs="Arial"/>
                <w:sz w:val="20"/>
                <w:szCs w:val="20"/>
              </w:rPr>
              <w:t>Słabo</w:t>
            </w:r>
          </w:p>
        </w:tc>
        <w:tc>
          <w:tcPr>
            <w:tcW w:w="560" w:type="dxa"/>
            <w:shd w:val="clear" w:color="auto" w:fill="auto"/>
            <w:textDirection w:val="btLr"/>
            <w:vAlign w:val="center"/>
          </w:tcPr>
          <w:p w:rsidR="00E3293B" w:rsidRPr="00AD3047" w:rsidRDefault="00E3293B" w:rsidP="0073115D">
            <w:pPr>
              <w:suppressAutoHyphens/>
              <w:spacing w:after="200" w:line="276" w:lineRule="auto"/>
              <w:ind w:left="113" w:right="113"/>
              <w:rPr>
                <w:rFonts w:ascii="Myriad Pro" w:hAnsi="Myriad Pro" w:cs="Arial"/>
                <w:sz w:val="20"/>
                <w:szCs w:val="20"/>
              </w:rPr>
            </w:pPr>
            <w:r w:rsidRPr="00AD3047">
              <w:rPr>
                <w:rFonts w:ascii="Myriad Pro" w:hAnsi="Myriad Pro" w:cs="Arial"/>
                <w:sz w:val="20"/>
                <w:szCs w:val="20"/>
              </w:rPr>
              <w:t>Dostatecznie</w:t>
            </w:r>
          </w:p>
        </w:tc>
        <w:tc>
          <w:tcPr>
            <w:tcW w:w="560" w:type="dxa"/>
            <w:shd w:val="clear" w:color="auto" w:fill="auto"/>
            <w:textDirection w:val="btLr"/>
            <w:vAlign w:val="center"/>
          </w:tcPr>
          <w:p w:rsidR="00E3293B" w:rsidRPr="00AD3047" w:rsidRDefault="00E3293B" w:rsidP="0073115D">
            <w:pPr>
              <w:suppressAutoHyphens/>
              <w:spacing w:after="200" w:line="276" w:lineRule="auto"/>
              <w:ind w:left="113" w:right="113"/>
              <w:rPr>
                <w:rFonts w:ascii="Myriad Pro" w:hAnsi="Myriad Pro" w:cs="Arial"/>
                <w:sz w:val="20"/>
                <w:szCs w:val="20"/>
              </w:rPr>
            </w:pPr>
            <w:r w:rsidRPr="00AD3047">
              <w:rPr>
                <w:rFonts w:ascii="Myriad Pro" w:hAnsi="Myriad Pro" w:cs="Arial"/>
                <w:sz w:val="20"/>
                <w:szCs w:val="20"/>
              </w:rPr>
              <w:t>Dobrze</w:t>
            </w:r>
          </w:p>
        </w:tc>
        <w:tc>
          <w:tcPr>
            <w:tcW w:w="560" w:type="dxa"/>
            <w:shd w:val="clear" w:color="auto" w:fill="auto"/>
            <w:textDirection w:val="btLr"/>
            <w:vAlign w:val="center"/>
          </w:tcPr>
          <w:p w:rsidR="00E3293B" w:rsidRPr="00AD3047" w:rsidRDefault="00E3293B" w:rsidP="0073115D">
            <w:pPr>
              <w:suppressAutoHyphens/>
              <w:spacing w:after="200" w:line="276" w:lineRule="auto"/>
              <w:ind w:left="113" w:right="113"/>
              <w:rPr>
                <w:rFonts w:ascii="Myriad Pro" w:hAnsi="Myriad Pro" w:cs="Arial"/>
                <w:sz w:val="20"/>
                <w:szCs w:val="20"/>
              </w:rPr>
            </w:pPr>
            <w:r w:rsidRPr="00AD3047">
              <w:rPr>
                <w:rFonts w:ascii="Myriad Pro" w:hAnsi="Myriad Pro" w:cs="Arial"/>
                <w:sz w:val="20"/>
                <w:szCs w:val="20"/>
              </w:rPr>
              <w:t>Celująco</w:t>
            </w:r>
          </w:p>
        </w:tc>
        <w:tc>
          <w:tcPr>
            <w:tcW w:w="3240" w:type="dxa"/>
            <w:shd w:val="clear" w:color="auto" w:fill="auto"/>
            <w:vAlign w:val="center"/>
          </w:tcPr>
          <w:p w:rsidR="00E3293B" w:rsidRPr="00AD3047" w:rsidRDefault="00E3293B" w:rsidP="0073115D">
            <w:pPr>
              <w:suppressAutoHyphens/>
              <w:spacing w:after="200" w:line="276" w:lineRule="auto"/>
              <w:jc w:val="center"/>
              <w:rPr>
                <w:rFonts w:ascii="Myriad Pro" w:hAnsi="Myriad Pro" w:cs="Arial"/>
                <w:sz w:val="20"/>
                <w:szCs w:val="20"/>
              </w:rPr>
            </w:pPr>
            <w:r w:rsidRPr="00AD3047">
              <w:rPr>
                <w:rFonts w:ascii="Myriad Pro" w:hAnsi="Myriad Pro" w:cs="Arial"/>
                <w:sz w:val="20"/>
                <w:szCs w:val="20"/>
              </w:rPr>
              <w:t>Uwagi / Uzasadnienie</w:t>
            </w:r>
          </w:p>
        </w:tc>
      </w:tr>
      <w:tr w:rsidR="00E3293B" w:rsidRPr="00AD3047" w:rsidTr="0073115D">
        <w:tc>
          <w:tcPr>
            <w:tcW w:w="3800" w:type="dxa"/>
            <w:shd w:val="clear" w:color="auto" w:fill="auto"/>
          </w:tcPr>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b/>
                <w:sz w:val="20"/>
                <w:szCs w:val="20"/>
              </w:rPr>
              <w:t>Trafność</w:t>
            </w:r>
          </w:p>
          <w:p w:rsidR="00E3293B" w:rsidRPr="00AD3047" w:rsidRDefault="00E3293B" w:rsidP="0073115D">
            <w:pPr>
              <w:suppressAutoHyphens/>
              <w:spacing w:after="200" w:line="276" w:lineRule="auto"/>
              <w:jc w:val="center"/>
              <w:rPr>
                <w:rFonts w:ascii="Myriad Pro" w:hAnsi="Myriad Pro" w:cs="Arial"/>
                <w:i/>
                <w:sz w:val="20"/>
                <w:szCs w:val="20"/>
              </w:rPr>
            </w:pPr>
            <w:r w:rsidRPr="00AD3047">
              <w:rPr>
                <w:rFonts w:ascii="Myriad Pro" w:hAnsi="Myriad Pro" w:cs="Arial"/>
                <w:i/>
                <w:sz w:val="20"/>
                <w:szCs w:val="20"/>
              </w:rPr>
              <w:t>Czy treść odpowiada zidentyfikowanym potrzebom informacyjnym?</w:t>
            </w: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324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r>
      <w:tr w:rsidR="00E3293B" w:rsidRPr="00AD3047" w:rsidTr="0073115D">
        <w:tc>
          <w:tcPr>
            <w:tcW w:w="3800" w:type="dxa"/>
            <w:shd w:val="clear" w:color="auto" w:fill="auto"/>
          </w:tcPr>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b/>
                <w:sz w:val="20"/>
                <w:szCs w:val="20"/>
              </w:rPr>
              <w:t>Uwzględnienie stanu wiedzy naukowej</w:t>
            </w:r>
          </w:p>
          <w:p w:rsidR="00E3293B" w:rsidRPr="00AD3047" w:rsidRDefault="00E3293B" w:rsidP="0073115D">
            <w:pPr>
              <w:suppressAutoHyphens/>
              <w:spacing w:after="200" w:line="276" w:lineRule="auto"/>
              <w:jc w:val="center"/>
              <w:rPr>
                <w:rFonts w:ascii="Myriad Pro" w:hAnsi="Myriad Pro" w:cs="Arial"/>
                <w:i/>
                <w:sz w:val="20"/>
                <w:szCs w:val="20"/>
              </w:rPr>
            </w:pPr>
            <w:r w:rsidRPr="00AD3047">
              <w:rPr>
                <w:rFonts w:ascii="Myriad Pro" w:hAnsi="Myriad Pro" w:cs="Arial"/>
                <w:i/>
                <w:sz w:val="20"/>
                <w:szCs w:val="20"/>
              </w:rPr>
              <w:t>Czy w trakcie realizacji badania (na wszystkich etapach) wykonawca odnosił się do istniejącego stanu wiedzy dot. przedmiotu badania?</w:t>
            </w: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324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r>
      <w:tr w:rsidR="00E3293B" w:rsidRPr="00AD3047" w:rsidTr="0073115D">
        <w:tc>
          <w:tcPr>
            <w:tcW w:w="3800" w:type="dxa"/>
            <w:shd w:val="clear" w:color="auto" w:fill="auto"/>
          </w:tcPr>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b/>
                <w:sz w:val="20"/>
                <w:szCs w:val="20"/>
              </w:rPr>
              <w:t>Zastosowana metodologia</w:t>
            </w:r>
          </w:p>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i/>
                <w:sz w:val="20"/>
                <w:szCs w:val="20"/>
              </w:rPr>
              <w:t>Czy metodologia i sposób realizacji badania (zaproponowane metody i narzędzia) były odpowiednie dla celów realizacji badania i odpowiedzi na zadane pytania ewaluacyjne?</w:t>
            </w: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324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r>
      <w:tr w:rsidR="00E3293B" w:rsidRPr="00AD3047" w:rsidTr="0073115D">
        <w:tc>
          <w:tcPr>
            <w:tcW w:w="3800" w:type="dxa"/>
            <w:shd w:val="clear" w:color="auto" w:fill="auto"/>
          </w:tcPr>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b/>
                <w:sz w:val="20"/>
                <w:szCs w:val="20"/>
              </w:rPr>
              <w:t>Wiarygodność danych</w:t>
            </w:r>
          </w:p>
          <w:p w:rsidR="00E3293B" w:rsidRPr="00AD3047" w:rsidRDefault="00E3293B" w:rsidP="0073115D">
            <w:pPr>
              <w:suppressAutoHyphens/>
              <w:spacing w:after="200" w:line="276" w:lineRule="auto"/>
              <w:jc w:val="center"/>
              <w:rPr>
                <w:rFonts w:ascii="Myriad Pro" w:hAnsi="Myriad Pro" w:cs="Arial"/>
                <w:i/>
                <w:sz w:val="20"/>
                <w:szCs w:val="20"/>
              </w:rPr>
            </w:pPr>
            <w:r w:rsidRPr="00AD3047">
              <w:rPr>
                <w:rFonts w:ascii="Myriad Pro" w:hAnsi="Myriad Pro" w:cs="Arial"/>
                <w:i/>
                <w:sz w:val="20"/>
                <w:szCs w:val="20"/>
              </w:rPr>
              <w:t>Czy zebrane dane są adekwatne do zamierzonego użycia i czy ich wiarygodność została sprawdzona?</w:t>
            </w: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324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r>
      <w:tr w:rsidR="00E3293B" w:rsidRPr="00AD3047" w:rsidTr="0073115D">
        <w:tc>
          <w:tcPr>
            <w:tcW w:w="3800" w:type="dxa"/>
            <w:shd w:val="clear" w:color="auto" w:fill="auto"/>
          </w:tcPr>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b/>
                <w:sz w:val="20"/>
                <w:szCs w:val="20"/>
              </w:rPr>
              <w:t>Jakość analizy i wniosków</w:t>
            </w:r>
          </w:p>
          <w:p w:rsidR="00E3293B" w:rsidRPr="00AD3047" w:rsidRDefault="00E3293B" w:rsidP="0073115D">
            <w:pPr>
              <w:suppressAutoHyphens/>
              <w:spacing w:after="200" w:line="276" w:lineRule="auto"/>
              <w:jc w:val="center"/>
              <w:rPr>
                <w:rFonts w:ascii="Myriad Pro" w:hAnsi="Myriad Pro" w:cs="Arial"/>
                <w:i/>
                <w:sz w:val="20"/>
                <w:szCs w:val="20"/>
              </w:rPr>
            </w:pPr>
            <w:r w:rsidRPr="00AD3047">
              <w:rPr>
                <w:rFonts w:ascii="Myriad Pro" w:hAnsi="Myriad Pro" w:cs="Arial"/>
                <w:i/>
                <w:sz w:val="20"/>
                <w:szCs w:val="20"/>
              </w:rPr>
              <w:t xml:space="preserve">Czy dane ilościowe i jakościowe są poddawane analizie w prawidłowy sposób? </w:t>
            </w: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324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r>
      <w:tr w:rsidR="00E3293B" w:rsidRPr="00AD3047" w:rsidTr="0073115D">
        <w:tc>
          <w:tcPr>
            <w:tcW w:w="3800" w:type="dxa"/>
            <w:shd w:val="clear" w:color="auto" w:fill="auto"/>
          </w:tcPr>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b/>
                <w:sz w:val="20"/>
                <w:szCs w:val="20"/>
              </w:rPr>
              <w:lastRenderedPageBreak/>
              <w:t>Przejrzystość raportu</w:t>
            </w:r>
          </w:p>
          <w:p w:rsidR="00E3293B" w:rsidRPr="00AD3047" w:rsidRDefault="00E3293B" w:rsidP="0073115D">
            <w:pPr>
              <w:suppressAutoHyphens/>
              <w:spacing w:after="200" w:line="276" w:lineRule="auto"/>
              <w:jc w:val="center"/>
              <w:rPr>
                <w:rFonts w:ascii="Myriad Pro" w:hAnsi="Myriad Pro" w:cs="Arial"/>
                <w:i/>
                <w:sz w:val="20"/>
                <w:szCs w:val="20"/>
              </w:rPr>
            </w:pPr>
            <w:r w:rsidRPr="00AD3047">
              <w:rPr>
                <w:rFonts w:ascii="Myriad Pro" w:hAnsi="Myriad Pro" w:cs="Arial"/>
                <w:i/>
                <w:sz w:val="20"/>
                <w:szCs w:val="20"/>
              </w:rPr>
              <w:t>Czy raport jest dobrze skonstruowany, prawidłowo skomponowany (harmonijny) oraz napisany w zrozumiały i przystępny sposób?</w:t>
            </w: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324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r>
      <w:tr w:rsidR="00E3293B" w:rsidRPr="00AD3047" w:rsidTr="0073115D">
        <w:tc>
          <w:tcPr>
            <w:tcW w:w="3800" w:type="dxa"/>
            <w:shd w:val="clear" w:color="auto" w:fill="auto"/>
          </w:tcPr>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b/>
                <w:sz w:val="20"/>
                <w:szCs w:val="20"/>
              </w:rPr>
              <w:t>Ocena streszczenia raportu</w:t>
            </w:r>
          </w:p>
          <w:p w:rsidR="00E3293B" w:rsidRPr="00AD3047" w:rsidRDefault="00E3293B" w:rsidP="0073115D">
            <w:pPr>
              <w:suppressAutoHyphens/>
              <w:spacing w:after="200" w:line="276" w:lineRule="auto"/>
              <w:jc w:val="center"/>
              <w:rPr>
                <w:rFonts w:ascii="Myriad Pro" w:hAnsi="Myriad Pro" w:cs="Arial"/>
                <w:i/>
                <w:sz w:val="20"/>
                <w:szCs w:val="20"/>
              </w:rPr>
            </w:pPr>
            <w:r w:rsidRPr="00AD3047">
              <w:rPr>
                <w:rFonts w:ascii="Myriad Pro" w:hAnsi="Myriad Pro" w:cs="Arial"/>
                <w:i/>
                <w:sz w:val="20"/>
                <w:szCs w:val="20"/>
              </w:rPr>
              <w:t xml:space="preserve">Czy streszczenie raportu napisane jest w sposób syntetyczny, jasny i czytelny?  </w:t>
            </w: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324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r>
      <w:tr w:rsidR="00E3293B" w:rsidRPr="00AD3047" w:rsidTr="0073115D">
        <w:tc>
          <w:tcPr>
            <w:tcW w:w="3800" w:type="dxa"/>
            <w:shd w:val="clear" w:color="auto" w:fill="auto"/>
          </w:tcPr>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b/>
                <w:sz w:val="20"/>
                <w:szCs w:val="20"/>
              </w:rPr>
              <w:t>Ocena rekomendacji</w:t>
            </w:r>
          </w:p>
          <w:p w:rsidR="00E3293B" w:rsidRPr="00AD3047" w:rsidRDefault="00E3293B" w:rsidP="0073115D">
            <w:pPr>
              <w:suppressAutoHyphens/>
              <w:spacing w:after="200" w:line="276" w:lineRule="auto"/>
              <w:jc w:val="center"/>
              <w:rPr>
                <w:rFonts w:ascii="Myriad Pro" w:hAnsi="Myriad Pro" w:cs="Arial"/>
                <w:i/>
                <w:sz w:val="20"/>
                <w:szCs w:val="20"/>
              </w:rPr>
            </w:pPr>
            <w:r w:rsidRPr="00AD3047">
              <w:rPr>
                <w:rFonts w:ascii="Myriad Pro" w:hAnsi="Myriad Pro" w:cs="Arial"/>
                <w:i/>
                <w:sz w:val="20"/>
                <w:szCs w:val="20"/>
              </w:rPr>
              <w:t>Czy sformułowane reko0mendacje są trafne, użyteczne i obiektywne?</w:t>
            </w: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324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r>
      <w:tr w:rsidR="00E3293B" w:rsidRPr="00AD3047" w:rsidTr="0073115D">
        <w:tc>
          <w:tcPr>
            <w:tcW w:w="3800" w:type="dxa"/>
            <w:shd w:val="clear" w:color="auto" w:fill="auto"/>
          </w:tcPr>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b/>
                <w:sz w:val="20"/>
                <w:szCs w:val="20"/>
              </w:rPr>
              <w:t>Ocena tabeli rekomendacji</w:t>
            </w:r>
          </w:p>
          <w:p w:rsidR="00E3293B" w:rsidRPr="00AD3047" w:rsidRDefault="00E3293B" w:rsidP="0073115D">
            <w:pPr>
              <w:suppressAutoHyphens/>
              <w:spacing w:after="200" w:line="276" w:lineRule="auto"/>
              <w:jc w:val="center"/>
              <w:rPr>
                <w:rFonts w:ascii="Myriad Pro" w:hAnsi="Myriad Pro" w:cs="Arial"/>
                <w:i/>
                <w:sz w:val="20"/>
                <w:szCs w:val="20"/>
              </w:rPr>
            </w:pPr>
            <w:r w:rsidRPr="00AD3047">
              <w:rPr>
                <w:rFonts w:ascii="Myriad Pro" w:hAnsi="Myriad Pro" w:cs="Arial"/>
                <w:i/>
                <w:sz w:val="20"/>
                <w:szCs w:val="20"/>
              </w:rPr>
              <w:t xml:space="preserve">Czy tabela została opracowana w sposób syntetyczny, jasny i precyzyjny? </w:t>
            </w: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324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r>
      <w:tr w:rsidR="00E3293B" w:rsidRPr="00AD3047" w:rsidTr="0073115D">
        <w:tc>
          <w:tcPr>
            <w:tcW w:w="3800" w:type="dxa"/>
            <w:shd w:val="clear" w:color="auto" w:fill="auto"/>
          </w:tcPr>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b/>
                <w:sz w:val="20"/>
                <w:szCs w:val="20"/>
              </w:rPr>
              <w:t>Ocena współpracy z wykonawcą badania</w:t>
            </w:r>
          </w:p>
          <w:p w:rsidR="00E3293B" w:rsidRPr="00AD3047" w:rsidRDefault="00E3293B" w:rsidP="0073115D">
            <w:pPr>
              <w:suppressAutoHyphens/>
              <w:spacing w:after="200" w:line="276" w:lineRule="auto"/>
              <w:jc w:val="center"/>
              <w:rPr>
                <w:rFonts w:ascii="Myriad Pro" w:hAnsi="Myriad Pro" w:cs="Arial"/>
                <w:i/>
                <w:sz w:val="20"/>
                <w:szCs w:val="20"/>
              </w:rPr>
            </w:pPr>
            <w:r w:rsidRPr="00AD3047">
              <w:rPr>
                <w:rFonts w:ascii="Myriad Pro" w:hAnsi="Myriad Pro" w:cs="Arial"/>
                <w:i/>
                <w:sz w:val="20"/>
                <w:szCs w:val="20"/>
              </w:rPr>
              <w:t xml:space="preserve">Kwestie związane z bieżącym kontaktem w trakcie badania, konsultowanie i uwzględnianie ewentualnych uwag Zamawiającego, terminowość, elastyczność w przypadku zaistnienia nieprzewidzianych czynników kontekstowych. </w:t>
            </w: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324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r>
      <w:tr w:rsidR="00E3293B" w:rsidRPr="00AD3047" w:rsidTr="0073115D">
        <w:trPr>
          <w:trHeight w:val="563"/>
        </w:trPr>
        <w:tc>
          <w:tcPr>
            <w:tcW w:w="3800" w:type="dxa"/>
            <w:shd w:val="clear" w:color="auto" w:fill="auto"/>
          </w:tcPr>
          <w:p w:rsidR="00E3293B" w:rsidRPr="00AD3047" w:rsidRDefault="00E3293B" w:rsidP="0073115D">
            <w:pPr>
              <w:suppressAutoHyphens/>
              <w:spacing w:after="200" w:line="276" w:lineRule="auto"/>
              <w:jc w:val="center"/>
              <w:rPr>
                <w:rFonts w:ascii="Myriad Pro" w:hAnsi="Myriad Pro" w:cs="Arial"/>
                <w:b/>
                <w:sz w:val="20"/>
                <w:szCs w:val="20"/>
              </w:rPr>
            </w:pPr>
            <w:r w:rsidRPr="00AD3047">
              <w:rPr>
                <w:rFonts w:ascii="Myriad Pro" w:hAnsi="Myriad Pro" w:cs="Arial"/>
                <w:b/>
                <w:sz w:val="20"/>
                <w:szCs w:val="20"/>
              </w:rPr>
              <w:t>Ocena współpracy z innymi podmiotami w trakcie realizacji badania</w:t>
            </w:r>
          </w:p>
          <w:p w:rsidR="00E3293B" w:rsidRPr="00AD3047" w:rsidRDefault="00E3293B" w:rsidP="0073115D">
            <w:pPr>
              <w:suppressAutoHyphens/>
              <w:spacing w:after="200" w:line="276" w:lineRule="auto"/>
              <w:jc w:val="center"/>
              <w:rPr>
                <w:rFonts w:ascii="Myriad Pro" w:hAnsi="Myriad Pro" w:cs="Arial"/>
                <w:i/>
                <w:sz w:val="20"/>
                <w:szCs w:val="20"/>
              </w:rPr>
            </w:pPr>
            <w:r w:rsidRPr="00AD3047">
              <w:rPr>
                <w:rFonts w:ascii="Myriad Pro" w:hAnsi="Myriad Pro" w:cs="Arial"/>
                <w:i/>
                <w:sz w:val="20"/>
                <w:szCs w:val="20"/>
              </w:rPr>
              <w:t xml:space="preserve">Jak wyglądała współpraca (Zamawiającego) z innymi podmiotami zewnętrznymi (w zależności od specyfiki badania – Grupy Sterujące, Komitety Monitorujące, kluczowi interesariusze? </w:t>
            </w: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56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c>
          <w:tcPr>
            <w:tcW w:w="3240" w:type="dxa"/>
            <w:shd w:val="clear" w:color="auto" w:fill="auto"/>
          </w:tcPr>
          <w:p w:rsidR="00E3293B" w:rsidRPr="00AD3047" w:rsidRDefault="00E3293B" w:rsidP="0073115D">
            <w:pPr>
              <w:suppressAutoHyphens/>
              <w:spacing w:after="200" w:line="276" w:lineRule="auto"/>
              <w:rPr>
                <w:rFonts w:ascii="Myriad Pro" w:hAnsi="Myriad Pro" w:cs="Arial"/>
                <w:sz w:val="20"/>
                <w:szCs w:val="20"/>
              </w:rPr>
            </w:pPr>
          </w:p>
        </w:tc>
      </w:tr>
    </w:tbl>
    <w:p w:rsidR="00E3293B" w:rsidRPr="00AD3047" w:rsidRDefault="00E3293B" w:rsidP="00E3293B">
      <w:pPr>
        <w:rPr>
          <w:rFonts w:ascii="Myriad Pro" w:hAnsi="Myriad Pro"/>
          <w:sz w:val="20"/>
          <w:szCs w:val="20"/>
        </w:rPr>
      </w:pPr>
    </w:p>
    <w:p w:rsidR="00E3293B" w:rsidRPr="00AD3047" w:rsidRDefault="00E3293B" w:rsidP="00E3293B">
      <w:pPr>
        <w:rPr>
          <w:rFonts w:ascii="Myriad Pro" w:hAnsi="Myriad Pro"/>
          <w:sz w:val="20"/>
          <w:szCs w:val="20"/>
        </w:rPr>
      </w:pPr>
    </w:p>
    <w:p w:rsidR="00E3293B" w:rsidRPr="00AD3047" w:rsidRDefault="00E3293B" w:rsidP="00E3293B">
      <w:pPr>
        <w:spacing w:line="360" w:lineRule="auto"/>
        <w:rPr>
          <w:rFonts w:ascii="Myriad Pro" w:hAnsi="Myriad Pro"/>
          <w:sz w:val="20"/>
          <w:szCs w:val="20"/>
        </w:rPr>
      </w:pPr>
    </w:p>
    <w:sectPr w:rsidR="00E3293B" w:rsidRPr="00AD3047" w:rsidSect="00E3293B">
      <w:pgSz w:w="11906" w:h="16838"/>
      <w:pgMar w:top="1871" w:right="1418" w:bottom="1418" w:left="1418" w:header="709" w:footer="709" w:gutter="0"/>
      <w:pgBorders w:offsetFrom="page">
        <w:top w:val="single" w:sz="8" w:space="24" w:color="006666"/>
        <w:left w:val="single" w:sz="8" w:space="24" w:color="006666"/>
        <w:bottom w:val="single" w:sz="8" w:space="24" w:color="006666"/>
        <w:right w:val="single" w:sz="8" w:space="24" w:color="00666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DA" w:rsidRDefault="00F25DDA">
      <w:r>
        <w:separator/>
      </w:r>
    </w:p>
  </w:endnote>
  <w:endnote w:type="continuationSeparator" w:id="0">
    <w:p w:rsidR="00F25DDA" w:rsidRDefault="00F2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MyriadPro-Regular">
    <w:panose1 w:val="020B0503030403020204"/>
    <w:charset w:val="EE"/>
    <w:family w:val="roman"/>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TE1F00B88t00">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8FA" w:rsidRDefault="001908FA" w:rsidP="006431D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908FA" w:rsidRDefault="001908FA" w:rsidP="006431D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61F" w:rsidRDefault="00C9261F" w:rsidP="00C9261F">
    <w:pPr>
      <w:jc w:val="center"/>
      <w:rPr>
        <w:rFonts w:ascii="Arial" w:hAnsi="Arial" w:cs="Arial"/>
        <w:sz w:val="14"/>
        <w:szCs w:val="14"/>
      </w:rPr>
    </w:pPr>
    <w:bookmarkStart w:id="1" w:name="OLE_LINK19"/>
    <w:r w:rsidRPr="00BC604B">
      <w:rPr>
        <w:rFonts w:ascii="Arial" w:hAnsi="Arial" w:cs="Arial"/>
        <w:sz w:val="14"/>
        <w:szCs w:val="14"/>
      </w:rPr>
      <w:t xml:space="preserve">Projekt finansowany przez Unię Europejską ze środków Europejskiego Funduszu Rozwoju Regionalnego w ramach Regionalnego Programu Operacyjnego Województwa Zachodniopomorskiego na lata </w:t>
    </w:r>
    <w:r w:rsidRPr="003716E8">
      <w:rPr>
        <w:rFonts w:ascii="Arial" w:hAnsi="Arial" w:cs="Arial"/>
        <w:sz w:val="14"/>
        <w:szCs w:val="14"/>
      </w:rPr>
      <w:t>2007-2013</w:t>
    </w:r>
  </w:p>
  <w:p w:rsidR="00C9261F" w:rsidRPr="00BC604B" w:rsidRDefault="00C9261F" w:rsidP="00C9261F">
    <w:pPr>
      <w:pStyle w:val="Stopka"/>
      <w:ind w:right="360"/>
      <w:jc w:val="center"/>
      <w:rPr>
        <w:rFonts w:ascii="Arial" w:hAnsi="Arial" w:cs="Arial"/>
        <w:sz w:val="14"/>
        <w:szCs w:val="14"/>
      </w:rPr>
    </w:pPr>
    <w:r w:rsidRPr="00C647EC">
      <w:rPr>
        <w:rFonts w:ascii="Arial" w:hAnsi="Arial" w:cs="Arial"/>
        <w:sz w:val="14"/>
        <w:szCs w:val="14"/>
      </w:rPr>
      <w:t xml:space="preserve">Strona </w:t>
    </w:r>
    <w:r w:rsidRPr="00C647EC">
      <w:rPr>
        <w:rFonts w:ascii="Arial" w:hAnsi="Arial" w:cs="Arial"/>
        <w:b/>
        <w:sz w:val="14"/>
        <w:szCs w:val="14"/>
      </w:rPr>
      <w:fldChar w:fldCharType="begin"/>
    </w:r>
    <w:r w:rsidRPr="00C647EC">
      <w:rPr>
        <w:rFonts w:ascii="Arial" w:hAnsi="Arial" w:cs="Arial"/>
        <w:b/>
        <w:sz w:val="14"/>
        <w:szCs w:val="14"/>
      </w:rPr>
      <w:instrText>PAGE  \* Arabic  \* MERGEFORMAT</w:instrText>
    </w:r>
    <w:r w:rsidRPr="00C647EC">
      <w:rPr>
        <w:rFonts w:ascii="Arial" w:hAnsi="Arial" w:cs="Arial"/>
        <w:b/>
        <w:sz w:val="14"/>
        <w:szCs w:val="14"/>
      </w:rPr>
      <w:fldChar w:fldCharType="separate"/>
    </w:r>
    <w:r w:rsidR="001472FE">
      <w:rPr>
        <w:rFonts w:ascii="Arial" w:hAnsi="Arial" w:cs="Arial"/>
        <w:b/>
        <w:noProof/>
        <w:sz w:val="14"/>
        <w:szCs w:val="14"/>
      </w:rPr>
      <w:t>2</w:t>
    </w:r>
    <w:r w:rsidRPr="00C647EC">
      <w:rPr>
        <w:rFonts w:ascii="Arial" w:hAnsi="Arial" w:cs="Arial"/>
        <w:b/>
        <w:sz w:val="14"/>
        <w:szCs w:val="14"/>
      </w:rPr>
      <w:fldChar w:fldCharType="end"/>
    </w:r>
    <w:r w:rsidRPr="00C647EC">
      <w:rPr>
        <w:rFonts w:ascii="Arial" w:hAnsi="Arial" w:cs="Arial"/>
        <w:sz w:val="14"/>
        <w:szCs w:val="14"/>
      </w:rPr>
      <w:t xml:space="preserve"> z </w:t>
    </w:r>
    <w:r w:rsidRPr="00C647EC">
      <w:rPr>
        <w:rFonts w:ascii="Arial" w:hAnsi="Arial" w:cs="Arial"/>
        <w:b/>
        <w:sz w:val="14"/>
        <w:szCs w:val="14"/>
      </w:rPr>
      <w:fldChar w:fldCharType="begin"/>
    </w:r>
    <w:r w:rsidRPr="00C647EC">
      <w:rPr>
        <w:rFonts w:ascii="Arial" w:hAnsi="Arial" w:cs="Arial"/>
        <w:b/>
        <w:sz w:val="14"/>
        <w:szCs w:val="14"/>
      </w:rPr>
      <w:instrText>NUMPAGES  \* Arabic  \* MERGEFORMAT</w:instrText>
    </w:r>
    <w:r w:rsidRPr="00C647EC">
      <w:rPr>
        <w:rFonts w:ascii="Arial" w:hAnsi="Arial" w:cs="Arial"/>
        <w:b/>
        <w:sz w:val="14"/>
        <w:szCs w:val="14"/>
      </w:rPr>
      <w:fldChar w:fldCharType="separate"/>
    </w:r>
    <w:r w:rsidR="001472FE">
      <w:rPr>
        <w:rFonts w:ascii="Arial" w:hAnsi="Arial" w:cs="Arial"/>
        <w:b/>
        <w:noProof/>
        <w:sz w:val="14"/>
        <w:szCs w:val="14"/>
      </w:rPr>
      <w:t>12</w:t>
    </w:r>
    <w:r w:rsidRPr="00C647EC">
      <w:rPr>
        <w:rFonts w:ascii="Arial" w:hAnsi="Arial" w:cs="Arial"/>
        <w:b/>
        <w:sz w:val="14"/>
        <w:szCs w:val="14"/>
      </w:rPr>
      <w:fldChar w:fldCharType="end"/>
    </w:r>
    <w:bookmarkEnd w:id="1"/>
  </w:p>
  <w:p w:rsidR="001908FA" w:rsidRDefault="001908FA" w:rsidP="006431D9">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449" w:rsidRDefault="007B1449" w:rsidP="007B1449">
    <w:pPr>
      <w:jc w:val="center"/>
      <w:rPr>
        <w:rFonts w:ascii="Arial" w:hAnsi="Arial" w:cs="Arial"/>
        <w:sz w:val="14"/>
        <w:szCs w:val="14"/>
      </w:rPr>
    </w:pPr>
    <w:r w:rsidRPr="00BC604B">
      <w:rPr>
        <w:rFonts w:ascii="Arial" w:hAnsi="Arial" w:cs="Arial"/>
        <w:sz w:val="14"/>
        <w:szCs w:val="14"/>
      </w:rPr>
      <w:t xml:space="preserve">Projekt finansowany przez Unię Europejską ze środków Europejskiego Funduszu Rozwoju Regionalnego w ramach Regionalnego Programu Operacyjnego Województwa Zachodniopomorskiego na lata </w:t>
    </w:r>
    <w:r w:rsidRPr="003716E8">
      <w:rPr>
        <w:rFonts w:ascii="Arial" w:hAnsi="Arial" w:cs="Arial"/>
        <w:sz w:val="14"/>
        <w:szCs w:val="14"/>
      </w:rPr>
      <w:t>2007-2013</w:t>
    </w:r>
  </w:p>
  <w:p w:rsidR="007B1449" w:rsidRPr="00BC604B" w:rsidRDefault="007B1449" w:rsidP="007B1449">
    <w:pPr>
      <w:pStyle w:val="Stopka"/>
      <w:ind w:right="360"/>
      <w:jc w:val="center"/>
      <w:rPr>
        <w:rFonts w:ascii="Arial" w:hAnsi="Arial" w:cs="Arial"/>
        <w:sz w:val="14"/>
        <w:szCs w:val="14"/>
      </w:rPr>
    </w:pPr>
    <w:r w:rsidRPr="00C647EC">
      <w:rPr>
        <w:rFonts w:ascii="Arial" w:hAnsi="Arial" w:cs="Arial"/>
        <w:sz w:val="14"/>
        <w:szCs w:val="14"/>
      </w:rPr>
      <w:t xml:space="preserve">Strona </w:t>
    </w:r>
    <w:r w:rsidRPr="00C647EC">
      <w:rPr>
        <w:rFonts w:ascii="Arial" w:hAnsi="Arial" w:cs="Arial"/>
        <w:b/>
        <w:sz w:val="14"/>
        <w:szCs w:val="14"/>
      </w:rPr>
      <w:fldChar w:fldCharType="begin"/>
    </w:r>
    <w:r w:rsidRPr="00C647EC">
      <w:rPr>
        <w:rFonts w:ascii="Arial" w:hAnsi="Arial" w:cs="Arial"/>
        <w:b/>
        <w:sz w:val="14"/>
        <w:szCs w:val="14"/>
      </w:rPr>
      <w:instrText>PAGE  \* Arabic  \* MERGEFORMAT</w:instrText>
    </w:r>
    <w:r w:rsidRPr="00C647EC">
      <w:rPr>
        <w:rFonts w:ascii="Arial" w:hAnsi="Arial" w:cs="Arial"/>
        <w:b/>
        <w:sz w:val="14"/>
        <w:szCs w:val="14"/>
      </w:rPr>
      <w:fldChar w:fldCharType="separate"/>
    </w:r>
    <w:r w:rsidR="001472FE">
      <w:rPr>
        <w:rFonts w:ascii="Arial" w:hAnsi="Arial" w:cs="Arial"/>
        <w:b/>
        <w:noProof/>
        <w:sz w:val="14"/>
        <w:szCs w:val="14"/>
      </w:rPr>
      <w:t>1</w:t>
    </w:r>
    <w:r w:rsidRPr="00C647EC">
      <w:rPr>
        <w:rFonts w:ascii="Arial" w:hAnsi="Arial" w:cs="Arial"/>
        <w:b/>
        <w:sz w:val="14"/>
        <w:szCs w:val="14"/>
      </w:rPr>
      <w:fldChar w:fldCharType="end"/>
    </w:r>
    <w:r w:rsidRPr="00C647EC">
      <w:rPr>
        <w:rFonts w:ascii="Arial" w:hAnsi="Arial" w:cs="Arial"/>
        <w:sz w:val="14"/>
        <w:szCs w:val="14"/>
      </w:rPr>
      <w:t xml:space="preserve"> z </w:t>
    </w:r>
    <w:r w:rsidRPr="00C647EC">
      <w:rPr>
        <w:rFonts w:ascii="Arial" w:hAnsi="Arial" w:cs="Arial"/>
        <w:b/>
        <w:sz w:val="14"/>
        <w:szCs w:val="14"/>
      </w:rPr>
      <w:fldChar w:fldCharType="begin"/>
    </w:r>
    <w:r w:rsidRPr="00C647EC">
      <w:rPr>
        <w:rFonts w:ascii="Arial" w:hAnsi="Arial" w:cs="Arial"/>
        <w:b/>
        <w:sz w:val="14"/>
        <w:szCs w:val="14"/>
      </w:rPr>
      <w:instrText>NUMPAGES  \* Arabic  \* MERGEFORMAT</w:instrText>
    </w:r>
    <w:r w:rsidRPr="00C647EC">
      <w:rPr>
        <w:rFonts w:ascii="Arial" w:hAnsi="Arial" w:cs="Arial"/>
        <w:b/>
        <w:sz w:val="14"/>
        <w:szCs w:val="14"/>
      </w:rPr>
      <w:fldChar w:fldCharType="separate"/>
    </w:r>
    <w:r w:rsidR="001472FE">
      <w:rPr>
        <w:rFonts w:ascii="Arial" w:hAnsi="Arial" w:cs="Arial"/>
        <w:b/>
        <w:noProof/>
        <w:sz w:val="14"/>
        <w:szCs w:val="14"/>
      </w:rPr>
      <w:t>12</w:t>
    </w:r>
    <w:r w:rsidRPr="00C647EC">
      <w:rPr>
        <w:rFonts w:ascii="Arial" w:hAnsi="Arial" w:cs="Arial"/>
        <w:b/>
        <w:sz w:val="14"/>
        <w:szCs w:val="14"/>
      </w:rPr>
      <w:fldChar w:fldCharType="end"/>
    </w:r>
  </w:p>
  <w:p w:rsidR="007B1449" w:rsidRDefault="007B14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DA" w:rsidRDefault="00F25DDA">
      <w:r>
        <w:separator/>
      </w:r>
    </w:p>
  </w:footnote>
  <w:footnote w:type="continuationSeparator" w:id="0">
    <w:p w:rsidR="00F25DDA" w:rsidRDefault="00F25DDA">
      <w:r>
        <w:continuationSeparator/>
      </w:r>
    </w:p>
  </w:footnote>
  <w:footnote w:id="1">
    <w:p w:rsidR="001908FA" w:rsidRPr="00236FD2" w:rsidRDefault="001908FA" w:rsidP="00E20E48">
      <w:pPr>
        <w:pStyle w:val="Tekstprzypisudolnego"/>
        <w:rPr>
          <w:rFonts w:ascii="Arial" w:hAnsi="Arial" w:cs="Arial"/>
          <w:sz w:val="16"/>
          <w:szCs w:val="16"/>
        </w:rPr>
      </w:pPr>
      <w:r w:rsidRPr="00236FD2">
        <w:rPr>
          <w:rStyle w:val="Odwoanieprzypisudolnego"/>
          <w:rFonts w:ascii="Arial" w:hAnsi="Arial" w:cs="Arial"/>
        </w:rPr>
        <w:footnoteRef/>
      </w:r>
      <w:r w:rsidRPr="00236FD2">
        <w:rPr>
          <w:rStyle w:val="Odwoanieprzypisudolnego"/>
          <w:rFonts w:ascii="Arial" w:hAnsi="Arial" w:cs="Arial"/>
        </w:rPr>
        <w:t xml:space="preserve"> Z zachowaniem zasady poufności informacji i ochrony anonimowości respondentów.</w:t>
      </w:r>
      <w:r w:rsidRPr="00236FD2">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845" w:rsidRDefault="000E284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F2" w:rsidRDefault="001472FE" w:rsidP="00F20BF2">
    <w:pPr>
      <w:pStyle w:val="Nagwek"/>
    </w:pPr>
    <w:r>
      <w:rPr>
        <w:rFonts w:ascii="Arial" w:eastAsia="Calibri" w:hAnsi="Arial" w:cs="Arial"/>
        <w:noProof/>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50.25pt;visibility:visible">
          <v:imagedata r:id="rId1" o:title=""/>
        </v:shape>
      </w:pict>
    </w:r>
  </w:p>
  <w:p w:rsidR="001908FA" w:rsidRDefault="001908FA" w:rsidP="00603C7F">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8FA" w:rsidRDefault="001472FE">
    <w:pPr>
      <w:pStyle w:val="Nagwek"/>
    </w:pPr>
    <w:r>
      <w:rPr>
        <w:rFonts w:ascii="Arial" w:eastAsia="Calibri" w:hAnsi="Arial" w:cs="Arial"/>
        <w:noProof/>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453.05pt;height:50.25pt;visibility:visible">
          <v:imagedata r:id="rId1" o:titl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F2" w:rsidRDefault="001472FE" w:rsidP="00F20BF2">
    <w:pPr>
      <w:pStyle w:val="Nagwek"/>
      <w:jc w:val="center"/>
    </w:pPr>
    <w:r>
      <w:rPr>
        <w:rFonts w:ascii="Arial" w:eastAsia="Calibri" w:hAnsi="Arial" w:cs="Arial"/>
        <w:noProof/>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3.05pt;height:50.25pt;visibility:visible">
          <v:imagedata r:id="rId1" o:title=""/>
        </v:shape>
      </w:pict>
    </w:r>
  </w:p>
  <w:p w:rsidR="00F20BF2" w:rsidRDefault="00F20BF2" w:rsidP="00603C7F">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singleLevel"/>
    <w:tmpl w:val="00000021"/>
    <w:name w:val="WW8Num382"/>
    <w:lvl w:ilvl="0">
      <w:start w:val="1"/>
      <w:numFmt w:val="bullet"/>
      <w:lvlText w:val=""/>
      <w:lvlJc w:val="left"/>
      <w:pPr>
        <w:tabs>
          <w:tab w:val="num" w:pos="720"/>
        </w:tabs>
        <w:ind w:left="720" w:hanging="360"/>
      </w:pPr>
      <w:rPr>
        <w:rFonts w:ascii="Symbol" w:hAnsi="Symbol"/>
      </w:rPr>
    </w:lvl>
  </w:abstractNum>
  <w:abstractNum w:abstractNumId="1">
    <w:nsid w:val="02743EE9"/>
    <w:multiLevelType w:val="hybridMultilevel"/>
    <w:tmpl w:val="578E3D5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3DC2C7A"/>
    <w:multiLevelType w:val="hybridMultilevel"/>
    <w:tmpl w:val="23A83E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56B0971"/>
    <w:multiLevelType w:val="hybridMultilevel"/>
    <w:tmpl w:val="C28E3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5F6D88"/>
    <w:multiLevelType w:val="hybridMultilevel"/>
    <w:tmpl w:val="7EC487CC"/>
    <w:lvl w:ilvl="0" w:tplc="1C1252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A43B90"/>
    <w:multiLevelType w:val="hybridMultilevel"/>
    <w:tmpl w:val="63B213C6"/>
    <w:lvl w:ilvl="0" w:tplc="637E2CD8">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17BB0C1C"/>
    <w:multiLevelType w:val="hybridMultilevel"/>
    <w:tmpl w:val="94785334"/>
    <w:lvl w:ilvl="0" w:tplc="637E2CD8">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nsid w:val="17D16C45"/>
    <w:multiLevelType w:val="hybridMultilevel"/>
    <w:tmpl w:val="BA62D950"/>
    <w:lvl w:ilvl="0" w:tplc="637E2CD8">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9EB0E6D"/>
    <w:multiLevelType w:val="hybridMultilevel"/>
    <w:tmpl w:val="0E04F6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0A199A"/>
    <w:multiLevelType w:val="hybridMultilevel"/>
    <w:tmpl w:val="EC7E225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B371431"/>
    <w:multiLevelType w:val="hybridMultilevel"/>
    <w:tmpl w:val="688E70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DE13CDA"/>
    <w:multiLevelType w:val="hybridMultilevel"/>
    <w:tmpl w:val="6816A5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34C241A8"/>
    <w:multiLevelType w:val="hybridMultilevel"/>
    <w:tmpl w:val="119258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B6C5140"/>
    <w:multiLevelType w:val="hybridMultilevel"/>
    <w:tmpl w:val="87AEA9AA"/>
    <w:lvl w:ilvl="0" w:tplc="637E2CD8">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55AB4627"/>
    <w:multiLevelType w:val="hybridMultilevel"/>
    <w:tmpl w:val="D7D82310"/>
    <w:lvl w:ilvl="0" w:tplc="739A3A0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6C9268EC"/>
    <w:multiLevelType w:val="hybridMultilevel"/>
    <w:tmpl w:val="E7B81544"/>
    <w:lvl w:ilvl="0" w:tplc="1278F722">
      <w:start w:val="1"/>
      <w:numFmt w:val="decimal"/>
      <w:lvlText w:val="%1."/>
      <w:lvlJc w:val="left"/>
      <w:pPr>
        <w:ind w:left="360" w:hanging="360"/>
      </w:pPr>
      <w:rPr>
        <w:rFonts w:ascii="Myriad Pro" w:eastAsia="Times New Roman" w:hAnsi="Myriad Pro"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6DED598E"/>
    <w:multiLevelType w:val="hybridMultilevel"/>
    <w:tmpl w:val="EBC0DF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78424DBE"/>
    <w:multiLevelType w:val="hybridMultilevel"/>
    <w:tmpl w:val="93FCA2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11"/>
  </w:num>
  <w:num w:numId="3">
    <w:abstractNumId w:val="16"/>
  </w:num>
  <w:num w:numId="4">
    <w:abstractNumId w:val="5"/>
  </w:num>
  <w:num w:numId="5">
    <w:abstractNumId w:val="13"/>
  </w:num>
  <w:num w:numId="6">
    <w:abstractNumId w:val="6"/>
  </w:num>
  <w:num w:numId="7">
    <w:abstractNumId w:val="7"/>
  </w:num>
  <w:num w:numId="8">
    <w:abstractNumId w:val="14"/>
  </w:num>
  <w:num w:numId="9">
    <w:abstractNumId w:val="15"/>
  </w:num>
  <w:num w:numId="10">
    <w:abstractNumId w:val="2"/>
  </w:num>
  <w:num w:numId="11">
    <w:abstractNumId w:val="1"/>
  </w:num>
  <w:num w:numId="12">
    <w:abstractNumId w:val="17"/>
  </w:num>
  <w:num w:numId="13">
    <w:abstractNumId w:val="3"/>
  </w:num>
  <w:num w:numId="14">
    <w:abstractNumId w:val="4"/>
  </w:num>
  <w:num w:numId="15">
    <w:abstractNumId w:val="12"/>
  </w:num>
  <w:num w:numId="16">
    <w:abstractNumId w:val="8"/>
  </w:num>
  <w:num w:numId="1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1536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969"/>
    <w:rsid w:val="00002162"/>
    <w:rsid w:val="00002D42"/>
    <w:rsid w:val="000041A7"/>
    <w:rsid w:val="00015B5F"/>
    <w:rsid w:val="00022973"/>
    <w:rsid w:val="0002467F"/>
    <w:rsid w:val="0002652E"/>
    <w:rsid w:val="00027B9E"/>
    <w:rsid w:val="000302E2"/>
    <w:rsid w:val="00032A80"/>
    <w:rsid w:val="00033468"/>
    <w:rsid w:val="000354E4"/>
    <w:rsid w:val="000402E5"/>
    <w:rsid w:val="0004339F"/>
    <w:rsid w:val="000437DE"/>
    <w:rsid w:val="000451EC"/>
    <w:rsid w:val="00045B3F"/>
    <w:rsid w:val="0004783C"/>
    <w:rsid w:val="00050140"/>
    <w:rsid w:val="00050C0A"/>
    <w:rsid w:val="000516E7"/>
    <w:rsid w:val="00053483"/>
    <w:rsid w:val="000778CB"/>
    <w:rsid w:val="000820FD"/>
    <w:rsid w:val="000913AA"/>
    <w:rsid w:val="00094000"/>
    <w:rsid w:val="000944EC"/>
    <w:rsid w:val="000A72AA"/>
    <w:rsid w:val="000A7773"/>
    <w:rsid w:val="000A7D1F"/>
    <w:rsid w:val="000B193A"/>
    <w:rsid w:val="000B344C"/>
    <w:rsid w:val="000B42A2"/>
    <w:rsid w:val="000C49EE"/>
    <w:rsid w:val="000C7962"/>
    <w:rsid w:val="000D1C82"/>
    <w:rsid w:val="000D35DF"/>
    <w:rsid w:val="000D5F22"/>
    <w:rsid w:val="000D5F73"/>
    <w:rsid w:val="000E2845"/>
    <w:rsid w:val="000E2AAA"/>
    <w:rsid w:val="000E6467"/>
    <w:rsid w:val="000E717F"/>
    <w:rsid w:val="000F09CD"/>
    <w:rsid w:val="000F2539"/>
    <w:rsid w:val="000F2D76"/>
    <w:rsid w:val="000F334D"/>
    <w:rsid w:val="000F38E5"/>
    <w:rsid w:val="000F62E7"/>
    <w:rsid w:val="000F7628"/>
    <w:rsid w:val="0011039A"/>
    <w:rsid w:val="0011160C"/>
    <w:rsid w:val="00111D09"/>
    <w:rsid w:val="0011552E"/>
    <w:rsid w:val="001173EF"/>
    <w:rsid w:val="00120250"/>
    <w:rsid w:val="00127A47"/>
    <w:rsid w:val="00133F42"/>
    <w:rsid w:val="0013557F"/>
    <w:rsid w:val="0013606D"/>
    <w:rsid w:val="00136825"/>
    <w:rsid w:val="00137FCA"/>
    <w:rsid w:val="00140073"/>
    <w:rsid w:val="00146BE3"/>
    <w:rsid w:val="001472FE"/>
    <w:rsid w:val="001533D0"/>
    <w:rsid w:val="00153674"/>
    <w:rsid w:val="0017408D"/>
    <w:rsid w:val="001834E0"/>
    <w:rsid w:val="0018414B"/>
    <w:rsid w:val="001851FD"/>
    <w:rsid w:val="001879AF"/>
    <w:rsid w:val="001908FA"/>
    <w:rsid w:val="00191B4D"/>
    <w:rsid w:val="00197D81"/>
    <w:rsid w:val="001A090D"/>
    <w:rsid w:val="001A12F0"/>
    <w:rsid w:val="001A2008"/>
    <w:rsid w:val="001A7045"/>
    <w:rsid w:val="001A7B5C"/>
    <w:rsid w:val="001B00AA"/>
    <w:rsid w:val="001B12BE"/>
    <w:rsid w:val="001B32E6"/>
    <w:rsid w:val="001B3D69"/>
    <w:rsid w:val="001C3CC5"/>
    <w:rsid w:val="001C4872"/>
    <w:rsid w:val="001D1454"/>
    <w:rsid w:val="001D4EAD"/>
    <w:rsid w:val="001D5AF8"/>
    <w:rsid w:val="001E0DEC"/>
    <w:rsid w:val="001E1CB9"/>
    <w:rsid w:val="001E3780"/>
    <w:rsid w:val="001E7B92"/>
    <w:rsid w:val="001F11C8"/>
    <w:rsid w:val="001F2C47"/>
    <w:rsid w:val="00205B36"/>
    <w:rsid w:val="002111A0"/>
    <w:rsid w:val="00213F0D"/>
    <w:rsid w:val="00214D94"/>
    <w:rsid w:val="002162B8"/>
    <w:rsid w:val="00217247"/>
    <w:rsid w:val="002173F9"/>
    <w:rsid w:val="00220C37"/>
    <w:rsid w:val="00222473"/>
    <w:rsid w:val="002230EE"/>
    <w:rsid w:val="00223D7D"/>
    <w:rsid w:val="00224147"/>
    <w:rsid w:val="00231566"/>
    <w:rsid w:val="0023190D"/>
    <w:rsid w:val="002329FD"/>
    <w:rsid w:val="00233179"/>
    <w:rsid w:val="00236FD2"/>
    <w:rsid w:val="00237971"/>
    <w:rsid w:val="00241600"/>
    <w:rsid w:val="00257A9C"/>
    <w:rsid w:val="00270992"/>
    <w:rsid w:val="002726E5"/>
    <w:rsid w:val="0027549D"/>
    <w:rsid w:val="00276C77"/>
    <w:rsid w:val="00277ACB"/>
    <w:rsid w:val="0028225D"/>
    <w:rsid w:val="00282CA8"/>
    <w:rsid w:val="002852D5"/>
    <w:rsid w:val="00285907"/>
    <w:rsid w:val="00290341"/>
    <w:rsid w:val="002912E5"/>
    <w:rsid w:val="00291992"/>
    <w:rsid w:val="00293512"/>
    <w:rsid w:val="00297B63"/>
    <w:rsid w:val="002A0D9E"/>
    <w:rsid w:val="002B4763"/>
    <w:rsid w:val="002B6566"/>
    <w:rsid w:val="002C4314"/>
    <w:rsid w:val="002C47E6"/>
    <w:rsid w:val="002D02F0"/>
    <w:rsid w:val="002D0DBA"/>
    <w:rsid w:val="002D21A3"/>
    <w:rsid w:val="002D57C3"/>
    <w:rsid w:val="002E1843"/>
    <w:rsid w:val="003217AD"/>
    <w:rsid w:val="003249BA"/>
    <w:rsid w:val="0032534E"/>
    <w:rsid w:val="003267EC"/>
    <w:rsid w:val="003340C0"/>
    <w:rsid w:val="00335998"/>
    <w:rsid w:val="00336154"/>
    <w:rsid w:val="00340B99"/>
    <w:rsid w:val="00343942"/>
    <w:rsid w:val="00343967"/>
    <w:rsid w:val="00345016"/>
    <w:rsid w:val="00346ABF"/>
    <w:rsid w:val="00362650"/>
    <w:rsid w:val="00364815"/>
    <w:rsid w:val="003716E8"/>
    <w:rsid w:val="00373759"/>
    <w:rsid w:val="003754EE"/>
    <w:rsid w:val="00377A1F"/>
    <w:rsid w:val="00385F52"/>
    <w:rsid w:val="00386D54"/>
    <w:rsid w:val="00390377"/>
    <w:rsid w:val="003909DD"/>
    <w:rsid w:val="00396A46"/>
    <w:rsid w:val="003A02F4"/>
    <w:rsid w:val="003A2CD7"/>
    <w:rsid w:val="003B5E90"/>
    <w:rsid w:val="003C4CA7"/>
    <w:rsid w:val="003D05D3"/>
    <w:rsid w:val="003D12BF"/>
    <w:rsid w:val="003D15B0"/>
    <w:rsid w:val="003D474F"/>
    <w:rsid w:val="003D56CF"/>
    <w:rsid w:val="003D6C5B"/>
    <w:rsid w:val="003E476E"/>
    <w:rsid w:val="003E6667"/>
    <w:rsid w:val="003F00F5"/>
    <w:rsid w:val="003F3D34"/>
    <w:rsid w:val="003F6456"/>
    <w:rsid w:val="00404093"/>
    <w:rsid w:val="004059B8"/>
    <w:rsid w:val="00407BFC"/>
    <w:rsid w:val="004121FB"/>
    <w:rsid w:val="00413BDE"/>
    <w:rsid w:val="00413F0B"/>
    <w:rsid w:val="00415771"/>
    <w:rsid w:val="004170C0"/>
    <w:rsid w:val="00422C6C"/>
    <w:rsid w:val="0042493E"/>
    <w:rsid w:val="004258E4"/>
    <w:rsid w:val="0042677F"/>
    <w:rsid w:val="00426BAD"/>
    <w:rsid w:val="00431597"/>
    <w:rsid w:val="00433F15"/>
    <w:rsid w:val="0043654C"/>
    <w:rsid w:val="004366F7"/>
    <w:rsid w:val="004429BB"/>
    <w:rsid w:val="00451946"/>
    <w:rsid w:val="00452AD5"/>
    <w:rsid w:val="00453B76"/>
    <w:rsid w:val="004569A0"/>
    <w:rsid w:val="00456CA8"/>
    <w:rsid w:val="00461E50"/>
    <w:rsid w:val="0046271F"/>
    <w:rsid w:val="0046569E"/>
    <w:rsid w:val="00467BD3"/>
    <w:rsid w:val="00467E52"/>
    <w:rsid w:val="00470B39"/>
    <w:rsid w:val="00473FC2"/>
    <w:rsid w:val="0047452B"/>
    <w:rsid w:val="00474E47"/>
    <w:rsid w:val="00475183"/>
    <w:rsid w:val="0048073C"/>
    <w:rsid w:val="00480D79"/>
    <w:rsid w:val="00484D1B"/>
    <w:rsid w:val="00484D63"/>
    <w:rsid w:val="004865FA"/>
    <w:rsid w:val="00487784"/>
    <w:rsid w:val="0049126E"/>
    <w:rsid w:val="004951CA"/>
    <w:rsid w:val="0049530B"/>
    <w:rsid w:val="004958D3"/>
    <w:rsid w:val="004959A8"/>
    <w:rsid w:val="00496672"/>
    <w:rsid w:val="004A297F"/>
    <w:rsid w:val="004A3E50"/>
    <w:rsid w:val="004A4CA8"/>
    <w:rsid w:val="004B05D1"/>
    <w:rsid w:val="004B0B6C"/>
    <w:rsid w:val="004B1356"/>
    <w:rsid w:val="004B40E4"/>
    <w:rsid w:val="004C0752"/>
    <w:rsid w:val="004C0B62"/>
    <w:rsid w:val="004C7844"/>
    <w:rsid w:val="004D1607"/>
    <w:rsid w:val="004D3D99"/>
    <w:rsid w:val="004D55AD"/>
    <w:rsid w:val="004E137B"/>
    <w:rsid w:val="004E3916"/>
    <w:rsid w:val="004E48FF"/>
    <w:rsid w:val="004E4EF3"/>
    <w:rsid w:val="004E666B"/>
    <w:rsid w:val="004E79E1"/>
    <w:rsid w:val="004E7E96"/>
    <w:rsid w:val="004F23D5"/>
    <w:rsid w:val="004F3800"/>
    <w:rsid w:val="004F5B39"/>
    <w:rsid w:val="004F63A2"/>
    <w:rsid w:val="004F7856"/>
    <w:rsid w:val="00507A01"/>
    <w:rsid w:val="00512E51"/>
    <w:rsid w:val="0051394E"/>
    <w:rsid w:val="00514564"/>
    <w:rsid w:val="005153E6"/>
    <w:rsid w:val="005170F9"/>
    <w:rsid w:val="00521C7D"/>
    <w:rsid w:val="00523BE9"/>
    <w:rsid w:val="0052491F"/>
    <w:rsid w:val="005252A3"/>
    <w:rsid w:val="00527771"/>
    <w:rsid w:val="005306D6"/>
    <w:rsid w:val="00531634"/>
    <w:rsid w:val="00531FCD"/>
    <w:rsid w:val="00532083"/>
    <w:rsid w:val="0053726F"/>
    <w:rsid w:val="00537558"/>
    <w:rsid w:val="005476BB"/>
    <w:rsid w:val="00551F35"/>
    <w:rsid w:val="0055337E"/>
    <w:rsid w:val="00553643"/>
    <w:rsid w:val="00556921"/>
    <w:rsid w:val="00564443"/>
    <w:rsid w:val="00564744"/>
    <w:rsid w:val="00565440"/>
    <w:rsid w:val="00566248"/>
    <w:rsid w:val="00566B52"/>
    <w:rsid w:val="00580898"/>
    <w:rsid w:val="0058469D"/>
    <w:rsid w:val="00586744"/>
    <w:rsid w:val="0059016F"/>
    <w:rsid w:val="00593373"/>
    <w:rsid w:val="0059423F"/>
    <w:rsid w:val="005947D3"/>
    <w:rsid w:val="00595B1D"/>
    <w:rsid w:val="005A257C"/>
    <w:rsid w:val="005A4BF9"/>
    <w:rsid w:val="005A5A35"/>
    <w:rsid w:val="005B470A"/>
    <w:rsid w:val="005B6053"/>
    <w:rsid w:val="005B7C80"/>
    <w:rsid w:val="005C77EE"/>
    <w:rsid w:val="005C7DE3"/>
    <w:rsid w:val="005D3EC0"/>
    <w:rsid w:val="005D44B7"/>
    <w:rsid w:val="005E274C"/>
    <w:rsid w:val="005E2941"/>
    <w:rsid w:val="005E3FC1"/>
    <w:rsid w:val="005E5935"/>
    <w:rsid w:val="005F1A5F"/>
    <w:rsid w:val="005F73C1"/>
    <w:rsid w:val="00600DC6"/>
    <w:rsid w:val="00601732"/>
    <w:rsid w:val="006030C5"/>
    <w:rsid w:val="00603C7F"/>
    <w:rsid w:val="006044C3"/>
    <w:rsid w:val="006118C8"/>
    <w:rsid w:val="006127D4"/>
    <w:rsid w:val="0061505B"/>
    <w:rsid w:val="00615FF8"/>
    <w:rsid w:val="00617A30"/>
    <w:rsid w:val="00624832"/>
    <w:rsid w:val="00624E64"/>
    <w:rsid w:val="006268B5"/>
    <w:rsid w:val="00626C19"/>
    <w:rsid w:val="0063479B"/>
    <w:rsid w:val="00635055"/>
    <w:rsid w:val="00635BFA"/>
    <w:rsid w:val="00636DF7"/>
    <w:rsid w:val="006431D9"/>
    <w:rsid w:val="006434D4"/>
    <w:rsid w:val="00646556"/>
    <w:rsid w:val="00647AF6"/>
    <w:rsid w:val="00647D9E"/>
    <w:rsid w:val="00652B36"/>
    <w:rsid w:val="0065558B"/>
    <w:rsid w:val="00663781"/>
    <w:rsid w:val="00663E92"/>
    <w:rsid w:val="00666AD4"/>
    <w:rsid w:val="00671AAF"/>
    <w:rsid w:val="00672EE7"/>
    <w:rsid w:val="00680168"/>
    <w:rsid w:val="006819B4"/>
    <w:rsid w:val="00681C60"/>
    <w:rsid w:val="006820D5"/>
    <w:rsid w:val="00682DB0"/>
    <w:rsid w:val="006838CA"/>
    <w:rsid w:val="00684541"/>
    <w:rsid w:val="006868EA"/>
    <w:rsid w:val="00686C4D"/>
    <w:rsid w:val="00687919"/>
    <w:rsid w:val="00690B0B"/>
    <w:rsid w:val="006A4947"/>
    <w:rsid w:val="006A6DB4"/>
    <w:rsid w:val="006B25B8"/>
    <w:rsid w:val="006B36EB"/>
    <w:rsid w:val="006C0037"/>
    <w:rsid w:val="006C0D3A"/>
    <w:rsid w:val="006C7A42"/>
    <w:rsid w:val="006D492C"/>
    <w:rsid w:val="006D5592"/>
    <w:rsid w:val="006D5DDA"/>
    <w:rsid w:val="006E62B8"/>
    <w:rsid w:val="006F6354"/>
    <w:rsid w:val="006F72A2"/>
    <w:rsid w:val="007112B0"/>
    <w:rsid w:val="00714AA2"/>
    <w:rsid w:val="00721E10"/>
    <w:rsid w:val="007243E4"/>
    <w:rsid w:val="00730EE3"/>
    <w:rsid w:val="0073115D"/>
    <w:rsid w:val="007355CC"/>
    <w:rsid w:val="00735714"/>
    <w:rsid w:val="00735A91"/>
    <w:rsid w:val="00736977"/>
    <w:rsid w:val="007378E6"/>
    <w:rsid w:val="00741166"/>
    <w:rsid w:val="00742020"/>
    <w:rsid w:val="00742A0F"/>
    <w:rsid w:val="00745B18"/>
    <w:rsid w:val="0075498D"/>
    <w:rsid w:val="00755FD8"/>
    <w:rsid w:val="00757587"/>
    <w:rsid w:val="00757831"/>
    <w:rsid w:val="00761B51"/>
    <w:rsid w:val="00762564"/>
    <w:rsid w:val="00766381"/>
    <w:rsid w:val="00767AA1"/>
    <w:rsid w:val="00770217"/>
    <w:rsid w:val="00771EF8"/>
    <w:rsid w:val="007772F8"/>
    <w:rsid w:val="007775BD"/>
    <w:rsid w:val="007808AB"/>
    <w:rsid w:val="00790663"/>
    <w:rsid w:val="00795480"/>
    <w:rsid w:val="00795724"/>
    <w:rsid w:val="0079752C"/>
    <w:rsid w:val="007A275F"/>
    <w:rsid w:val="007A2B0F"/>
    <w:rsid w:val="007B1449"/>
    <w:rsid w:val="007B1D82"/>
    <w:rsid w:val="007C0E2E"/>
    <w:rsid w:val="007C13D9"/>
    <w:rsid w:val="007C1A65"/>
    <w:rsid w:val="007C2E26"/>
    <w:rsid w:val="007C5C08"/>
    <w:rsid w:val="007C6A53"/>
    <w:rsid w:val="007D02C5"/>
    <w:rsid w:val="007D1014"/>
    <w:rsid w:val="007D58FB"/>
    <w:rsid w:val="007E08FD"/>
    <w:rsid w:val="007E1419"/>
    <w:rsid w:val="007E37F2"/>
    <w:rsid w:val="007E51D7"/>
    <w:rsid w:val="007E7135"/>
    <w:rsid w:val="007E7801"/>
    <w:rsid w:val="007F3B26"/>
    <w:rsid w:val="00800832"/>
    <w:rsid w:val="00801A14"/>
    <w:rsid w:val="00802995"/>
    <w:rsid w:val="00803C56"/>
    <w:rsid w:val="00807292"/>
    <w:rsid w:val="0080751E"/>
    <w:rsid w:val="00814A9E"/>
    <w:rsid w:val="008151AE"/>
    <w:rsid w:val="00815E95"/>
    <w:rsid w:val="00815EC4"/>
    <w:rsid w:val="00822DA6"/>
    <w:rsid w:val="00824EAF"/>
    <w:rsid w:val="00825030"/>
    <w:rsid w:val="00826DE2"/>
    <w:rsid w:val="00833D5B"/>
    <w:rsid w:val="0083436E"/>
    <w:rsid w:val="00834F23"/>
    <w:rsid w:val="00835AF2"/>
    <w:rsid w:val="00836C18"/>
    <w:rsid w:val="00842FE9"/>
    <w:rsid w:val="00845787"/>
    <w:rsid w:val="0084679D"/>
    <w:rsid w:val="00847522"/>
    <w:rsid w:val="00850F0D"/>
    <w:rsid w:val="008514DA"/>
    <w:rsid w:val="008537FA"/>
    <w:rsid w:val="008570A8"/>
    <w:rsid w:val="008610F8"/>
    <w:rsid w:val="00862257"/>
    <w:rsid w:val="008645D9"/>
    <w:rsid w:val="00866990"/>
    <w:rsid w:val="00871E5E"/>
    <w:rsid w:val="0087637C"/>
    <w:rsid w:val="00876969"/>
    <w:rsid w:val="008803A0"/>
    <w:rsid w:val="008836D5"/>
    <w:rsid w:val="0088553A"/>
    <w:rsid w:val="008867B5"/>
    <w:rsid w:val="00890857"/>
    <w:rsid w:val="00893E1A"/>
    <w:rsid w:val="008A137E"/>
    <w:rsid w:val="008A18D0"/>
    <w:rsid w:val="008A278B"/>
    <w:rsid w:val="008A3820"/>
    <w:rsid w:val="008A3861"/>
    <w:rsid w:val="008A5441"/>
    <w:rsid w:val="008A577C"/>
    <w:rsid w:val="008A61F7"/>
    <w:rsid w:val="008A778B"/>
    <w:rsid w:val="008B23D4"/>
    <w:rsid w:val="008B3ACF"/>
    <w:rsid w:val="008B4A33"/>
    <w:rsid w:val="008B5F57"/>
    <w:rsid w:val="008B60C6"/>
    <w:rsid w:val="008C0762"/>
    <w:rsid w:val="008C4834"/>
    <w:rsid w:val="008D0877"/>
    <w:rsid w:val="008D2012"/>
    <w:rsid w:val="008D2125"/>
    <w:rsid w:val="008D427A"/>
    <w:rsid w:val="008D58F9"/>
    <w:rsid w:val="008E06E7"/>
    <w:rsid w:val="008E0747"/>
    <w:rsid w:val="008E4D12"/>
    <w:rsid w:val="008E6FE8"/>
    <w:rsid w:val="008F0CD6"/>
    <w:rsid w:val="008F1037"/>
    <w:rsid w:val="008F62BB"/>
    <w:rsid w:val="008F6DE1"/>
    <w:rsid w:val="008F76CF"/>
    <w:rsid w:val="009006EF"/>
    <w:rsid w:val="00902A46"/>
    <w:rsid w:val="0090798B"/>
    <w:rsid w:val="0091530C"/>
    <w:rsid w:val="00915C32"/>
    <w:rsid w:val="00922C3D"/>
    <w:rsid w:val="00923FB3"/>
    <w:rsid w:val="00924187"/>
    <w:rsid w:val="00924601"/>
    <w:rsid w:val="00927C60"/>
    <w:rsid w:val="00937370"/>
    <w:rsid w:val="00940424"/>
    <w:rsid w:val="009428F0"/>
    <w:rsid w:val="009454C9"/>
    <w:rsid w:val="00947F6F"/>
    <w:rsid w:val="00950CA6"/>
    <w:rsid w:val="009608BB"/>
    <w:rsid w:val="0097357D"/>
    <w:rsid w:val="009761CE"/>
    <w:rsid w:val="0098228B"/>
    <w:rsid w:val="00983211"/>
    <w:rsid w:val="0098351D"/>
    <w:rsid w:val="00984D09"/>
    <w:rsid w:val="00990A9D"/>
    <w:rsid w:val="00994241"/>
    <w:rsid w:val="00996E29"/>
    <w:rsid w:val="009A0637"/>
    <w:rsid w:val="009A2821"/>
    <w:rsid w:val="009A73ED"/>
    <w:rsid w:val="009B0F1E"/>
    <w:rsid w:val="009B4B44"/>
    <w:rsid w:val="009B4BB6"/>
    <w:rsid w:val="009B4CD4"/>
    <w:rsid w:val="009B5D1B"/>
    <w:rsid w:val="009C2947"/>
    <w:rsid w:val="009C7B53"/>
    <w:rsid w:val="009C7FF9"/>
    <w:rsid w:val="009D3C4C"/>
    <w:rsid w:val="009D6292"/>
    <w:rsid w:val="009D726D"/>
    <w:rsid w:val="009D79F2"/>
    <w:rsid w:val="009E34E1"/>
    <w:rsid w:val="009E3BED"/>
    <w:rsid w:val="009E49B6"/>
    <w:rsid w:val="009E4D2D"/>
    <w:rsid w:val="009E5FF6"/>
    <w:rsid w:val="009F21BD"/>
    <w:rsid w:val="009F2505"/>
    <w:rsid w:val="009F653C"/>
    <w:rsid w:val="009F6F86"/>
    <w:rsid w:val="00A03CB6"/>
    <w:rsid w:val="00A04ABE"/>
    <w:rsid w:val="00A07BE1"/>
    <w:rsid w:val="00A1058A"/>
    <w:rsid w:val="00A122A8"/>
    <w:rsid w:val="00A1274F"/>
    <w:rsid w:val="00A12B70"/>
    <w:rsid w:val="00A13A55"/>
    <w:rsid w:val="00A21DEA"/>
    <w:rsid w:val="00A23385"/>
    <w:rsid w:val="00A2525E"/>
    <w:rsid w:val="00A30D20"/>
    <w:rsid w:val="00A35DCC"/>
    <w:rsid w:val="00A404D8"/>
    <w:rsid w:val="00A40676"/>
    <w:rsid w:val="00A406D4"/>
    <w:rsid w:val="00A40F48"/>
    <w:rsid w:val="00A43664"/>
    <w:rsid w:val="00A43DF2"/>
    <w:rsid w:val="00A448CA"/>
    <w:rsid w:val="00A46067"/>
    <w:rsid w:val="00A46816"/>
    <w:rsid w:val="00A51502"/>
    <w:rsid w:val="00A51A04"/>
    <w:rsid w:val="00A54954"/>
    <w:rsid w:val="00A62925"/>
    <w:rsid w:val="00A728C2"/>
    <w:rsid w:val="00A74B06"/>
    <w:rsid w:val="00A76DE8"/>
    <w:rsid w:val="00A8074B"/>
    <w:rsid w:val="00A817E6"/>
    <w:rsid w:val="00A833EE"/>
    <w:rsid w:val="00A86394"/>
    <w:rsid w:val="00A9593D"/>
    <w:rsid w:val="00A96046"/>
    <w:rsid w:val="00AA1BA6"/>
    <w:rsid w:val="00AA6145"/>
    <w:rsid w:val="00AB06AF"/>
    <w:rsid w:val="00AB0AD6"/>
    <w:rsid w:val="00AB41A9"/>
    <w:rsid w:val="00AB449E"/>
    <w:rsid w:val="00AB6667"/>
    <w:rsid w:val="00AB6755"/>
    <w:rsid w:val="00AC00A1"/>
    <w:rsid w:val="00AC1CCD"/>
    <w:rsid w:val="00AD2D9E"/>
    <w:rsid w:val="00AD3047"/>
    <w:rsid w:val="00AD52B8"/>
    <w:rsid w:val="00AD56FA"/>
    <w:rsid w:val="00AD6755"/>
    <w:rsid w:val="00AE25C2"/>
    <w:rsid w:val="00AE3AD9"/>
    <w:rsid w:val="00AF05AB"/>
    <w:rsid w:val="00AF270B"/>
    <w:rsid w:val="00AF2736"/>
    <w:rsid w:val="00B006F7"/>
    <w:rsid w:val="00B141CF"/>
    <w:rsid w:val="00B158D7"/>
    <w:rsid w:val="00B2006D"/>
    <w:rsid w:val="00B2195F"/>
    <w:rsid w:val="00B21AAD"/>
    <w:rsid w:val="00B23573"/>
    <w:rsid w:val="00B2533F"/>
    <w:rsid w:val="00B312DD"/>
    <w:rsid w:val="00B3210F"/>
    <w:rsid w:val="00B33F47"/>
    <w:rsid w:val="00B3589E"/>
    <w:rsid w:val="00B374CF"/>
    <w:rsid w:val="00B40D97"/>
    <w:rsid w:val="00B4175D"/>
    <w:rsid w:val="00B43A32"/>
    <w:rsid w:val="00B44802"/>
    <w:rsid w:val="00B4553E"/>
    <w:rsid w:val="00B4747A"/>
    <w:rsid w:val="00B51E45"/>
    <w:rsid w:val="00B5722A"/>
    <w:rsid w:val="00B6121C"/>
    <w:rsid w:val="00B64F03"/>
    <w:rsid w:val="00B6651C"/>
    <w:rsid w:val="00B67AAC"/>
    <w:rsid w:val="00B7231C"/>
    <w:rsid w:val="00B72F57"/>
    <w:rsid w:val="00B82017"/>
    <w:rsid w:val="00B82ECD"/>
    <w:rsid w:val="00B843E8"/>
    <w:rsid w:val="00B8515B"/>
    <w:rsid w:val="00B903DA"/>
    <w:rsid w:val="00B91BC5"/>
    <w:rsid w:val="00B947B1"/>
    <w:rsid w:val="00B9775D"/>
    <w:rsid w:val="00B97AF3"/>
    <w:rsid w:val="00BA1CE4"/>
    <w:rsid w:val="00BA4DA2"/>
    <w:rsid w:val="00BA56F2"/>
    <w:rsid w:val="00BA7859"/>
    <w:rsid w:val="00BB14EC"/>
    <w:rsid w:val="00BB426F"/>
    <w:rsid w:val="00BC024C"/>
    <w:rsid w:val="00BC65AD"/>
    <w:rsid w:val="00BC7023"/>
    <w:rsid w:val="00BD51F9"/>
    <w:rsid w:val="00BD7128"/>
    <w:rsid w:val="00BD742E"/>
    <w:rsid w:val="00BE0F14"/>
    <w:rsid w:val="00BE3E88"/>
    <w:rsid w:val="00BE4330"/>
    <w:rsid w:val="00BE71E8"/>
    <w:rsid w:val="00BF28CF"/>
    <w:rsid w:val="00BF7BF9"/>
    <w:rsid w:val="00C01D20"/>
    <w:rsid w:val="00C02F36"/>
    <w:rsid w:val="00C05E56"/>
    <w:rsid w:val="00C0663E"/>
    <w:rsid w:val="00C077C9"/>
    <w:rsid w:val="00C21834"/>
    <w:rsid w:val="00C25364"/>
    <w:rsid w:val="00C26ABD"/>
    <w:rsid w:val="00C31938"/>
    <w:rsid w:val="00C434FD"/>
    <w:rsid w:val="00C4798E"/>
    <w:rsid w:val="00C50C52"/>
    <w:rsid w:val="00C53AB3"/>
    <w:rsid w:val="00C5782C"/>
    <w:rsid w:val="00C611FE"/>
    <w:rsid w:val="00C62A3C"/>
    <w:rsid w:val="00C63BD8"/>
    <w:rsid w:val="00C63DB2"/>
    <w:rsid w:val="00C67B34"/>
    <w:rsid w:val="00C7469F"/>
    <w:rsid w:val="00C820B6"/>
    <w:rsid w:val="00C826D1"/>
    <w:rsid w:val="00C917BC"/>
    <w:rsid w:val="00C9261F"/>
    <w:rsid w:val="00C9273A"/>
    <w:rsid w:val="00C92E25"/>
    <w:rsid w:val="00C9429D"/>
    <w:rsid w:val="00C947DD"/>
    <w:rsid w:val="00C9629A"/>
    <w:rsid w:val="00CA116E"/>
    <w:rsid w:val="00CA197D"/>
    <w:rsid w:val="00CA1A87"/>
    <w:rsid w:val="00CA5DE4"/>
    <w:rsid w:val="00CA73B9"/>
    <w:rsid w:val="00CB0E11"/>
    <w:rsid w:val="00CB156C"/>
    <w:rsid w:val="00CB4BD7"/>
    <w:rsid w:val="00CC184D"/>
    <w:rsid w:val="00CC1C2D"/>
    <w:rsid w:val="00CC3AFD"/>
    <w:rsid w:val="00CC4912"/>
    <w:rsid w:val="00CC642C"/>
    <w:rsid w:val="00CD183E"/>
    <w:rsid w:val="00CD373D"/>
    <w:rsid w:val="00CD5CB8"/>
    <w:rsid w:val="00CD633F"/>
    <w:rsid w:val="00CE03BB"/>
    <w:rsid w:val="00CE14F8"/>
    <w:rsid w:val="00CE2891"/>
    <w:rsid w:val="00CE2BB4"/>
    <w:rsid w:val="00CE2EA8"/>
    <w:rsid w:val="00CE37D3"/>
    <w:rsid w:val="00CE4690"/>
    <w:rsid w:val="00CF7BE4"/>
    <w:rsid w:val="00D054EB"/>
    <w:rsid w:val="00D131D1"/>
    <w:rsid w:val="00D14D23"/>
    <w:rsid w:val="00D20008"/>
    <w:rsid w:val="00D20022"/>
    <w:rsid w:val="00D24C4B"/>
    <w:rsid w:val="00D2766E"/>
    <w:rsid w:val="00D30A05"/>
    <w:rsid w:val="00D348FF"/>
    <w:rsid w:val="00D36F93"/>
    <w:rsid w:val="00D37AAF"/>
    <w:rsid w:val="00D37D66"/>
    <w:rsid w:val="00D47A2D"/>
    <w:rsid w:val="00D541E7"/>
    <w:rsid w:val="00D546DB"/>
    <w:rsid w:val="00D70AC8"/>
    <w:rsid w:val="00D72C51"/>
    <w:rsid w:val="00D738BF"/>
    <w:rsid w:val="00D75004"/>
    <w:rsid w:val="00D869EE"/>
    <w:rsid w:val="00D87526"/>
    <w:rsid w:val="00D923C0"/>
    <w:rsid w:val="00D93FF8"/>
    <w:rsid w:val="00D952BB"/>
    <w:rsid w:val="00D97004"/>
    <w:rsid w:val="00DA44EB"/>
    <w:rsid w:val="00DA680D"/>
    <w:rsid w:val="00DA7B83"/>
    <w:rsid w:val="00DB6979"/>
    <w:rsid w:val="00DC2F76"/>
    <w:rsid w:val="00DD0256"/>
    <w:rsid w:val="00DD7022"/>
    <w:rsid w:val="00DE1CAA"/>
    <w:rsid w:val="00DE2EE1"/>
    <w:rsid w:val="00DE7F63"/>
    <w:rsid w:val="00DF21D5"/>
    <w:rsid w:val="00DF591E"/>
    <w:rsid w:val="00DF66C2"/>
    <w:rsid w:val="00DF6F7A"/>
    <w:rsid w:val="00E048A7"/>
    <w:rsid w:val="00E07E8C"/>
    <w:rsid w:val="00E1180F"/>
    <w:rsid w:val="00E16C10"/>
    <w:rsid w:val="00E173D1"/>
    <w:rsid w:val="00E20E48"/>
    <w:rsid w:val="00E21703"/>
    <w:rsid w:val="00E22F6B"/>
    <w:rsid w:val="00E2475E"/>
    <w:rsid w:val="00E268B9"/>
    <w:rsid w:val="00E27ABF"/>
    <w:rsid w:val="00E3293B"/>
    <w:rsid w:val="00E35E8E"/>
    <w:rsid w:val="00E36B8B"/>
    <w:rsid w:val="00E424D3"/>
    <w:rsid w:val="00E44DAE"/>
    <w:rsid w:val="00E45BEB"/>
    <w:rsid w:val="00E46A36"/>
    <w:rsid w:val="00E4759A"/>
    <w:rsid w:val="00E5040A"/>
    <w:rsid w:val="00E54ED5"/>
    <w:rsid w:val="00E574EF"/>
    <w:rsid w:val="00E639C6"/>
    <w:rsid w:val="00E72108"/>
    <w:rsid w:val="00E72280"/>
    <w:rsid w:val="00E7265F"/>
    <w:rsid w:val="00E759CE"/>
    <w:rsid w:val="00E7663B"/>
    <w:rsid w:val="00E811FC"/>
    <w:rsid w:val="00E86EA3"/>
    <w:rsid w:val="00E92321"/>
    <w:rsid w:val="00E95B16"/>
    <w:rsid w:val="00E95FDB"/>
    <w:rsid w:val="00E97245"/>
    <w:rsid w:val="00EA3132"/>
    <w:rsid w:val="00EA4AD3"/>
    <w:rsid w:val="00EA78EF"/>
    <w:rsid w:val="00EB08DD"/>
    <w:rsid w:val="00EB58E7"/>
    <w:rsid w:val="00EB5A49"/>
    <w:rsid w:val="00EC6D38"/>
    <w:rsid w:val="00ED0F69"/>
    <w:rsid w:val="00EE30F6"/>
    <w:rsid w:val="00EE3FD8"/>
    <w:rsid w:val="00EF36E1"/>
    <w:rsid w:val="00EF3C2B"/>
    <w:rsid w:val="00F07B4A"/>
    <w:rsid w:val="00F12AB0"/>
    <w:rsid w:val="00F1483E"/>
    <w:rsid w:val="00F1534F"/>
    <w:rsid w:val="00F20092"/>
    <w:rsid w:val="00F20389"/>
    <w:rsid w:val="00F20BF2"/>
    <w:rsid w:val="00F247A5"/>
    <w:rsid w:val="00F25DDA"/>
    <w:rsid w:val="00F30DEB"/>
    <w:rsid w:val="00F3414E"/>
    <w:rsid w:val="00F35244"/>
    <w:rsid w:val="00F43C4D"/>
    <w:rsid w:val="00F45784"/>
    <w:rsid w:val="00F47A02"/>
    <w:rsid w:val="00F52783"/>
    <w:rsid w:val="00F6105E"/>
    <w:rsid w:val="00F61FB9"/>
    <w:rsid w:val="00F638A2"/>
    <w:rsid w:val="00F6535E"/>
    <w:rsid w:val="00F7074F"/>
    <w:rsid w:val="00F73405"/>
    <w:rsid w:val="00F80613"/>
    <w:rsid w:val="00F80D1E"/>
    <w:rsid w:val="00F823BD"/>
    <w:rsid w:val="00F912C1"/>
    <w:rsid w:val="00F91403"/>
    <w:rsid w:val="00F94698"/>
    <w:rsid w:val="00F977AD"/>
    <w:rsid w:val="00FA43B9"/>
    <w:rsid w:val="00FA68FB"/>
    <w:rsid w:val="00FB428E"/>
    <w:rsid w:val="00FC4D7D"/>
    <w:rsid w:val="00FC55F4"/>
    <w:rsid w:val="00FC7D91"/>
    <w:rsid w:val="00FD56E5"/>
    <w:rsid w:val="00FE01A8"/>
    <w:rsid w:val="00FE0D8B"/>
    <w:rsid w:val="00FE3A27"/>
    <w:rsid w:val="00FF1F10"/>
    <w:rsid w:val="00FF2794"/>
    <w:rsid w:val="00FF2923"/>
    <w:rsid w:val="00FF33C2"/>
    <w:rsid w:val="00FF6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9126E"/>
    <w:rPr>
      <w:sz w:val="24"/>
      <w:szCs w:val="24"/>
    </w:rPr>
  </w:style>
  <w:style w:type="paragraph" w:styleId="Nagwek1">
    <w:name w:val="heading 1"/>
    <w:basedOn w:val="Normalny"/>
    <w:next w:val="Normalny"/>
    <w:qFormat/>
    <w:rsid w:val="000402E5"/>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0402E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876969"/>
    <w:rPr>
      <w:sz w:val="16"/>
      <w:szCs w:val="16"/>
    </w:rPr>
  </w:style>
  <w:style w:type="paragraph" w:styleId="Tekstkomentarza">
    <w:name w:val="annotation text"/>
    <w:basedOn w:val="Normalny"/>
    <w:semiHidden/>
    <w:rsid w:val="00876969"/>
    <w:rPr>
      <w:sz w:val="20"/>
      <w:szCs w:val="20"/>
    </w:rPr>
  </w:style>
  <w:style w:type="paragraph" w:styleId="Tekstdymka">
    <w:name w:val="Balloon Text"/>
    <w:basedOn w:val="Normalny"/>
    <w:semiHidden/>
    <w:rsid w:val="00876969"/>
    <w:rPr>
      <w:rFonts w:ascii="Tahoma" w:hAnsi="Tahoma" w:cs="Tahoma"/>
      <w:sz w:val="16"/>
      <w:szCs w:val="16"/>
    </w:rPr>
  </w:style>
  <w:style w:type="character" w:styleId="Hipercze">
    <w:name w:val="Hyperlink"/>
    <w:uiPriority w:val="99"/>
    <w:rsid w:val="00652B36"/>
    <w:rPr>
      <w:color w:val="0000FF"/>
      <w:u w:val="single"/>
    </w:rPr>
  </w:style>
  <w:style w:type="paragraph" w:customStyle="1" w:styleId="wypunktowanie">
    <w:name w:val="wypunktowanie"/>
    <w:basedOn w:val="Normalny"/>
    <w:autoRedefine/>
    <w:rsid w:val="00EF3C2B"/>
    <w:pPr>
      <w:spacing w:line="360" w:lineRule="auto"/>
      <w:jc w:val="both"/>
    </w:pPr>
    <w:rPr>
      <w:rFonts w:ascii="Arial" w:hAnsi="Arial" w:cs="Arial"/>
      <w:snapToGrid w:val="0"/>
      <w:sz w:val="16"/>
      <w:szCs w:val="16"/>
    </w:rPr>
  </w:style>
  <w:style w:type="character" w:styleId="Odwoanieprzypisukocowego">
    <w:name w:val="endnote reference"/>
    <w:semiHidden/>
    <w:rsid w:val="00EA4AD3"/>
    <w:rPr>
      <w:vertAlign w:val="superscript"/>
    </w:rPr>
  </w:style>
  <w:style w:type="paragraph" w:styleId="Tematkomentarza">
    <w:name w:val="annotation subject"/>
    <w:basedOn w:val="Tekstkomentarza"/>
    <w:next w:val="Tekstkomentarza"/>
    <w:semiHidden/>
    <w:rsid w:val="00222473"/>
    <w:rPr>
      <w:b/>
      <w:bCs/>
    </w:rPr>
  </w:style>
  <w:style w:type="paragraph" w:styleId="Tekstpodstawowywcity">
    <w:name w:val="Body Text Indent"/>
    <w:basedOn w:val="Normalny"/>
    <w:rsid w:val="00E639C6"/>
    <w:pPr>
      <w:spacing w:after="120"/>
      <w:ind w:left="283"/>
    </w:pPr>
  </w:style>
  <w:style w:type="paragraph" w:styleId="Tekstpodstawowy">
    <w:name w:val="Body Text"/>
    <w:basedOn w:val="Normalny"/>
    <w:rsid w:val="00AB6667"/>
    <w:pPr>
      <w:spacing w:after="120"/>
    </w:pPr>
  </w:style>
  <w:style w:type="paragraph" w:styleId="Tekstprzypisudolnego">
    <w:name w:val="footnote text"/>
    <w:basedOn w:val="Normalny"/>
    <w:semiHidden/>
    <w:rsid w:val="006C0037"/>
    <w:rPr>
      <w:sz w:val="20"/>
      <w:szCs w:val="20"/>
    </w:rPr>
  </w:style>
  <w:style w:type="character" w:styleId="Odwoanieprzypisudolnego">
    <w:name w:val="footnote reference"/>
    <w:semiHidden/>
    <w:rsid w:val="006C0037"/>
    <w:rPr>
      <w:vertAlign w:val="superscript"/>
    </w:rPr>
  </w:style>
  <w:style w:type="paragraph" w:styleId="Nagwek">
    <w:name w:val="header"/>
    <w:basedOn w:val="Normalny"/>
    <w:rsid w:val="00C50C52"/>
    <w:pPr>
      <w:tabs>
        <w:tab w:val="center" w:pos="4536"/>
        <w:tab w:val="right" w:pos="9072"/>
      </w:tabs>
    </w:pPr>
  </w:style>
  <w:style w:type="paragraph" w:styleId="Stopka">
    <w:name w:val="footer"/>
    <w:basedOn w:val="Normalny"/>
    <w:link w:val="StopkaZnak"/>
    <w:uiPriority w:val="99"/>
    <w:rsid w:val="00C50C52"/>
    <w:pPr>
      <w:tabs>
        <w:tab w:val="center" w:pos="4536"/>
        <w:tab w:val="right" w:pos="9072"/>
      </w:tabs>
    </w:pPr>
  </w:style>
  <w:style w:type="paragraph" w:styleId="Spistreci1">
    <w:name w:val="toc 1"/>
    <w:basedOn w:val="Normalny"/>
    <w:next w:val="Normalny"/>
    <w:autoRedefine/>
    <w:uiPriority w:val="39"/>
    <w:rsid w:val="006431D9"/>
    <w:pPr>
      <w:tabs>
        <w:tab w:val="right" w:pos="9060"/>
      </w:tabs>
      <w:spacing w:before="360"/>
      <w:jc w:val="center"/>
    </w:pPr>
    <w:rPr>
      <w:rFonts w:ascii="Arial" w:hAnsi="Arial" w:cs="Arial"/>
      <w:b/>
      <w:bCs/>
      <w:caps/>
    </w:rPr>
  </w:style>
  <w:style w:type="paragraph" w:styleId="Spistreci2">
    <w:name w:val="toc 2"/>
    <w:basedOn w:val="Normalny"/>
    <w:next w:val="Normalny"/>
    <w:autoRedefine/>
    <w:uiPriority w:val="39"/>
    <w:rsid w:val="0042493E"/>
    <w:pPr>
      <w:spacing w:before="240"/>
    </w:pPr>
    <w:rPr>
      <w:b/>
      <w:bCs/>
      <w:sz w:val="20"/>
      <w:szCs w:val="20"/>
    </w:rPr>
  </w:style>
  <w:style w:type="paragraph" w:styleId="Spistreci3">
    <w:name w:val="toc 3"/>
    <w:basedOn w:val="Normalny"/>
    <w:next w:val="Normalny"/>
    <w:autoRedefine/>
    <w:semiHidden/>
    <w:rsid w:val="0042493E"/>
    <w:pPr>
      <w:ind w:left="240"/>
    </w:pPr>
    <w:rPr>
      <w:sz w:val="20"/>
      <w:szCs w:val="20"/>
    </w:rPr>
  </w:style>
  <w:style w:type="paragraph" w:styleId="Spistreci4">
    <w:name w:val="toc 4"/>
    <w:basedOn w:val="Normalny"/>
    <w:next w:val="Normalny"/>
    <w:autoRedefine/>
    <w:semiHidden/>
    <w:rsid w:val="0042493E"/>
    <w:pPr>
      <w:ind w:left="480"/>
    </w:pPr>
    <w:rPr>
      <w:sz w:val="20"/>
      <w:szCs w:val="20"/>
    </w:rPr>
  </w:style>
  <w:style w:type="paragraph" w:styleId="Spistreci5">
    <w:name w:val="toc 5"/>
    <w:basedOn w:val="Normalny"/>
    <w:next w:val="Normalny"/>
    <w:autoRedefine/>
    <w:semiHidden/>
    <w:rsid w:val="0042493E"/>
    <w:pPr>
      <w:ind w:left="720"/>
    </w:pPr>
    <w:rPr>
      <w:sz w:val="20"/>
      <w:szCs w:val="20"/>
    </w:rPr>
  </w:style>
  <w:style w:type="paragraph" w:styleId="Spistreci6">
    <w:name w:val="toc 6"/>
    <w:basedOn w:val="Normalny"/>
    <w:next w:val="Normalny"/>
    <w:autoRedefine/>
    <w:semiHidden/>
    <w:rsid w:val="0042493E"/>
    <w:pPr>
      <w:ind w:left="960"/>
    </w:pPr>
    <w:rPr>
      <w:sz w:val="20"/>
      <w:szCs w:val="20"/>
    </w:rPr>
  </w:style>
  <w:style w:type="paragraph" w:styleId="Spistreci7">
    <w:name w:val="toc 7"/>
    <w:basedOn w:val="Normalny"/>
    <w:next w:val="Normalny"/>
    <w:autoRedefine/>
    <w:semiHidden/>
    <w:rsid w:val="0042493E"/>
    <w:pPr>
      <w:ind w:left="1200"/>
    </w:pPr>
    <w:rPr>
      <w:sz w:val="20"/>
      <w:szCs w:val="20"/>
    </w:rPr>
  </w:style>
  <w:style w:type="paragraph" w:styleId="Spistreci8">
    <w:name w:val="toc 8"/>
    <w:basedOn w:val="Normalny"/>
    <w:next w:val="Normalny"/>
    <w:autoRedefine/>
    <w:semiHidden/>
    <w:rsid w:val="0042493E"/>
    <w:pPr>
      <w:ind w:left="1440"/>
    </w:pPr>
    <w:rPr>
      <w:sz w:val="20"/>
      <w:szCs w:val="20"/>
    </w:rPr>
  </w:style>
  <w:style w:type="paragraph" w:styleId="Spistreci9">
    <w:name w:val="toc 9"/>
    <w:basedOn w:val="Normalny"/>
    <w:next w:val="Normalny"/>
    <w:autoRedefine/>
    <w:semiHidden/>
    <w:rsid w:val="0042493E"/>
    <w:pPr>
      <w:ind w:left="1680"/>
    </w:pPr>
    <w:rPr>
      <w:sz w:val="20"/>
      <w:szCs w:val="20"/>
    </w:rPr>
  </w:style>
  <w:style w:type="character" w:styleId="Numerstrony">
    <w:name w:val="page number"/>
    <w:basedOn w:val="Domylnaczcionkaakapitu"/>
    <w:rsid w:val="006431D9"/>
  </w:style>
  <w:style w:type="table" w:styleId="Tabela-Siatka">
    <w:name w:val="Table Grid"/>
    <w:basedOn w:val="Standardowy"/>
    <w:rsid w:val="007B1D82"/>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2D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listaakcent1">
    <w:name w:val="Light List Accent 1"/>
    <w:basedOn w:val="Standardowy"/>
    <w:uiPriority w:val="61"/>
    <w:rsid w:val="002D57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Jasnecieniowanieakcent1">
    <w:name w:val="Light Shading Accent 1"/>
    <w:basedOn w:val="Standardowy"/>
    <w:uiPriority w:val="60"/>
    <w:rsid w:val="002D57C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a-Klasyczny1">
    <w:name w:val="Table Classic 1"/>
    <w:basedOn w:val="Standardowy"/>
    <w:rsid w:val="002D57C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orowy2">
    <w:name w:val="Table Colorful 2"/>
    <w:basedOn w:val="Standardowy"/>
    <w:rsid w:val="002D57C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Siatka5">
    <w:name w:val="Table Grid 5"/>
    <w:basedOn w:val="Standardowy"/>
    <w:rsid w:val="002D57C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rsid w:val="002D57C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legancki">
    <w:name w:val="Table Elegant"/>
    <w:basedOn w:val="Standardowy"/>
    <w:rsid w:val="00F457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nyWeb">
    <w:name w:val="Normal (Web)"/>
    <w:basedOn w:val="Normalny"/>
    <w:rsid w:val="006D492C"/>
    <w:pPr>
      <w:spacing w:before="100" w:beforeAutospacing="1" w:after="100" w:afterAutospacing="1"/>
    </w:pPr>
  </w:style>
  <w:style w:type="character" w:styleId="Pogrubienie">
    <w:name w:val="Strong"/>
    <w:uiPriority w:val="22"/>
    <w:qFormat/>
    <w:rsid w:val="006D492C"/>
    <w:rPr>
      <w:b/>
      <w:bCs/>
    </w:rPr>
  </w:style>
  <w:style w:type="paragraph" w:styleId="Akapitzlist">
    <w:name w:val="List Paragraph"/>
    <w:basedOn w:val="Normalny"/>
    <w:uiPriority w:val="34"/>
    <w:qFormat/>
    <w:rsid w:val="00E21703"/>
    <w:pPr>
      <w:ind w:left="720"/>
      <w:contextualSpacing/>
    </w:pPr>
  </w:style>
  <w:style w:type="paragraph" w:styleId="Tekstprzypisukocowego">
    <w:name w:val="endnote text"/>
    <w:basedOn w:val="Normalny"/>
    <w:link w:val="TekstprzypisukocowegoZnak"/>
    <w:rsid w:val="006B25B8"/>
    <w:rPr>
      <w:sz w:val="20"/>
      <w:szCs w:val="20"/>
    </w:rPr>
  </w:style>
  <w:style w:type="character" w:customStyle="1" w:styleId="TekstprzypisukocowegoZnak">
    <w:name w:val="Tekst przypisu końcowego Znak"/>
    <w:basedOn w:val="Domylnaczcionkaakapitu"/>
    <w:link w:val="Tekstprzypisukocowego"/>
    <w:rsid w:val="006B25B8"/>
  </w:style>
  <w:style w:type="character" w:customStyle="1" w:styleId="StopkaZnak">
    <w:name w:val="Stopka Znak"/>
    <w:link w:val="Stopka"/>
    <w:uiPriority w:val="99"/>
    <w:rsid w:val="00C9261F"/>
    <w:rPr>
      <w:sz w:val="24"/>
      <w:szCs w:val="24"/>
    </w:rPr>
  </w:style>
  <w:style w:type="paragraph" w:styleId="Poprawka">
    <w:name w:val="Revision"/>
    <w:hidden/>
    <w:uiPriority w:val="99"/>
    <w:semiHidden/>
    <w:rsid w:val="00F823BD"/>
    <w:rPr>
      <w:sz w:val="24"/>
      <w:szCs w:val="24"/>
    </w:rPr>
  </w:style>
  <w:style w:type="character" w:customStyle="1" w:styleId="apple-converted-space">
    <w:name w:val="apple-converted-space"/>
    <w:rsid w:val="008763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2259">
      <w:bodyDiv w:val="1"/>
      <w:marLeft w:val="0"/>
      <w:marRight w:val="0"/>
      <w:marTop w:val="0"/>
      <w:marBottom w:val="0"/>
      <w:divBdr>
        <w:top w:val="none" w:sz="0" w:space="0" w:color="auto"/>
        <w:left w:val="none" w:sz="0" w:space="0" w:color="auto"/>
        <w:bottom w:val="none" w:sz="0" w:space="0" w:color="auto"/>
        <w:right w:val="none" w:sz="0" w:space="0" w:color="auto"/>
      </w:divBdr>
    </w:div>
    <w:div w:id="110050432">
      <w:bodyDiv w:val="1"/>
      <w:marLeft w:val="0"/>
      <w:marRight w:val="0"/>
      <w:marTop w:val="0"/>
      <w:marBottom w:val="0"/>
      <w:divBdr>
        <w:top w:val="none" w:sz="0" w:space="0" w:color="auto"/>
        <w:left w:val="none" w:sz="0" w:space="0" w:color="auto"/>
        <w:bottom w:val="none" w:sz="0" w:space="0" w:color="auto"/>
        <w:right w:val="none" w:sz="0" w:space="0" w:color="auto"/>
      </w:divBdr>
    </w:div>
    <w:div w:id="117721369">
      <w:bodyDiv w:val="1"/>
      <w:marLeft w:val="0"/>
      <w:marRight w:val="0"/>
      <w:marTop w:val="0"/>
      <w:marBottom w:val="0"/>
      <w:divBdr>
        <w:top w:val="none" w:sz="0" w:space="0" w:color="auto"/>
        <w:left w:val="none" w:sz="0" w:space="0" w:color="auto"/>
        <w:bottom w:val="none" w:sz="0" w:space="0" w:color="auto"/>
        <w:right w:val="none" w:sz="0" w:space="0" w:color="auto"/>
      </w:divBdr>
    </w:div>
    <w:div w:id="227306931">
      <w:bodyDiv w:val="1"/>
      <w:marLeft w:val="0"/>
      <w:marRight w:val="0"/>
      <w:marTop w:val="0"/>
      <w:marBottom w:val="0"/>
      <w:divBdr>
        <w:top w:val="none" w:sz="0" w:space="0" w:color="auto"/>
        <w:left w:val="none" w:sz="0" w:space="0" w:color="auto"/>
        <w:bottom w:val="none" w:sz="0" w:space="0" w:color="auto"/>
        <w:right w:val="none" w:sz="0" w:space="0" w:color="auto"/>
      </w:divBdr>
    </w:div>
    <w:div w:id="293364862">
      <w:bodyDiv w:val="1"/>
      <w:marLeft w:val="0"/>
      <w:marRight w:val="0"/>
      <w:marTop w:val="0"/>
      <w:marBottom w:val="0"/>
      <w:divBdr>
        <w:top w:val="none" w:sz="0" w:space="0" w:color="auto"/>
        <w:left w:val="none" w:sz="0" w:space="0" w:color="auto"/>
        <w:bottom w:val="none" w:sz="0" w:space="0" w:color="auto"/>
        <w:right w:val="none" w:sz="0" w:space="0" w:color="auto"/>
      </w:divBdr>
      <w:divsChild>
        <w:div w:id="30343709">
          <w:marLeft w:val="0"/>
          <w:marRight w:val="0"/>
          <w:marTop w:val="0"/>
          <w:marBottom w:val="0"/>
          <w:divBdr>
            <w:top w:val="none" w:sz="0" w:space="0" w:color="auto"/>
            <w:left w:val="none" w:sz="0" w:space="0" w:color="auto"/>
            <w:bottom w:val="none" w:sz="0" w:space="0" w:color="auto"/>
            <w:right w:val="none" w:sz="0" w:space="0" w:color="auto"/>
          </w:divBdr>
        </w:div>
        <w:div w:id="102655561">
          <w:marLeft w:val="0"/>
          <w:marRight w:val="0"/>
          <w:marTop w:val="0"/>
          <w:marBottom w:val="0"/>
          <w:divBdr>
            <w:top w:val="none" w:sz="0" w:space="0" w:color="auto"/>
            <w:left w:val="none" w:sz="0" w:space="0" w:color="auto"/>
            <w:bottom w:val="none" w:sz="0" w:space="0" w:color="auto"/>
            <w:right w:val="none" w:sz="0" w:space="0" w:color="auto"/>
          </w:divBdr>
        </w:div>
        <w:div w:id="154955729">
          <w:marLeft w:val="0"/>
          <w:marRight w:val="0"/>
          <w:marTop w:val="0"/>
          <w:marBottom w:val="0"/>
          <w:divBdr>
            <w:top w:val="none" w:sz="0" w:space="0" w:color="auto"/>
            <w:left w:val="none" w:sz="0" w:space="0" w:color="auto"/>
            <w:bottom w:val="none" w:sz="0" w:space="0" w:color="auto"/>
            <w:right w:val="none" w:sz="0" w:space="0" w:color="auto"/>
          </w:divBdr>
        </w:div>
        <w:div w:id="199127675">
          <w:marLeft w:val="0"/>
          <w:marRight w:val="0"/>
          <w:marTop w:val="0"/>
          <w:marBottom w:val="0"/>
          <w:divBdr>
            <w:top w:val="none" w:sz="0" w:space="0" w:color="auto"/>
            <w:left w:val="none" w:sz="0" w:space="0" w:color="auto"/>
            <w:bottom w:val="none" w:sz="0" w:space="0" w:color="auto"/>
            <w:right w:val="none" w:sz="0" w:space="0" w:color="auto"/>
          </w:divBdr>
        </w:div>
        <w:div w:id="250699337">
          <w:marLeft w:val="0"/>
          <w:marRight w:val="0"/>
          <w:marTop w:val="0"/>
          <w:marBottom w:val="0"/>
          <w:divBdr>
            <w:top w:val="none" w:sz="0" w:space="0" w:color="auto"/>
            <w:left w:val="none" w:sz="0" w:space="0" w:color="auto"/>
            <w:bottom w:val="none" w:sz="0" w:space="0" w:color="auto"/>
            <w:right w:val="none" w:sz="0" w:space="0" w:color="auto"/>
          </w:divBdr>
        </w:div>
        <w:div w:id="331226441">
          <w:marLeft w:val="0"/>
          <w:marRight w:val="0"/>
          <w:marTop w:val="0"/>
          <w:marBottom w:val="0"/>
          <w:divBdr>
            <w:top w:val="none" w:sz="0" w:space="0" w:color="auto"/>
            <w:left w:val="none" w:sz="0" w:space="0" w:color="auto"/>
            <w:bottom w:val="none" w:sz="0" w:space="0" w:color="auto"/>
            <w:right w:val="none" w:sz="0" w:space="0" w:color="auto"/>
          </w:divBdr>
        </w:div>
        <w:div w:id="368998111">
          <w:marLeft w:val="0"/>
          <w:marRight w:val="0"/>
          <w:marTop w:val="0"/>
          <w:marBottom w:val="0"/>
          <w:divBdr>
            <w:top w:val="none" w:sz="0" w:space="0" w:color="auto"/>
            <w:left w:val="none" w:sz="0" w:space="0" w:color="auto"/>
            <w:bottom w:val="none" w:sz="0" w:space="0" w:color="auto"/>
            <w:right w:val="none" w:sz="0" w:space="0" w:color="auto"/>
          </w:divBdr>
        </w:div>
        <w:div w:id="386073091">
          <w:marLeft w:val="0"/>
          <w:marRight w:val="0"/>
          <w:marTop w:val="0"/>
          <w:marBottom w:val="0"/>
          <w:divBdr>
            <w:top w:val="none" w:sz="0" w:space="0" w:color="auto"/>
            <w:left w:val="none" w:sz="0" w:space="0" w:color="auto"/>
            <w:bottom w:val="none" w:sz="0" w:space="0" w:color="auto"/>
            <w:right w:val="none" w:sz="0" w:space="0" w:color="auto"/>
          </w:divBdr>
        </w:div>
        <w:div w:id="574436784">
          <w:marLeft w:val="0"/>
          <w:marRight w:val="0"/>
          <w:marTop w:val="0"/>
          <w:marBottom w:val="0"/>
          <w:divBdr>
            <w:top w:val="none" w:sz="0" w:space="0" w:color="auto"/>
            <w:left w:val="none" w:sz="0" w:space="0" w:color="auto"/>
            <w:bottom w:val="none" w:sz="0" w:space="0" w:color="auto"/>
            <w:right w:val="none" w:sz="0" w:space="0" w:color="auto"/>
          </w:divBdr>
        </w:div>
        <w:div w:id="623195127">
          <w:marLeft w:val="0"/>
          <w:marRight w:val="0"/>
          <w:marTop w:val="0"/>
          <w:marBottom w:val="0"/>
          <w:divBdr>
            <w:top w:val="none" w:sz="0" w:space="0" w:color="auto"/>
            <w:left w:val="none" w:sz="0" w:space="0" w:color="auto"/>
            <w:bottom w:val="none" w:sz="0" w:space="0" w:color="auto"/>
            <w:right w:val="none" w:sz="0" w:space="0" w:color="auto"/>
          </w:divBdr>
        </w:div>
        <w:div w:id="982387249">
          <w:marLeft w:val="0"/>
          <w:marRight w:val="0"/>
          <w:marTop w:val="0"/>
          <w:marBottom w:val="0"/>
          <w:divBdr>
            <w:top w:val="none" w:sz="0" w:space="0" w:color="auto"/>
            <w:left w:val="none" w:sz="0" w:space="0" w:color="auto"/>
            <w:bottom w:val="none" w:sz="0" w:space="0" w:color="auto"/>
            <w:right w:val="none" w:sz="0" w:space="0" w:color="auto"/>
          </w:divBdr>
        </w:div>
        <w:div w:id="1008558544">
          <w:marLeft w:val="0"/>
          <w:marRight w:val="0"/>
          <w:marTop w:val="0"/>
          <w:marBottom w:val="0"/>
          <w:divBdr>
            <w:top w:val="none" w:sz="0" w:space="0" w:color="auto"/>
            <w:left w:val="none" w:sz="0" w:space="0" w:color="auto"/>
            <w:bottom w:val="none" w:sz="0" w:space="0" w:color="auto"/>
            <w:right w:val="none" w:sz="0" w:space="0" w:color="auto"/>
          </w:divBdr>
        </w:div>
        <w:div w:id="1008826417">
          <w:marLeft w:val="0"/>
          <w:marRight w:val="0"/>
          <w:marTop w:val="0"/>
          <w:marBottom w:val="0"/>
          <w:divBdr>
            <w:top w:val="none" w:sz="0" w:space="0" w:color="auto"/>
            <w:left w:val="none" w:sz="0" w:space="0" w:color="auto"/>
            <w:bottom w:val="none" w:sz="0" w:space="0" w:color="auto"/>
            <w:right w:val="none" w:sz="0" w:space="0" w:color="auto"/>
          </w:divBdr>
        </w:div>
        <w:div w:id="1039549118">
          <w:marLeft w:val="0"/>
          <w:marRight w:val="0"/>
          <w:marTop w:val="0"/>
          <w:marBottom w:val="0"/>
          <w:divBdr>
            <w:top w:val="none" w:sz="0" w:space="0" w:color="auto"/>
            <w:left w:val="none" w:sz="0" w:space="0" w:color="auto"/>
            <w:bottom w:val="none" w:sz="0" w:space="0" w:color="auto"/>
            <w:right w:val="none" w:sz="0" w:space="0" w:color="auto"/>
          </w:divBdr>
        </w:div>
        <w:div w:id="1125081840">
          <w:marLeft w:val="0"/>
          <w:marRight w:val="0"/>
          <w:marTop w:val="0"/>
          <w:marBottom w:val="0"/>
          <w:divBdr>
            <w:top w:val="none" w:sz="0" w:space="0" w:color="auto"/>
            <w:left w:val="none" w:sz="0" w:space="0" w:color="auto"/>
            <w:bottom w:val="none" w:sz="0" w:space="0" w:color="auto"/>
            <w:right w:val="none" w:sz="0" w:space="0" w:color="auto"/>
          </w:divBdr>
        </w:div>
        <w:div w:id="1376392076">
          <w:marLeft w:val="0"/>
          <w:marRight w:val="0"/>
          <w:marTop w:val="0"/>
          <w:marBottom w:val="0"/>
          <w:divBdr>
            <w:top w:val="none" w:sz="0" w:space="0" w:color="auto"/>
            <w:left w:val="none" w:sz="0" w:space="0" w:color="auto"/>
            <w:bottom w:val="none" w:sz="0" w:space="0" w:color="auto"/>
            <w:right w:val="none" w:sz="0" w:space="0" w:color="auto"/>
          </w:divBdr>
        </w:div>
        <w:div w:id="1973441977">
          <w:marLeft w:val="0"/>
          <w:marRight w:val="0"/>
          <w:marTop w:val="0"/>
          <w:marBottom w:val="0"/>
          <w:divBdr>
            <w:top w:val="none" w:sz="0" w:space="0" w:color="auto"/>
            <w:left w:val="none" w:sz="0" w:space="0" w:color="auto"/>
            <w:bottom w:val="none" w:sz="0" w:space="0" w:color="auto"/>
            <w:right w:val="none" w:sz="0" w:space="0" w:color="auto"/>
          </w:divBdr>
        </w:div>
        <w:div w:id="2028867812">
          <w:marLeft w:val="0"/>
          <w:marRight w:val="0"/>
          <w:marTop w:val="0"/>
          <w:marBottom w:val="0"/>
          <w:divBdr>
            <w:top w:val="none" w:sz="0" w:space="0" w:color="auto"/>
            <w:left w:val="none" w:sz="0" w:space="0" w:color="auto"/>
            <w:bottom w:val="none" w:sz="0" w:space="0" w:color="auto"/>
            <w:right w:val="none" w:sz="0" w:space="0" w:color="auto"/>
          </w:divBdr>
        </w:div>
      </w:divsChild>
    </w:div>
    <w:div w:id="299843571">
      <w:bodyDiv w:val="1"/>
      <w:marLeft w:val="0"/>
      <w:marRight w:val="0"/>
      <w:marTop w:val="0"/>
      <w:marBottom w:val="0"/>
      <w:divBdr>
        <w:top w:val="none" w:sz="0" w:space="0" w:color="auto"/>
        <w:left w:val="none" w:sz="0" w:space="0" w:color="auto"/>
        <w:bottom w:val="none" w:sz="0" w:space="0" w:color="auto"/>
        <w:right w:val="none" w:sz="0" w:space="0" w:color="auto"/>
      </w:divBdr>
    </w:div>
    <w:div w:id="318340294">
      <w:bodyDiv w:val="1"/>
      <w:marLeft w:val="0"/>
      <w:marRight w:val="0"/>
      <w:marTop w:val="0"/>
      <w:marBottom w:val="0"/>
      <w:divBdr>
        <w:top w:val="none" w:sz="0" w:space="0" w:color="auto"/>
        <w:left w:val="none" w:sz="0" w:space="0" w:color="auto"/>
        <w:bottom w:val="none" w:sz="0" w:space="0" w:color="auto"/>
        <w:right w:val="none" w:sz="0" w:space="0" w:color="auto"/>
      </w:divBdr>
    </w:div>
    <w:div w:id="352461964">
      <w:bodyDiv w:val="1"/>
      <w:marLeft w:val="0"/>
      <w:marRight w:val="0"/>
      <w:marTop w:val="0"/>
      <w:marBottom w:val="0"/>
      <w:divBdr>
        <w:top w:val="none" w:sz="0" w:space="0" w:color="auto"/>
        <w:left w:val="none" w:sz="0" w:space="0" w:color="auto"/>
        <w:bottom w:val="none" w:sz="0" w:space="0" w:color="auto"/>
        <w:right w:val="none" w:sz="0" w:space="0" w:color="auto"/>
      </w:divBdr>
    </w:div>
    <w:div w:id="411046861">
      <w:bodyDiv w:val="1"/>
      <w:marLeft w:val="0"/>
      <w:marRight w:val="0"/>
      <w:marTop w:val="0"/>
      <w:marBottom w:val="0"/>
      <w:divBdr>
        <w:top w:val="none" w:sz="0" w:space="0" w:color="auto"/>
        <w:left w:val="none" w:sz="0" w:space="0" w:color="auto"/>
        <w:bottom w:val="none" w:sz="0" w:space="0" w:color="auto"/>
        <w:right w:val="none" w:sz="0" w:space="0" w:color="auto"/>
      </w:divBdr>
    </w:div>
    <w:div w:id="500238916">
      <w:bodyDiv w:val="1"/>
      <w:marLeft w:val="0"/>
      <w:marRight w:val="0"/>
      <w:marTop w:val="0"/>
      <w:marBottom w:val="0"/>
      <w:divBdr>
        <w:top w:val="none" w:sz="0" w:space="0" w:color="auto"/>
        <w:left w:val="none" w:sz="0" w:space="0" w:color="auto"/>
        <w:bottom w:val="none" w:sz="0" w:space="0" w:color="auto"/>
        <w:right w:val="none" w:sz="0" w:space="0" w:color="auto"/>
      </w:divBdr>
    </w:div>
    <w:div w:id="531651068">
      <w:bodyDiv w:val="1"/>
      <w:marLeft w:val="0"/>
      <w:marRight w:val="0"/>
      <w:marTop w:val="0"/>
      <w:marBottom w:val="0"/>
      <w:divBdr>
        <w:top w:val="none" w:sz="0" w:space="0" w:color="auto"/>
        <w:left w:val="none" w:sz="0" w:space="0" w:color="auto"/>
        <w:bottom w:val="none" w:sz="0" w:space="0" w:color="auto"/>
        <w:right w:val="none" w:sz="0" w:space="0" w:color="auto"/>
      </w:divBdr>
    </w:div>
    <w:div w:id="564873392">
      <w:bodyDiv w:val="1"/>
      <w:marLeft w:val="0"/>
      <w:marRight w:val="0"/>
      <w:marTop w:val="0"/>
      <w:marBottom w:val="0"/>
      <w:divBdr>
        <w:top w:val="none" w:sz="0" w:space="0" w:color="auto"/>
        <w:left w:val="none" w:sz="0" w:space="0" w:color="auto"/>
        <w:bottom w:val="none" w:sz="0" w:space="0" w:color="auto"/>
        <w:right w:val="none" w:sz="0" w:space="0" w:color="auto"/>
      </w:divBdr>
    </w:div>
    <w:div w:id="679704142">
      <w:bodyDiv w:val="1"/>
      <w:marLeft w:val="0"/>
      <w:marRight w:val="0"/>
      <w:marTop w:val="0"/>
      <w:marBottom w:val="0"/>
      <w:divBdr>
        <w:top w:val="none" w:sz="0" w:space="0" w:color="auto"/>
        <w:left w:val="none" w:sz="0" w:space="0" w:color="auto"/>
        <w:bottom w:val="none" w:sz="0" w:space="0" w:color="auto"/>
        <w:right w:val="none" w:sz="0" w:space="0" w:color="auto"/>
      </w:divBdr>
    </w:div>
    <w:div w:id="975067949">
      <w:bodyDiv w:val="1"/>
      <w:marLeft w:val="0"/>
      <w:marRight w:val="0"/>
      <w:marTop w:val="0"/>
      <w:marBottom w:val="0"/>
      <w:divBdr>
        <w:top w:val="none" w:sz="0" w:space="0" w:color="auto"/>
        <w:left w:val="none" w:sz="0" w:space="0" w:color="auto"/>
        <w:bottom w:val="none" w:sz="0" w:space="0" w:color="auto"/>
        <w:right w:val="none" w:sz="0" w:space="0" w:color="auto"/>
      </w:divBdr>
    </w:div>
    <w:div w:id="1271084326">
      <w:bodyDiv w:val="1"/>
      <w:marLeft w:val="0"/>
      <w:marRight w:val="0"/>
      <w:marTop w:val="0"/>
      <w:marBottom w:val="0"/>
      <w:divBdr>
        <w:top w:val="none" w:sz="0" w:space="0" w:color="auto"/>
        <w:left w:val="none" w:sz="0" w:space="0" w:color="auto"/>
        <w:bottom w:val="none" w:sz="0" w:space="0" w:color="auto"/>
        <w:right w:val="none" w:sz="0" w:space="0" w:color="auto"/>
      </w:divBdr>
    </w:div>
    <w:div w:id="1538859675">
      <w:bodyDiv w:val="1"/>
      <w:marLeft w:val="0"/>
      <w:marRight w:val="0"/>
      <w:marTop w:val="0"/>
      <w:marBottom w:val="0"/>
      <w:divBdr>
        <w:top w:val="none" w:sz="0" w:space="0" w:color="auto"/>
        <w:left w:val="none" w:sz="0" w:space="0" w:color="auto"/>
        <w:bottom w:val="none" w:sz="0" w:space="0" w:color="auto"/>
        <w:right w:val="none" w:sz="0" w:space="0" w:color="auto"/>
      </w:divBdr>
    </w:div>
    <w:div w:id="1992640242">
      <w:bodyDiv w:val="1"/>
      <w:marLeft w:val="0"/>
      <w:marRight w:val="0"/>
      <w:marTop w:val="0"/>
      <w:marBottom w:val="0"/>
      <w:divBdr>
        <w:top w:val="none" w:sz="0" w:space="0" w:color="auto"/>
        <w:left w:val="none" w:sz="0" w:space="0" w:color="auto"/>
        <w:bottom w:val="none" w:sz="0" w:space="0" w:color="auto"/>
        <w:right w:val="none" w:sz="0" w:space="0" w:color="auto"/>
      </w:divBdr>
      <w:divsChild>
        <w:div w:id="2072802625">
          <w:marLeft w:val="0"/>
          <w:marRight w:val="0"/>
          <w:marTop w:val="0"/>
          <w:marBottom w:val="0"/>
          <w:divBdr>
            <w:top w:val="none" w:sz="0" w:space="0" w:color="auto"/>
            <w:left w:val="none" w:sz="0" w:space="0" w:color="auto"/>
            <w:bottom w:val="none" w:sz="0" w:space="0" w:color="auto"/>
            <w:right w:val="none" w:sz="0" w:space="0" w:color="auto"/>
          </w:divBdr>
          <w:divsChild>
            <w:div w:id="955647056">
              <w:marLeft w:val="0"/>
              <w:marRight w:val="0"/>
              <w:marTop w:val="0"/>
              <w:marBottom w:val="0"/>
              <w:divBdr>
                <w:top w:val="none" w:sz="0" w:space="0" w:color="auto"/>
                <w:left w:val="none" w:sz="0" w:space="0" w:color="auto"/>
                <w:bottom w:val="none" w:sz="0" w:space="0" w:color="auto"/>
                <w:right w:val="none" w:sz="0" w:space="0" w:color="auto"/>
              </w:divBdr>
              <w:divsChild>
                <w:div w:id="2418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rpo.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po.wzp.pl"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86057-F9D4-4B4F-A235-A839511B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2896</Words>
  <Characters>17379</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Szczegółowy Opis Przedmiotu Zamówienia</vt:lpstr>
    </vt:vector>
  </TitlesOfParts>
  <Company>Województwo Zachodniopomorskie</Company>
  <LinksUpToDate>false</LinksUpToDate>
  <CharactersWithSpaces>20235</CharactersWithSpaces>
  <SharedDoc>false</SharedDoc>
  <HLinks>
    <vt:vector size="114" baseType="variant">
      <vt:variant>
        <vt:i4>7209014</vt:i4>
      </vt:variant>
      <vt:variant>
        <vt:i4>108</vt:i4>
      </vt:variant>
      <vt:variant>
        <vt:i4>0</vt:i4>
      </vt:variant>
      <vt:variant>
        <vt:i4>5</vt:i4>
      </vt:variant>
      <vt:variant>
        <vt:lpwstr>http://www.rpo.wzp.pl/</vt:lpwstr>
      </vt:variant>
      <vt:variant>
        <vt:lpwstr/>
      </vt:variant>
      <vt:variant>
        <vt:i4>7209014</vt:i4>
      </vt:variant>
      <vt:variant>
        <vt:i4>105</vt:i4>
      </vt:variant>
      <vt:variant>
        <vt:i4>0</vt:i4>
      </vt:variant>
      <vt:variant>
        <vt:i4>5</vt:i4>
      </vt:variant>
      <vt:variant>
        <vt:lpwstr>http://www.rpo.wzp.pl/</vt:lpwstr>
      </vt:variant>
      <vt:variant>
        <vt:lpwstr/>
      </vt:variant>
      <vt:variant>
        <vt:i4>1966141</vt:i4>
      </vt:variant>
      <vt:variant>
        <vt:i4>98</vt:i4>
      </vt:variant>
      <vt:variant>
        <vt:i4>0</vt:i4>
      </vt:variant>
      <vt:variant>
        <vt:i4>5</vt:i4>
      </vt:variant>
      <vt:variant>
        <vt:lpwstr/>
      </vt:variant>
      <vt:variant>
        <vt:lpwstr>_Toc416788775</vt:lpwstr>
      </vt:variant>
      <vt:variant>
        <vt:i4>1966141</vt:i4>
      </vt:variant>
      <vt:variant>
        <vt:i4>92</vt:i4>
      </vt:variant>
      <vt:variant>
        <vt:i4>0</vt:i4>
      </vt:variant>
      <vt:variant>
        <vt:i4>5</vt:i4>
      </vt:variant>
      <vt:variant>
        <vt:lpwstr/>
      </vt:variant>
      <vt:variant>
        <vt:lpwstr>_Toc416788774</vt:lpwstr>
      </vt:variant>
      <vt:variant>
        <vt:i4>1966141</vt:i4>
      </vt:variant>
      <vt:variant>
        <vt:i4>86</vt:i4>
      </vt:variant>
      <vt:variant>
        <vt:i4>0</vt:i4>
      </vt:variant>
      <vt:variant>
        <vt:i4>5</vt:i4>
      </vt:variant>
      <vt:variant>
        <vt:lpwstr/>
      </vt:variant>
      <vt:variant>
        <vt:lpwstr>_Toc416788773</vt:lpwstr>
      </vt:variant>
      <vt:variant>
        <vt:i4>1966141</vt:i4>
      </vt:variant>
      <vt:variant>
        <vt:i4>80</vt:i4>
      </vt:variant>
      <vt:variant>
        <vt:i4>0</vt:i4>
      </vt:variant>
      <vt:variant>
        <vt:i4>5</vt:i4>
      </vt:variant>
      <vt:variant>
        <vt:lpwstr/>
      </vt:variant>
      <vt:variant>
        <vt:lpwstr>_Toc416788772</vt:lpwstr>
      </vt:variant>
      <vt:variant>
        <vt:i4>1966141</vt:i4>
      </vt:variant>
      <vt:variant>
        <vt:i4>74</vt:i4>
      </vt:variant>
      <vt:variant>
        <vt:i4>0</vt:i4>
      </vt:variant>
      <vt:variant>
        <vt:i4>5</vt:i4>
      </vt:variant>
      <vt:variant>
        <vt:lpwstr/>
      </vt:variant>
      <vt:variant>
        <vt:lpwstr>_Toc416788771</vt:lpwstr>
      </vt:variant>
      <vt:variant>
        <vt:i4>1966141</vt:i4>
      </vt:variant>
      <vt:variant>
        <vt:i4>68</vt:i4>
      </vt:variant>
      <vt:variant>
        <vt:i4>0</vt:i4>
      </vt:variant>
      <vt:variant>
        <vt:i4>5</vt:i4>
      </vt:variant>
      <vt:variant>
        <vt:lpwstr/>
      </vt:variant>
      <vt:variant>
        <vt:lpwstr>_Toc416788770</vt:lpwstr>
      </vt:variant>
      <vt:variant>
        <vt:i4>2031677</vt:i4>
      </vt:variant>
      <vt:variant>
        <vt:i4>62</vt:i4>
      </vt:variant>
      <vt:variant>
        <vt:i4>0</vt:i4>
      </vt:variant>
      <vt:variant>
        <vt:i4>5</vt:i4>
      </vt:variant>
      <vt:variant>
        <vt:lpwstr/>
      </vt:variant>
      <vt:variant>
        <vt:lpwstr>_Toc416788769</vt:lpwstr>
      </vt:variant>
      <vt:variant>
        <vt:i4>2031677</vt:i4>
      </vt:variant>
      <vt:variant>
        <vt:i4>56</vt:i4>
      </vt:variant>
      <vt:variant>
        <vt:i4>0</vt:i4>
      </vt:variant>
      <vt:variant>
        <vt:i4>5</vt:i4>
      </vt:variant>
      <vt:variant>
        <vt:lpwstr/>
      </vt:variant>
      <vt:variant>
        <vt:lpwstr>_Toc416788768</vt:lpwstr>
      </vt:variant>
      <vt:variant>
        <vt:i4>2031677</vt:i4>
      </vt:variant>
      <vt:variant>
        <vt:i4>50</vt:i4>
      </vt:variant>
      <vt:variant>
        <vt:i4>0</vt:i4>
      </vt:variant>
      <vt:variant>
        <vt:i4>5</vt:i4>
      </vt:variant>
      <vt:variant>
        <vt:lpwstr/>
      </vt:variant>
      <vt:variant>
        <vt:lpwstr>_Toc416788767</vt:lpwstr>
      </vt:variant>
      <vt:variant>
        <vt:i4>2031677</vt:i4>
      </vt:variant>
      <vt:variant>
        <vt:i4>44</vt:i4>
      </vt:variant>
      <vt:variant>
        <vt:i4>0</vt:i4>
      </vt:variant>
      <vt:variant>
        <vt:i4>5</vt:i4>
      </vt:variant>
      <vt:variant>
        <vt:lpwstr/>
      </vt:variant>
      <vt:variant>
        <vt:lpwstr>_Toc416788766</vt:lpwstr>
      </vt:variant>
      <vt:variant>
        <vt:i4>2031677</vt:i4>
      </vt:variant>
      <vt:variant>
        <vt:i4>38</vt:i4>
      </vt:variant>
      <vt:variant>
        <vt:i4>0</vt:i4>
      </vt:variant>
      <vt:variant>
        <vt:i4>5</vt:i4>
      </vt:variant>
      <vt:variant>
        <vt:lpwstr/>
      </vt:variant>
      <vt:variant>
        <vt:lpwstr>_Toc416788765</vt:lpwstr>
      </vt:variant>
      <vt:variant>
        <vt:i4>2031677</vt:i4>
      </vt:variant>
      <vt:variant>
        <vt:i4>32</vt:i4>
      </vt:variant>
      <vt:variant>
        <vt:i4>0</vt:i4>
      </vt:variant>
      <vt:variant>
        <vt:i4>5</vt:i4>
      </vt:variant>
      <vt:variant>
        <vt:lpwstr/>
      </vt:variant>
      <vt:variant>
        <vt:lpwstr>_Toc416788764</vt:lpwstr>
      </vt:variant>
      <vt:variant>
        <vt:i4>2031677</vt:i4>
      </vt:variant>
      <vt:variant>
        <vt:i4>26</vt:i4>
      </vt:variant>
      <vt:variant>
        <vt:i4>0</vt:i4>
      </vt:variant>
      <vt:variant>
        <vt:i4>5</vt:i4>
      </vt:variant>
      <vt:variant>
        <vt:lpwstr/>
      </vt:variant>
      <vt:variant>
        <vt:lpwstr>_Toc416788763</vt:lpwstr>
      </vt:variant>
      <vt:variant>
        <vt:i4>2031677</vt:i4>
      </vt:variant>
      <vt:variant>
        <vt:i4>20</vt:i4>
      </vt:variant>
      <vt:variant>
        <vt:i4>0</vt:i4>
      </vt:variant>
      <vt:variant>
        <vt:i4>5</vt:i4>
      </vt:variant>
      <vt:variant>
        <vt:lpwstr/>
      </vt:variant>
      <vt:variant>
        <vt:lpwstr>_Toc416788762</vt:lpwstr>
      </vt:variant>
      <vt:variant>
        <vt:i4>2031677</vt:i4>
      </vt:variant>
      <vt:variant>
        <vt:i4>14</vt:i4>
      </vt:variant>
      <vt:variant>
        <vt:i4>0</vt:i4>
      </vt:variant>
      <vt:variant>
        <vt:i4>5</vt:i4>
      </vt:variant>
      <vt:variant>
        <vt:lpwstr/>
      </vt:variant>
      <vt:variant>
        <vt:lpwstr>_Toc416788761</vt:lpwstr>
      </vt:variant>
      <vt:variant>
        <vt:i4>2031677</vt:i4>
      </vt:variant>
      <vt:variant>
        <vt:i4>8</vt:i4>
      </vt:variant>
      <vt:variant>
        <vt:i4>0</vt:i4>
      </vt:variant>
      <vt:variant>
        <vt:i4>5</vt:i4>
      </vt:variant>
      <vt:variant>
        <vt:lpwstr/>
      </vt:variant>
      <vt:variant>
        <vt:lpwstr>_Toc416788760</vt:lpwstr>
      </vt:variant>
      <vt:variant>
        <vt:i4>1835069</vt:i4>
      </vt:variant>
      <vt:variant>
        <vt:i4>2</vt:i4>
      </vt:variant>
      <vt:variant>
        <vt:i4>0</vt:i4>
      </vt:variant>
      <vt:variant>
        <vt:i4>5</vt:i4>
      </vt:variant>
      <vt:variant>
        <vt:lpwstr/>
      </vt:variant>
      <vt:variant>
        <vt:lpwstr>_Toc416788759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Przedmiotu Zamówienia</dc:title>
  <dc:subject/>
  <dc:creator>kradziewicz</dc:creator>
  <cp:keywords/>
  <cp:lastModifiedBy>Monika Lemke</cp:lastModifiedBy>
  <cp:revision>11</cp:revision>
  <cp:lastPrinted>2015-04-20T09:52:00Z</cp:lastPrinted>
  <dcterms:created xsi:type="dcterms:W3CDTF">2015-04-20T08:36:00Z</dcterms:created>
  <dcterms:modified xsi:type="dcterms:W3CDTF">2015-05-07T10:29:00Z</dcterms:modified>
</cp:coreProperties>
</file>