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05" w:rsidRDefault="00760805" w:rsidP="00760805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5</w:t>
      </w:r>
    </w:p>
    <w:p w:rsidR="00760805" w:rsidRDefault="00760805" w:rsidP="00760805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Uchwały Zarządu Województwa Zachodniopomorskiego Nr 1918 /16 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  <w:t>z dnia 12 grudnia 2016 r.</w:t>
      </w: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Zasady zatrudniania kierowników samodzielnych publicznych zakładów opieki zdrowotnej, dla których podmiotem tworzącym jest Województwo Zachodniopomorskie</w:t>
      </w: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0805" w:rsidRDefault="00760805" w:rsidP="007608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Przez zatrudnienie należy rozumieć świadczenie pracy lub usług związanych z zarządzaniem publicznym zakładem opieki zdrowotnej na rzecz podmiotu tworzącego zakład, niezależnie od podstawy nawiązania stosunku pracy lub rodzaju i treści umowy cywilnoprawnej. </w:t>
      </w:r>
    </w:p>
    <w:p w:rsidR="00760805" w:rsidRDefault="00760805" w:rsidP="007608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Województwo Zachodniopomorskie jako podmiot, który utworzył zakład opieki zdrowotnej, nawiązuje z kierownikiem tego zakładu stosunek pracy na podstawie powołania lub umowy o pracę albo zawiera z nim umowę cywilnoprawną. </w:t>
      </w:r>
    </w:p>
    <w:p w:rsidR="00760805" w:rsidRDefault="00760805" w:rsidP="00760805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o pracę, powołanie lub umowa cywilnoprawna mogą przewidywać możliwość i warunki (w tym wymiar czasu pracy) udzielania przez kierownika publicznego zakładu opieki zdrowotnej wykonującego zawód medyczny, świadczeń zdrowotnych w  kierowanym przez niego zakładzie.</w:t>
      </w:r>
    </w:p>
    <w:p w:rsidR="00760805" w:rsidRDefault="00760805" w:rsidP="0076080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3a. Podjęcie innego zatrudnienia przez kierownika samodzielnego publicznego zakładu opieki </w:t>
      </w:r>
    </w:p>
    <w:p w:rsidR="00760805" w:rsidRDefault="00760805" w:rsidP="0076080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zdrowotnej  wymaga pisemnej zgody podmiotu tworzącego. </w:t>
      </w:r>
    </w:p>
    <w:p w:rsidR="00760805" w:rsidRDefault="00760805" w:rsidP="007608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Województwo Zachodniopomorskie jako podmiot, który utworzył zakład opieki zdrowotnej, może rozwiązać bez wypowiedzenia umowę o pracę lub odwołać kierownika zakładu opieki zdrowotnej w trybie i na zasadach przewidzianych w powszechnie obowiązujących przepisach prawa. </w:t>
      </w:r>
    </w:p>
    <w:p w:rsidR="00760805" w:rsidRDefault="00760805" w:rsidP="007608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Odwołanie kierownika zakładu opieki zdrowotnej wywołuje skutek prawny z dniem podjęcia stosownej Uchwały przez Zarząd Województwa.</w:t>
      </w:r>
    </w:p>
    <w:p w:rsidR="00760805" w:rsidRDefault="00760805" w:rsidP="007608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odwołania kierownika nie jest konieczne zasięgnięcie opinii rady społecznej s p z o z-u.</w:t>
      </w:r>
    </w:p>
    <w:p w:rsidR="00760805" w:rsidRDefault="00760805" w:rsidP="007608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Odwołanie kierownika zatrudnionego na podstawie powołania nie wymaga współdziałania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organami związków zawodowych.  </w:t>
      </w: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0805" w:rsidRDefault="00760805" w:rsidP="007608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50EB" w:rsidRPr="00420950" w:rsidRDefault="009950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950EB" w:rsidRPr="00420950" w:rsidSect="001144E3"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4C2A"/>
    <w:multiLevelType w:val="hybridMultilevel"/>
    <w:tmpl w:val="09E88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8C2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05"/>
    <w:rsid w:val="001144E3"/>
    <w:rsid w:val="00420950"/>
    <w:rsid w:val="00760805"/>
    <w:rsid w:val="009950EB"/>
    <w:rsid w:val="00A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2017-01-13T10:31:00Z</dcterms:created>
  <dcterms:modified xsi:type="dcterms:W3CDTF">2017-01-13T10:32:00Z</dcterms:modified>
</cp:coreProperties>
</file>