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0F" w:rsidRPr="00297FAC" w:rsidRDefault="00C7140F" w:rsidP="00C7140F">
      <w:pPr>
        <w:spacing w:after="0"/>
        <w:ind w:left="5670"/>
        <w:rPr>
          <w:rFonts w:asciiTheme="minorHAnsi" w:hAnsiTheme="minorHAnsi" w:cstheme="minorHAnsi"/>
          <w:sz w:val="16"/>
          <w:szCs w:val="16"/>
        </w:rPr>
      </w:pPr>
      <w:r w:rsidRPr="00297FAC">
        <w:rPr>
          <w:rFonts w:cstheme="minorHAnsi"/>
          <w:sz w:val="16"/>
          <w:szCs w:val="16"/>
        </w:rPr>
        <w:t xml:space="preserve">         </w:t>
      </w:r>
      <w:r w:rsidRPr="00297FAC">
        <w:rPr>
          <w:rFonts w:asciiTheme="minorHAnsi" w:hAnsiTheme="minorHAnsi" w:cstheme="minorHAnsi"/>
          <w:sz w:val="16"/>
          <w:szCs w:val="16"/>
        </w:rPr>
        <w:t xml:space="preserve">Załącznik Nr  </w:t>
      </w:r>
      <w:r>
        <w:rPr>
          <w:rFonts w:asciiTheme="minorHAnsi" w:hAnsiTheme="minorHAnsi" w:cstheme="minorHAnsi"/>
          <w:sz w:val="16"/>
          <w:szCs w:val="16"/>
        </w:rPr>
        <w:t>8</w:t>
      </w:r>
      <w:bookmarkStart w:id="0" w:name="_GoBack"/>
      <w:bookmarkEnd w:id="0"/>
      <w:r w:rsidRPr="00297FAC">
        <w:rPr>
          <w:rFonts w:asciiTheme="minorHAnsi" w:hAnsiTheme="minorHAnsi" w:cstheme="minorHAnsi"/>
          <w:sz w:val="16"/>
          <w:szCs w:val="16"/>
        </w:rPr>
        <w:t xml:space="preserve">  do Uchwały Nr </w:t>
      </w:r>
      <w:r>
        <w:rPr>
          <w:rFonts w:asciiTheme="minorHAnsi" w:hAnsiTheme="minorHAnsi" w:cstheme="minorHAnsi"/>
          <w:sz w:val="16"/>
          <w:szCs w:val="16"/>
        </w:rPr>
        <w:t>2058</w:t>
      </w:r>
      <w:r w:rsidRPr="00297FAC">
        <w:rPr>
          <w:rFonts w:asciiTheme="minorHAnsi" w:hAnsiTheme="minorHAnsi" w:cstheme="minorHAnsi"/>
          <w:sz w:val="16"/>
          <w:szCs w:val="16"/>
        </w:rPr>
        <w:t xml:space="preserve">/19 </w:t>
      </w:r>
    </w:p>
    <w:p w:rsidR="00C7140F" w:rsidRPr="00297FAC" w:rsidRDefault="00C7140F" w:rsidP="00C7140F">
      <w:pPr>
        <w:spacing w:after="0"/>
        <w:ind w:left="5670"/>
        <w:rPr>
          <w:rFonts w:asciiTheme="minorHAnsi" w:hAnsiTheme="minorHAnsi" w:cstheme="minorHAnsi"/>
          <w:sz w:val="16"/>
          <w:szCs w:val="16"/>
        </w:rPr>
      </w:pPr>
      <w:r w:rsidRPr="00297FAC">
        <w:rPr>
          <w:rFonts w:cstheme="minorHAnsi"/>
          <w:sz w:val="16"/>
          <w:szCs w:val="16"/>
        </w:rPr>
        <w:t xml:space="preserve">         </w:t>
      </w:r>
      <w:r w:rsidRPr="00297FAC">
        <w:rPr>
          <w:rFonts w:asciiTheme="minorHAnsi" w:hAnsiTheme="minorHAnsi" w:cstheme="minorHAnsi"/>
          <w:sz w:val="16"/>
          <w:szCs w:val="16"/>
        </w:rPr>
        <w:t>Zarządu Województwa Zachodniopomorskiego</w:t>
      </w:r>
    </w:p>
    <w:p w:rsidR="00C7140F" w:rsidRPr="00297FAC" w:rsidRDefault="00C7140F" w:rsidP="00C7140F">
      <w:pPr>
        <w:spacing w:after="0"/>
        <w:ind w:left="6804"/>
        <w:rPr>
          <w:rFonts w:eastAsiaTheme="minorHAnsi" w:cstheme="minorHAnsi"/>
          <w:sz w:val="16"/>
          <w:szCs w:val="16"/>
        </w:rPr>
      </w:pPr>
      <w:r w:rsidRPr="00297FAC">
        <w:rPr>
          <w:rFonts w:cstheme="minorHAnsi"/>
          <w:sz w:val="16"/>
          <w:szCs w:val="16"/>
        </w:rPr>
        <w:t xml:space="preserve"> </w:t>
      </w:r>
      <w:r w:rsidRPr="00297FAC">
        <w:rPr>
          <w:rFonts w:asciiTheme="minorHAnsi" w:hAnsiTheme="minorHAnsi" w:cstheme="minorHAnsi"/>
          <w:sz w:val="16"/>
          <w:szCs w:val="16"/>
        </w:rPr>
        <w:t xml:space="preserve">z dnia </w:t>
      </w:r>
      <w:r>
        <w:rPr>
          <w:rFonts w:asciiTheme="minorHAnsi" w:hAnsiTheme="minorHAnsi" w:cstheme="minorHAnsi"/>
          <w:sz w:val="16"/>
          <w:szCs w:val="16"/>
        </w:rPr>
        <w:t>26 listopada</w:t>
      </w:r>
      <w:r w:rsidRPr="00297FAC">
        <w:rPr>
          <w:rFonts w:asciiTheme="minorHAnsi" w:hAnsiTheme="minorHAnsi" w:cstheme="minorHAnsi"/>
          <w:sz w:val="16"/>
          <w:szCs w:val="16"/>
        </w:rPr>
        <w:t xml:space="preserve"> 2019 r.</w:t>
      </w:r>
    </w:p>
    <w:p w:rsidR="0085100E" w:rsidRPr="00515693" w:rsidRDefault="0085100E" w:rsidP="00B154C6">
      <w:pPr>
        <w:spacing w:after="60" w:line="240" w:lineRule="auto"/>
        <w:ind w:left="2124"/>
        <w:jc w:val="right"/>
        <w:rPr>
          <w:rFonts w:ascii="Arial" w:hAnsi="Arial" w:cs="Arial"/>
          <w:sz w:val="16"/>
          <w:szCs w:val="16"/>
        </w:rPr>
      </w:pPr>
    </w:p>
    <w:p w:rsidR="000D4B3D" w:rsidRPr="00470645" w:rsidRDefault="000D4B3D" w:rsidP="002046EB">
      <w:pPr>
        <w:keepNext/>
        <w:autoSpaceDE w:val="0"/>
        <w:autoSpaceDN w:val="0"/>
        <w:adjustRightInd w:val="0"/>
        <w:spacing w:after="240" w:line="360" w:lineRule="auto"/>
        <w:jc w:val="center"/>
        <w:rPr>
          <w:rFonts w:ascii="Arial" w:eastAsia="Arial Unicode MS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470645">
        <w:rPr>
          <w:rFonts w:ascii="Arial" w:eastAsia="Arial Unicode MS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Aneks nr 7</w:t>
      </w:r>
      <w:r w:rsidRPr="00470645">
        <w:rPr>
          <w:rFonts w:ascii="Arial" w:eastAsia="Arial Unicode MS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br/>
        <w:t>do umowy nr ROPS/127/2018 z dnia 27 września 2018 r.</w:t>
      </w:r>
      <w:r w:rsidRPr="00470645">
        <w:rPr>
          <w:rFonts w:ascii="Arial" w:eastAsia="Arial Unicode MS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br/>
        <w:t>o dofinansowanie kosztów utworzenia i działania</w:t>
      </w:r>
      <w:r w:rsidRPr="00470645">
        <w:rPr>
          <w:rFonts w:ascii="Arial" w:eastAsia="Arial Unicode MS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br/>
        <w:t>zakładu aktywności zawodowej</w:t>
      </w:r>
      <w:r w:rsidRPr="00470645">
        <w:rPr>
          <w:rFonts w:ascii="Arial" w:eastAsia="Arial Unicode MS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br/>
        <w:t>ze środków Państwowego Funduszu Rehabilitacji Osób Niepełnosprawnych</w:t>
      </w:r>
      <w:r w:rsidRPr="00470645">
        <w:rPr>
          <w:rFonts w:ascii="Arial" w:eastAsia="Arial Unicode MS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br/>
        <w:t>będących w dyspozycji Województwa Zachodniopomorskiego</w:t>
      </w:r>
    </w:p>
    <w:p w:rsidR="000D4B3D" w:rsidRPr="000D4B3D" w:rsidRDefault="000D4B3D" w:rsidP="000D4B3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0D4B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zawarty w dniu  ……………………………….. 2019 r. w Szczecinie</w:t>
      </w:r>
    </w:p>
    <w:p w:rsidR="000D4B3D" w:rsidRPr="000D4B3D" w:rsidRDefault="000D4B3D" w:rsidP="000D4B3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pl-PL"/>
        </w:rPr>
      </w:pPr>
    </w:p>
    <w:p w:rsidR="000D4B3D" w:rsidRPr="000D4B3D" w:rsidRDefault="000D4B3D" w:rsidP="000D4B3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0D4B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pomiędzy:</w:t>
      </w:r>
    </w:p>
    <w:p w:rsidR="000D4B3D" w:rsidRPr="000D4B3D" w:rsidRDefault="000D4B3D" w:rsidP="000D4B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</w:pPr>
    </w:p>
    <w:p w:rsidR="000D4B3D" w:rsidRPr="000D4B3D" w:rsidRDefault="000D4B3D" w:rsidP="000D4B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0D4B3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Województwem Zachodniopomorskim, </w:t>
      </w:r>
      <w:r w:rsidRPr="000D4B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NIP 851-28-71-498,</w:t>
      </w:r>
      <w:r w:rsidRPr="000D4B3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0D4B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ul. Korsarzy 34, 70-540 Szczecin, reprezentowanym przez</w:t>
      </w:r>
      <w:r w:rsidRPr="000D4B3D">
        <w:rPr>
          <w:rFonts w:eastAsia="Times New Roman" w:cs="Calibri"/>
          <w:color w:val="000000"/>
          <w:shd w:val="clear" w:color="auto" w:fill="FFFFFF"/>
          <w:lang w:eastAsia="pl-PL"/>
        </w:rPr>
        <w:t>:</w:t>
      </w:r>
    </w:p>
    <w:p w:rsidR="000D4B3D" w:rsidRPr="000D4B3D" w:rsidRDefault="000D4B3D" w:rsidP="000D4B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pl-PL"/>
        </w:rPr>
      </w:pPr>
    </w:p>
    <w:p w:rsidR="000D4B3D" w:rsidRPr="000D4B3D" w:rsidRDefault="000D4B3D" w:rsidP="000D4B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0D4B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1)   ………………………………………….……...………………………..…….………….……………………,</w:t>
      </w:r>
    </w:p>
    <w:p w:rsidR="000D4B3D" w:rsidRPr="000D4B3D" w:rsidRDefault="000D4B3D" w:rsidP="000D4B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</w:p>
    <w:p w:rsidR="000D4B3D" w:rsidRPr="000D4B3D" w:rsidRDefault="000D4B3D" w:rsidP="000D4B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0D4B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2)   ………………………………………….……...………………………..…….………….……………………,</w:t>
      </w:r>
    </w:p>
    <w:p w:rsidR="000D4B3D" w:rsidRPr="000D4B3D" w:rsidRDefault="000D4B3D" w:rsidP="000D4B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pl-PL"/>
        </w:rPr>
      </w:pPr>
    </w:p>
    <w:p w:rsidR="000D4B3D" w:rsidRPr="000D4B3D" w:rsidRDefault="000D4B3D" w:rsidP="000D4B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0D4B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zwanym dalej </w:t>
      </w:r>
      <w:r w:rsidRPr="000D4B3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„Województwem”</w:t>
      </w:r>
    </w:p>
    <w:p w:rsidR="000D4B3D" w:rsidRPr="000D4B3D" w:rsidRDefault="000D4B3D" w:rsidP="000D4B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pl-PL"/>
        </w:rPr>
      </w:pPr>
    </w:p>
    <w:p w:rsidR="000D4B3D" w:rsidRPr="000D4B3D" w:rsidRDefault="000D4B3D" w:rsidP="000D4B3D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0D4B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a:</w:t>
      </w:r>
    </w:p>
    <w:p w:rsidR="000D4B3D" w:rsidRPr="000D4B3D" w:rsidRDefault="000D4B3D" w:rsidP="000D4B3D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pl-PL"/>
        </w:rPr>
      </w:pPr>
    </w:p>
    <w:p w:rsidR="000D4B3D" w:rsidRPr="000D4B3D" w:rsidRDefault="000D4B3D" w:rsidP="000D4B3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0D4B3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Powiatem Gryfińskim</w:t>
      </w:r>
      <w:r w:rsidRPr="000D4B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,</w:t>
      </w:r>
      <w:r w:rsidRPr="000D4B3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0D4B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ul. Sprzymierzonych 4, 74-100 Gryfino, NIP: 858-15-63-280, REGON: 811683965, reprezentowanym przez:</w:t>
      </w:r>
    </w:p>
    <w:p w:rsidR="000D4B3D" w:rsidRPr="000D4B3D" w:rsidRDefault="000D4B3D" w:rsidP="000D4B3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pl-PL"/>
        </w:rPr>
      </w:pPr>
    </w:p>
    <w:p w:rsidR="000D4B3D" w:rsidRPr="000D4B3D" w:rsidRDefault="000D4B3D" w:rsidP="000D4B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0D4B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1)   ………………………………………….……...………………………..…….………….……………………,</w:t>
      </w:r>
    </w:p>
    <w:p w:rsidR="000D4B3D" w:rsidRPr="000D4B3D" w:rsidRDefault="000D4B3D" w:rsidP="000D4B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</w:p>
    <w:p w:rsidR="000D4B3D" w:rsidRPr="000D4B3D" w:rsidRDefault="000D4B3D" w:rsidP="000D4B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0D4B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2)   ………………………………………….……...………………………..…….………….……………………,</w:t>
      </w:r>
    </w:p>
    <w:p w:rsidR="000D4B3D" w:rsidRPr="000D4B3D" w:rsidRDefault="000D4B3D" w:rsidP="000D4B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pl-PL"/>
        </w:rPr>
      </w:pPr>
    </w:p>
    <w:p w:rsidR="000D4B3D" w:rsidRPr="000D4B3D" w:rsidRDefault="000D4B3D" w:rsidP="000D4B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0D4B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zwanym dalej </w:t>
      </w:r>
      <w:r w:rsidRPr="000D4B3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„Organizatorem”</w:t>
      </w:r>
      <w:r w:rsidRPr="000D4B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.</w:t>
      </w:r>
    </w:p>
    <w:p w:rsidR="000D4B3D" w:rsidRPr="000D4B3D" w:rsidRDefault="000D4B3D" w:rsidP="000D4B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</w:pPr>
    </w:p>
    <w:p w:rsidR="000D4B3D" w:rsidRPr="000D4B3D" w:rsidRDefault="000D4B3D" w:rsidP="000D4B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0D4B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Na podstawie § 12 ust. 1 i § 22 ust. 1 i 2 ww. umowy strony zgodnie postanawiają, co następuje:</w:t>
      </w:r>
    </w:p>
    <w:p w:rsidR="000D4B3D" w:rsidRPr="000D4B3D" w:rsidRDefault="000D4B3D" w:rsidP="000D4B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</w:pPr>
    </w:p>
    <w:p w:rsidR="000D4B3D" w:rsidRPr="000D4B3D" w:rsidRDefault="000D4B3D" w:rsidP="000D4B3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0D4B3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§ 1</w:t>
      </w:r>
    </w:p>
    <w:p w:rsidR="000D4B3D" w:rsidRPr="000D4B3D" w:rsidRDefault="000D4B3D" w:rsidP="000D4B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0D4B3D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>Województwo</w:t>
      </w:r>
      <w:r w:rsidRPr="000D4B3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zobowiązuje się dofinansować ze środków PFRON koszty działania Powiatowego Zakładu Aktywności Zawodowej w Gryfinie, poniesione przez Organizatora w</w:t>
      </w:r>
      <w:r w:rsidR="001A7A75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okresie od dnia 01.01.2020 r. </w:t>
      </w:r>
      <w:r w:rsidRPr="000D4B3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do 31.12.2020 r. do kwoty </w:t>
      </w:r>
      <w:r w:rsidRPr="000D4B3D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 xml:space="preserve">1.000.000,00 zł </w:t>
      </w:r>
      <w:r w:rsidRPr="000D4B3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(słownie: jeden milion złotych zero groszy).</w:t>
      </w:r>
    </w:p>
    <w:p w:rsidR="000D4B3D" w:rsidRPr="000D4B3D" w:rsidRDefault="000D4B3D" w:rsidP="000D4B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0D4B3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Szczegółowy wykaz kosztów, o których mowa w ust. 1, zawiera załącznik nr 7 do umowy, który   </w:t>
      </w:r>
      <w:r w:rsidRPr="000D4B3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br/>
        <w:t xml:space="preserve">z dniem 1 stycznia 2020 r. otrzymuje brzmienie jak w załączniku nr 1 do niniejszego aneksu </w:t>
      </w:r>
      <w:r w:rsidRPr="000D4B3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br/>
        <w:t xml:space="preserve">i stanowi preliminarz kosztów działania w 2020 r. Powiatowego Zakładu Aktywności Zawodowej </w:t>
      </w:r>
      <w:r w:rsidRPr="000D4B3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br/>
        <w:t xml:space="preserve">w Gryfinie. </w:t>
      </w:r>
    </w:p>
    <w:p w:rsidR="000D4B3D" w:rsidRPr="000D4B3D" w:rsidRDefault="000D4B3D" w:rsidP="000D4B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</w:p>
    <w:p w:rsidR="000D4B3D" w:rsidRPr="000D4B3D" w:rsidRDefault="000D4B3D" w:rsidP="000D4B3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0D4B3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§ 2</w:t>
      </w:r>
    </w:p>
    <w:p w:rsidR="000D4B3D" w:rsidRPr="000D4B3D" w:rsidRDefault="000D4B3D" w:rsidP="000D4B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0D4B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Pozostałe postanowienia umowy nie ulegają zmianie.</w:t>
      </w:r>
    </w:p>
    <w:p w:rsidR="000D4B3D" w:rsidRPr="000D4B3D" w:rsidRDefault="000D4B3D" w:rsidP="000D4B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</w:pPr>
    </w:p>
    <w:p w:rsidR="000D4B3D" w:rsidRPr="000D4B3D" w:rsidRDefault="000D4B3D" w:rsidP="000D4B3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</w:pPr>
      <w:r w:rsidRPr="000D4B3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§ 3</w:t>
      </w:r>
    </w:p>
    <w:p w:rsidR="000D4B3D" w:rsidRPr="000D4B3D" w:rsidRDefault="000D4B3D" w:rsidP="000D4B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0D4B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Aneks obowiązuje z dniem jego zawarcia.</w:t>
      </w:r>
    </w:p>
    <w:p w:rsidR="000D4B3D" w:rsidRPr="000D4B3D" w:rsidRDefault="000D4B3D" w:rsidP="000D4B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</w:pPr>
    </w:p>
    <w:p w:rsidR="000D4B3D" w:rsidRPr="000D4B3D" w:rsidRDefault="000D4B3D" w:rsidP="000D4B3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</w:pPr>
      <w:r w:rsidRPr="000D4B3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§ 4</w:t>
      </w:r>
    </w:p>
    <w:p w:rsidR="000D4B3D" w:rsidRPr="000D4B3D" w:rsidRDefault="000D4B3D" w:rsidP="000D4B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0D4B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Aneks sporządzono w czterech jednobrzmiących egzemplarzach, po dwa dla </w:t>
      </w:r>
      <w:r w:rsidRPr="000D4B3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Organizatora</w:t>
      </w:r>
      <w:r w:rsidRPr="000D4B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0D4B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br/>
        <w:t xml:space="preserve">i </w:t>
      </w:r>
      <w:r w:rsidRPr="000D4B3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Województwa</w:t>
      </w:r>
      <w:r w:rsidRPr="000D4B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.</w:t>
      </w:r>
    </w:p>
    <w:p w:rsidR="000D4B3D" w:rsidRPr="000D4B3D" w:rsidRDefault="000D4B3D" w:rsidP="000D4B3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0D4B3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ab/>
      </w:r>
    </w:p>
    <w:p w:rsidR="000D4B3D" w:rsidRPr="000D4B3D" w:rsidRDefault="000D4B3D" w:rsidP="000D4B3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:rsidR="000D4B3D" w:rsidRPr="000D4B3D" w:rsidRDefault="000D4B3D" w:rsidP="000D4B3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0D4B3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Województwo </w:t>
      </w:r>
      <w:r w:rsidRPr="000D4B3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ab/>
      </w:r>
      <w:r w:rsidRPr="000D4B3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ab/>
      </w:r>
      <w:r w:rsidRPr="000D4B3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ab/>
      </w:r>
      <w:r w:rsidRPr="000D4B3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ab/>
      </w:r>
      <w:r w:rsidRPr="000D4B3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ab/>
      </w:r>
      <w:r w:rsidRPr="000D4B3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ab/>
      </w:r>
      <w:r w:rsidRPr="000D4B3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ab/>
      </w:r>
      <w:r w:rsidRPr="000D4B3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ab/>
        <w:t>Organizator</w:t>
      </w:r>
    </w:p>
    <w:p w:rsidR="0085100E" w:rsidRPr="003C6B50" w:rsidRDefault="0085100E" w:rsidP="0085100E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93F24" w:rsidRDefault="00293F24"/>
    <w:sectPr w:rsidR="00293F24" w:rsidSect="00B154C6">
      <w:pgSz w:w="11906" w:h="16838"/>
      <w:pgMar w:top="568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A2B"/>
    <w:multiLevelType w:val="hybridMultilevel"/>
    <w:tmpl w:val="C9B00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0E"/>
    <w:rsid w:val="000D4B3D"/>
    <w:rsid w:val="001A7A75"/>
    <w:rsid w:val="001B6C7F"/>
    <w:rsid w:val="002046EB"/>
    <w:rsid w:val="00292DCD"/>
    <w:rsid w:val="00293F24"/>
    <w:rsid w:val="00301E74"/>
    <w:rsid w:val="00470645"/>
    <w:rsid w:val="004E35F8"/>
    <w:rsid w:val="005560AA"/>
    <w:rsid w:val="00575E64"/>
    <w:rsid w:val="0058430C"/>
    <w:rsid w:val="005E5C04"/>
    <w:rsid w:val="00604099"/>
    <w:rsid w:val="006D7CE2"/>
    <w:rsid w:val="007C2384"/>
    <w:rsid w:val="0085100E"/>
    <w:rsid w:val="00987E7A"/>
    <w:rsid w:val="00A15D78"/>
    <w:rsid w:val="00B128A7"/>
    <w:rsid w:val="00B154C6"/>
    <w:rsid w:val="00BF49A7"/>
    <w:rsid w:val="00C7140F"/>
    <w:rsid w:val="00C73E87"/>
    <w:rsid w:val="00C87B2D"/>
    <w:rsid w:val="00CE0446"/>
    <w:rsid w:val="00CE26BE"/>
    <w:rsid w:val="00DB7CF2"/>
    <w:rsid w:val="00DC73E1"/>
    <w:rsid w:val="00F97CD7"/>
    <w:rsid w:val="00FC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51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51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Rumińska</dc:creator>
  <cp:lastModifiedBy>Kamila Nabożniak</cp:lastModifiedBy>
  <cp:revision>5</cp:revision>
  <cp:lastPrinted>2019-11-28T12:43:00Z</cp:lastPrinted>
  <dcterms:created xsi:type="dcterms:W3CDTF">2019-11-28T12:08:00Z</dcterms:created>
  <dcterms:modified xsi:type="dcterms:W3CDTF">2019-12-11T08:28:00Z</dcterms:modified>
</cp:coreProperties>
</file>