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E57" w:rsidRDefault="00983E57" w:rsidP="00983E57">
      <w:pPr>
        <w:jc w:val="center"/>
      </w:pPr>
      <w:r w:rsidRPr="00983E57">
        <w:rPr>
          <w:noProof/>
          <w:lang w:eastAsia="pl-PL"/>
        </w:rPr>
        <w:drawing>
          <wp:inline distT="0" distB="0" distL="0" distR="0">
            <wp:extent cx="5745078" cy="658368"/>
            <wp:effectExtent l="19050" t="0" r="8022" b="0"/>
            <wp:docPr id="5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078" cy="658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E57" w:rsidRDefault="00983E57" w:rsidP="00983E57">
      <w:pPr>
        <w:ind w:firstLine="142"/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</w:pPr>
    </w:p>
    <w:p w:rsidR="00983E57" w:rsidRDefault="00983E57" w:rsidP="00983E57">
      <w:pPr>
        <w:ind w:firstLine="142"/>
      </w:pPr>
      <w:r w:rsidRPr="00726F09"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 xml:space="preserve">Rejestr zmian </w:t>
      </w:r>
      <w:r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regulaminu konkursu</w:t>
      </w:r>
      <w:r w:rsidRPr="00726F09"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 xml:space="preserve"> - </w:t>
      </w:r>
      <w:r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RPZP.02.07.00</w:t>
      </w:r>
      <w:r w:rsidRPr="007F5C87"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-IP</w:t>
      </w:r>
      <w:r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.01-32-K02/17</w:t>
      </w:r>
    </w:p>
    <w:tbl>
      <w:tblPr>
        <w:tblW w:w="1478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3"/>
        <w:gridCol w:w="423"/>
        <w:gridCol w:w="1711"/>
        <w:gridCol w:w="987"/>
        <w:gridCol w:w="3834"/>
        <w:gridCol w:w="3835"/>
        <w:gridCol w:w="2434"/>
        <w:gridCol w:w="1273"/>
      </w:tblGrid>
      <w:tr w:rsidR="00750A2C" w:rsidRPr="00726F09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Dokument, w którym wprowadzane są zmiany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Rozdział / Podrozdział / Punkt /Strona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Dotychczasowy wersja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Aktualna wersja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Uzasadnienie zmian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Data wprowadzenia zmiany</w:t>
            </w:r>
          </w:p>
        </w:tc>
      </w:tr>
      <w:tr w:rsidR="007B695C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B695C" w:rsidRPr="00726F09" w:rsidRDefault="007B695C" w:rsidP="006912F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Default="007B695C" w:rsidP="006912F2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Pr="00F76D36" w:rsidRDefault="007B695C" w:rsidP="006912F2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Default="007B695C" w:rsidP="007B695C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Strona tytułowa /strona 34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090" w:rsidRPr="003C2090" w:rsidRDefault="003C2090" w:rsidP="0015710C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3C2090">
              <w:rPr>
                <w:bCs/>
                <w:sz w:val="18"/>
                <w:szCs w:val="18"/>
              </w:rPr>
              <w:t xml:space="preserve">WOJEWÓDZKI FUNDUSZ OCHRONY ŚRODOWISKA I GOSPODARKI WODNEJ W SZCZECINIE </w:t>
            </w:r>
          </w:p>
          <w:p w:rsidR="003C2090" w:rsidRPr="003C2090" w:rsidRDefault="003C2090" w:rsidP="003C2090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3C2090">
              <w:rPr>
                <w:bCs/>
                <w:sz w:val="18"/>
                <w:szCs w:val="18"/>
              </w:rPr>
              <w:t>INSTYTUCJ</w:t>
            </w:r>
            <w:r w:rsidR="0015710C">
              <w:rPr>
                <w:bCs/>
                <w:sz w:val="18"/>
                <w:szCs w:val="18"/>
              </w:rPr>
              <w:t>A</w:t>
            </w:r>
            <w:r w:rsidRPr="003C2090">
              <w:rPr>
                <w:bCs/>
                <w:sz w:val="18"/>
                <w:szCs w:val="18"/>
              </w:rPr>
              <w:t xml:space="preserve"> POŚREDNICZĄC</w:t>
            </w:r>
            <w:r w:rsidR="0015710C">
              <w:rPr>
                <w:bCs/>
                <w:sz w:val="18"/>
                <w:szCs w:val="18"/>
              </w:rPr>
              <w:t>A</w:t>
            </w:r>
            <w:r w:rsidRPr="003C2090">
              <w:rPr>
                <w:bCs/>
                <w:sz w:val="18"/>
                <w:szCs w:val="18"/>
              </w:rPr>
              <w:t xml:space="preserve"> REGIONALNYM PROGRAMEM OPERACYJNYM</w:t>
            </w:r>
          </w:p>
          <w:p w:rsidR="007B695C" w:rsidRPr="007B695C" w:rsidRDefault="003C2090" w:rsidP="003C2090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3C2090">
              <w:rPr>
                <w:bCs/>
                <w:sz w:val="18"/>
                <w:szCs w:val="18"/>
              </w:rPr>
              <w:t>WOJEWÓDZTWA ZACHODNIOPOMORSKIEGO 2014-2020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Pr="007B695C" w:rsidRDefault="007B695C" w:rsidP="007B695C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ZARZĄD WOJEWÓDZTWA ZACHODNIOPOMORSKIEGO</w:t>
            </w:r>
          </w:p>
          <w:p w:rsidR="007B695C" w:rsidRPr="007B695C" w:rsidRDefault="007B695C" w:rsidP="007B695C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INSTYTUCJA ZARZĄDZAJĄCA REGIONALNYM PROGRAMEM OPERACYJNYM</w:t>
            </w:r>
          </w:p>
          <w:p w:rsidR="0015710C" w:rsidRPr="00405540" w:rsidRDefault="0015710C" w:rsidP="0015710C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WOJEWÓDZTWA </w:t>
            </w:r>
            <w:r w:rsidR="007B695C"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ZACHODNIOPOMORSKIEGO 2014-2020</w:t>
            </w:r>
            <w:r w:rsidR="003C209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  <w:p w:rsidR="007B695C" w:rsidRPr="00405540" w:rsidRDefault="007B695C" w:rsidP="003C209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Default="007B695C" w:rsidP="00183B8E">
            <w:pPr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Default="00FC098B" w:rsidP="00460EA4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="007B695C"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 w:rsid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="007B695C"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405540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05540" w:rsidRPr="00726F09" w:rsidRDefault="00405540" w:rsidP="006912F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Default="00405540" w:rsidP="006912F2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Pr="00F76D36" w:rsidRDefault="00405540" w:rsidP="006912F2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Pr="00F76D36" w:rsidRDefault="00C20B8D" w:rsidP="00EB75FA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Pod</w:t>
            </w:r>
            <w:r w:rsid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rozdz. </w:t>
            </w:r>
            <w:r w:rsidR="00405540"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1.1 Wykaz skrótów i pojęć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Pr="00405540" w:rsidRDefault="00405540" w:rsidP="006912F2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405540">
              <w:rPr>
                <w:b/>
                <w:bCs/>
                <w:sz w:val="18"/>
                <w:szCs w:val="18"/>
              </w:rPr>
              <w:t xml:space="preserve">IP </w:t>
            </w:r>
            <w:r w:rsidRPr="00405540">
              <w:rPr>
                <w:sz w:val="18"/>
                <w:szCs w:val="18"/>
              </w:rPr>
              <w:t>– Instytucja Pośrednicząca – Wojewódzki Fundusz Ochrony Środowiska i Gospodarki Wodnej w Szczecinie</w:t>
            </w:r>
          </w:p>
          <w:p w:rsidR="00405540" w:rsidRPr="008472FB" w:rsidRDefault="00405540" w:rsidP="006D7CB5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405540"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  <w:t>Strona internetowa</w:t>
            </w:r>
            <w:r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– strona www.wfos.szczecin.pl , www.rpo.wzp.pl , 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Default="00405540" w:rsidP="00405540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405540"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  <w:t>Strona internetowa</w:t>
            </w:r>
            <w:r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– strona</w:t>
            </w:r>
            <w:r w:rsidR="00183B8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www.rpo.wzp.pl </w:t>
            </w:r>
            <w:r w:rsidRPr="00405540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, </w:t>
            </w:r>
          </w:p>
          <w:p w:rsidR="00405540" w:rsidRPr="009679D3" w:rsidRDefault="00405540" w:rsidP="00405540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3B8E" w:rsidRDefault="00405540" w:rsidP="00183B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</w:t>
            </w:r>
            <w:r w:rsidR="00183B8E">
              <w:rPr>
                <w:sz w:val="20"/>
                <w:szCs w:val="20"/>
              </w:rPr>
              <w:t xml:space="preserve"> - </w:t>
            </w:r>
            <w:r w:rsidR="00183B8E" w:rsidRPr="00405540"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  <w:t>IP</w:t>
            </w:r>
            <w:r w:rsidR="00183B8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– usunięto oraz adres strony </w:t>
            </w:r>
            <w:r w:rsidR="00183B8E"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www.wfos.szczecin.pl</w:t>
            </w:r>
          </w:p>
          <w:p w:rsidR="00405540" w:rsidRDefault="00405540" w:rsidP="006912F2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Default="00FC098B" w:rsidP="00460EA4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C56FB0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56FB0" w:rsidRPr="00726F09" w:rsidRDefault="00C56FB0" w:rsidP="006912F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6FB0" w:rsidRDefault="00C56FB0" w:rsidP="006912F2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6FB0" w:rsidRPr="00F76D36" w:rsidRDefault="00C56FB0" w:rsidP="006912F2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6FB0" w:rsidRDefault="00C56FB0" w:rsidP="00C56FB0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proofErr w:type="spellStart"/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Podrozdz</w:t>
            </w:r>
            <w:proofErr w:type="spellEnd"/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. </w:t>
            </w:r>
            <w:r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</w:t>
            </w:r>
            <w:r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Podstawy prawne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6FB0" w:rsidRPr="00C56FB0" w:rsidRDefault="00C56FB0" w:rsidP="00C56FB0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Brak wskazania rozporządzenia 2015/1076 i 110/2014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68FA" w:rsidRPr="005268FA" w:rsidRDefault="005268FA" w:rsidP="005268FA">
            <w:pPr>
              <w:pStyle w:val="Akapitzlist"/>
              <w:numPr>
                <w:ilvl w:val="0"/>
                <w:numId w:val="49"/>
              </w:numPr>
              <w:ind w:left="357" w:hanging="357"/>
              <w:jc w:val="left"/>
              <w:rPr>
                <w:rFonts w:asciiTheme="minorHAnsi" w:hAnsiTheme="minorHAnsi"/>
                <w:szCs w:val="18"/>
              </w:rPr>
            </w:pPr>
            <w:r w:rsidRPr="005268FA">
              <w:rPr>
                <w:rFonts w:asciiTheme="minorHAnsi" w:hAnsiTheme="minorHAnsi" w:cs="Arial"/>
                <w:szCs w:val="18"/>
              </w:rPr>
              <w:t>Rozporządzenie delegowane Komisji (UE) 2015/1076 z dnia 28 kwietnia 2015 r. ustanawiające na mocy rozporządzenia (UE) nr 1303/2013 Parlamentu Europejskiego i Rady, dodatkowe przepisy dotyczące zastąpienia beneficjenta i stosownych obowiązków  oraz minimalne wymogi, które mają być zawarte w umowach partnerstwa publiczno-prywatnego finansowanych z europejskich funduszy strukturalnych i inwestycyjnych (Dz.U.UE.L.2015.175.1);</w:t>
            </w:r>
          </w:p>
          <w:p w:rsidR="00C56FB0" w:rsidRPr="005268FA" w:rsidRDefault="005268FA" w:rsidP="005268FA">
            <w:pPr>
              <w:pStyle w:val="Akapitzlist"/>
              <w:numPr>
                <w:ilvl w:val="0"/>
                <w:numId w:val="49"/>
              </w:numPr>
              <w:ind w:left="357" w:hanging="357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5268FA">
              <w:rPr>
                <w:rFonts w:asciiTheme="minorHAnsi" w:hAnsiTheme="minorHAnsi" w:cs="Arial"/>
                <w:szCs w:val="18"/>
              </w:rPr>
              <w:t xml:space="preserve">Rozporządzenie delegowane Komisji (UE) nr 110/2014 z 30 września 2013 r. w sprawie modelowego rozporządzenia finansowego dla organów realizujących partnerstwa </w:t>
            </w:r>
            <w:r w:rsidRPr="005268FA">
              <w:rPr>
                <w:rFonts w:asciiTheme="minorHAnsi" w:hAnsiTheme="minorHAnsi" w:cs="Arial"/>
                <w:szCs w:val="18"/>
              </w:rPr>
              <w:lastRenderedPageBreak/>
              <w:t>publiczno-prywatne, o których mowa w art. 209 rozporządzenia Parlamentu Europejskiego i Rady (UE, Euratom) nr 966/2012 wraz z rozporządzeniem zmieniającym nr 2015/2461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6FB0" w:rsidRDefault="00F32328" w:rsidP="00183B8E">
            <w:pPr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lastRenderedPageBreak/>
              <w:t>Uzupełnienie źródeł prawa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6FB0" w:rsidRDefault="00FC098B" w:rsidP="00460EA4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F1307C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1307C" w:rsidRPr="00726F09" w:rsidRDefault="00F1307C" w:rsidP="006912F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F1307C" w:rsidP="006912F2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Pr="00F76D36" w:rsidRDefault="00F1307C" w:rsidP="006912F2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F1307C" w:rsidP="00EB75FA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 w:rsidRPr="00F1307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1.3 Postanowienia ogólne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– ust.2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F1307C" w:rsidP="00F1307C">
            <w:pPr>
              <w:rPr>
                <w:bCs/>
                <w:color w:val="000000" w:themeColor="text1"/>
                <w:sz w:val="18"/>
                <w:szCs w:val="18"/>
              </w:rPr>
            </w:pPr>
            <w:r w:rsidRPr="00F1307C">
              <w:rPr>
                <w:bCs/>
                <w:color w:val="000000" w:themeColor="text1"/>
                <w:sz w:val="18"/>
                <w:szCs w:val="18"/>
              </w:rPr>
              <w:t>2.Instytucją Organizującą Konkurs (IOK) jest IP</w:t>
            </w:r>
            <w:r w:rsidRPr="00F1307C">
              <w:rPr>
                <w:bCs/>
                <w:color w:val="000000" w:themeColor="text1"/>
                <w:sz w:val="18"/>
                <w:szCs w:val="18"/>
                <w:vertAlign w:val="superscript"/>
              </w:rPr>
              <w:t>1</w:t>
            </w:r>
            <w:r w:rsidRPr="00F1307C">
              <w:rPr>
                <w:bCs/>
                <w:color w:val="000000" w:themeColor="text1"/>
                <w:sz w:val="18"/>
                <w:szCs w:val="18"/>
              </w:rPr>
              <w:t xml:space="preserve">, której funkcję pełni Wojewódzki Fundusz Ochrony Środowiska i Gospodarki Wodnej w Szczecinie </w:t>
            </w:r>
          </w:p>
          <w:p w:rsidR="00F1307C" w:rsidRPr="00F1307C" w:rsidRDefault="00F1307C" w:rsidP="00F1307C">
            <w:pPr>
              <w:rPr>
                <w:b/>
                <w:bCs/>
                <w:sz w:val="18"/>
                <w:szCs w:val="18"/>
              </w:rPr>
            </w:pPr>
            <w:r w:rsidRPr="00F1307C">
              <w:rPr>
                <w:sz w:val="18"/>
                <w:szCs w:val="18"/>
                <w:vertAlign w:val="superscript"/>
              </w:rPr>
              <w:t>1</w:t>
            </w:r>
            <w:r w:rsidRPr="00F1307C">
              <w:rPr>
                <w:sz w:val="18"/>
                <w:szCs w:val="18"/>
              </w:rPr>
              <w:t xml:space="preserve"> W przypadku zmiany Instytucji Organizującej Konkurs rolę tę przejmie Wydział Wdrażania Działań Środowiskowych Regionalnego Programu Operacyjnego Urzędu Marszałkowskiego Województwa Zachodniopomorskiego.  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Pr="00F1307C" w:rsidRDefault="00F1307C" w:rsidP="005268FA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2.</w:t>
            </w:r>
            <w:r w:rsidRPr="00F1307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Instytucją Organizującą Konkurs (IOK) jest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IZ</w:t>
            </w:r>
            <w:r w:rsidRPr="00F1307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 której funkcję pełni Urząd Marszałkowski Województwa Zachodniopomorskiego</w:t>
            </w:r>
          </w:p>
          <w:p w:rsidR="00F1307C" w:rsidRPr="00405540" w:rsidRDefault="00F1307C" w:rsidP="005268F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1307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Wydział Wdrażania Działań Środowiskowych Regionalnego Programu Operacyjnego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F1307C" w:rsidP="00183B8E">
            <w:pPr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FC098B" w:rsidP="00460EA4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6912F2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912F2" w:rsidRPr="00726F09" w:rsidRDefault="006912F2" w:rsidP="006912F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12F2" w:rsidRDefault="006912F2" w:rsidP="006912F2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12F2" w:rsidRPr="00F76D36" w:rsidRDefault="006912F2" w:rsidP="006912F2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12F2" w:rsidRPr="00F76D36" w:rsidRDefault="006912F2" w:rsidP="00A105EC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 w:rsidR="00A105E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1.5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ust.</w:t>
            </w:r>
            <w:r w:rsidR="00A105E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12F2" w:rsidRPr="00460EA4" w:rsidRDefault="008472FB" w:rsidP="006912F2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 celu zwiększenia efektywności prowadzonych działań w zakresie wdrażania Programu, podjęto decyzję o zmianie systemu oceny wniosków o dofinansowanie projektów w celu usprawnienia jej dokonywania. Skutkuje to koniecznością przedło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żenia Komitetowi Monitorującemu 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Program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u Regionalnego propozycji zmian 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dotyczących zatwierdzonych kryteriów wyboru projektów, w związku z tym IOK rekomenduje wstrzymanie się z publikacją wniosków o dofinansowanie do momentu aktualizacji załącznik nr 3.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12F2" w:rsidRPr="009679D3" w:rsidRDefault="009679D3" w:rsidP="009679D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9679D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usunięto</w:t>
            </w:r>
          </w:p>
          <w:p w:rsidR="006912F2" w:rsidRPr="00F76D36" w:rsidRDefault="006912F2" w:rsidP="006912F2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79D3" w:rsidRDefault="008472FB" w:rsidP="006912F2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29.05.2017 r. załączono do Regulaminu konkursu przyjęte 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przez K</w:t>
            </w:r>
            <w:r w:rsidR="009679D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omitet 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M</w:t>
            </w:r>
            <w:r w:rsidR="009679D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onitorujący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="009679D3"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 dniu 15 maja 2017</w:t>
            </w:r>
            <w:r w:rsidR="009679D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="009679D3"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 w:rsidR="009679D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 zaktualizowane kryteria wyboru projektów.</w:t>
            </w:r>
          </w:p>
          <w:p w:rsidR="006912F2" w:rsidRPr="00F76D36" w:rsidRDefault="006912F2" w:rsidP="006912F2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12F2" w:rsidRPr="00F76D36" w:rsidRDefault="00FC098B" w:rsidP="00460EA4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726447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26447" w:rsidRPr="00726F09" w:rsidRDefault="00726447" w:rsidP="00C4425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6447" w:rsidRDefault="00726447" w:rsidP="00C4425A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6447" w:rsidRPr="00F76D36" w:rsidRDefault="00726447" w:rsidP="00C4425A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6447" w:rsidRDefault="00726447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proofErr w:type="spellStart"/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Podrozdz</w:t>
            </w:r>
            <w:proofErr w:type="spellEnd"/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 2.1 Terminy i sposób sporządzenia i dostarczenia wniosku o dofinansowanie, pkt. 2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6447" w:rsidRPr="00726447" w:rsidRDefault="00726447" w:rsidP="00726447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26447">
              <w:rPr>
                <w:color w:val="000000" w:themeColor="text1"/>
                <w:sz w:val="18"/>
                <w:szCs w:val="18"/>
              </w:rPr>
              <w:t xml:space="preserve">Nabór wniosków o dofinansowanie w ramach niniejszego konkursu trwa od 1 czerwca 2017 r. do  31 </w:t>
            </w:r>
            <w:r>
              <w:rPr>
                <w:color w:val="000000" w:themeColor="text1"/>
                <w:sz w:val="18"/>
                <w:szCs w:val="18"/>
              </w:rPr>
              <w:t xml:space="preserve">lipca </w:t>
            </w:r>
            <w:r w:rsidRPr="00726447">
              <w:rPr>
                <w:color w:val="000000" w:themeColor="text1"/>
                <w:sz w:val="18"/>
                <w:szCs w:val="18"/>
              </w:rPr>
              <w:t>2017r.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6447" w:rsidRPr="00A9563D" w:rsidRDefault="00726447" w:rsidP="00726447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26447">
              <w:rPr>
                <w:color w:val="000000" w:themeColor="text1"/>
                <w:sz w:val="18"/>
                <w:szCs w:val="18"/>
              </w:rPr>
              <w:t xml:space="preserve">Nabór wniosków o dofinansowanie w ramach niniejszego konkursu trwa od 1 czerwca 2017 r. do  31 </w:t>
            </w:r>
            <w:r>
              <w:rPr>
                <w:color w:val="000000" w:themeColor="text1"/>
                <w:sz w:val="18"/>
                <w:szCs w:val="18"/>
              </w:rPr>
              <w:t xml:space="preserve">sierpnia </w:t>
            </w:r>
            <w:r w:rsidRPr="00726447">
              <w:rPr>
                <w:color w:val="000000" w:themeColor="text1"/>
                <w:sz w:val="18"/>
                <w:szCs w:val="18"/>
              </w:rPr>
              <w:t>2017r.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6447" w:rsidRDefault="00726447" w:rsidP="00A9563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 uwagi na zmianę Instytucji Organizującej Konkurs wydłużono termin składania wniosków o dofinansowanie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6447" w:rsidRDefault="00FC098B" w:rsidP="008472FB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F4224F" w:rsidRPr="001C6FEE" w:rsidTr="00F4224F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4224F" w:rsidRPr="00726F09" w:rsidRDefault="00F4224F" w:rsidP="00C4425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24F" w:rsidRPr="00F4224F" w:rsidRDefault="00F4224F" w:rsidP="00AA1D4B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24F" w:rsidRPr="00F4224F" w:rsidRDefault="00F4224F" w:rsidP="00AA1D4B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4224F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24F" w:rsidRPr="00F76D36" w:rsidRDefault="00F4224F" w:rsidP="00AA1D4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proofErr w:type="spellStart"/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Podrozdz</w:t>
            </w:r>
            <w:proofErr w:type="spellEnd"/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ust.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4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24F" w:rsidRPr="00C4425A" w:rsidRDefault="00F4224F" w:rsidP="00894E9C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Skuteczne złożenie wniosku o dofinansowanie polega na opublikowaniu wniosku o  dofinansowanie w wersji elektronicznej w LSI w terminie naboru projektów oraz doręczeniu do IOK pisemnego wniosku o przyznanie pomocy, podpisanego zgodnie z zasadami reprezentacji obowiązującymi wnioskodawcę, zawierającego </w:t>
            </w:r>
            <w:r w:rsidRPr="00F4224F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właściwą sumę kontrolną, najpóźniej w terminie 7 dni od dnia zakończenia naboru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wniosków o dofina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sowanie, tj. do dnia 7</w:t>
            </w:r>
            <w:r w:rsidR="00894E9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sierpnia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2017 r. Wniosek  o  dofinansowanie  wraz  z  załącznikami  należy  opublikować najpóźniej do godziny 15:00 ostat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niego dnia trwania naboru tj. 31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lipca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2017 r.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24F" w:rsidRPr="008472FB" w:rsidRDefault="00F4224F" w:rsidP="00894E9C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Skuteczne złożenie wniosku o dofinansowanie polega na opublikowaniu wniosku o  dofinansowanie w wersji elektronicznej w LSI w terminie naboru projektów oraz doręczeniu do IOK pisemnego wniosku o przyznanie pomocy, podpisanego zgodnie z zasadami reprezentacji obowiązującymi wnioskodawcę, zawierającego właściwą sumę kontrolną, najpóźniej w </w:t>
            </w:r>
            <w:r w:rsidRPr="00894E9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terminie 7 dni od dnia zakończenia naboru wniosków o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dofina</w:t>
            </w:r>
            <w:r w:rsidR="00894E9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sowanie, tj. do dnia 7 </w:t>
            </w:r>
            <w:r w:rsidR="00894E9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września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2017 r. Wniosek  o  dofinansowanie  wraz  z  załącznikami  należy  opublikować najpóźniej do godziny 15:00 ostat</w:t>
            </w:r>
            <w:r w:rsidR="00894E9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niego dnia trwania naboru tj. 31 sierpnia 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2017 r.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24F" w:rsidRPr="00460EA4" w:rsidRDefault="00894E9C" w:rsidP="00AA1D4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 uwagi na zmianę Instytucji Organizującej Konkurs wydłużono termin składania wniosków o dofinansowanie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24F" w:rsidRDefault="00FC098B" w:rsidP="00AA1D4B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A9563D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9563D" w:rsidRPr="00726F09" w:rsidRDefault="00A9563D" w:rsidP="00C4425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Default="00A9563D" w:rsidP="00C4425A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F76D36" w:rsidRDefault="00A9563D" w:rsidP="00C4425A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F76D36" w:rsidRDefault="00A9563D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2.2 </w:t>
            </w: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Miejsce złożenia pisemnego wniosku o przyznanie pomocy</w:t>
            </w:r>
            <w:r w:rsidR="00C20B8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 ust. 1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 Podpisany pisemny wniosek o przyznanie pomocy należy dostarczyć na adres:</w:t>
            </w:r>
          </w:p>
          <w:p w:rsidR="00A9563D" w:rsidRP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Wojewódzki Fundusz Ochrony Środowiska i Gospodarki Wodnej w Szczecinie</w:t>
            </w: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vertAlign w:val="superscript"/>
                <w:lang w:eastAsia="pl-PL"/>
              </w:rPr>
              <w:t>1</w:t>
            </w:r>
            <w:r w:rsidR="004A2B61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vertAlign w:val="superscript"/>
                <w:lang w:eastAsia="pl-PL"/>
              </w:rPr>
              <w:t>3</w:t>
            </w: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</w:t>
            </w:r>
          </w:p>
          <w:p w:rsid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ul. Jagiellońska 32 lok. U/5, 70-382 Szczecin.</w:t>
            </w:r>
          </w:p>
          <w:p w:rsid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A9563D" w:rsidRPr="00C4425A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sz w:val="16"/>
                <w:szCs w:val="16"/>
                <w:vertAlign w:val="superscript"/>
              </w:rPr>
              <w:t>15</w:t>
            </w:r>
            <w:r>
              <w:rPr>
                <w:sz w:val="13"/>
                <w:szCs w:val="13"/>
              </w:rPr>
              <w:t xml:space="preserve"> </w:t>
            </w:r>
            <w:r w:rsidRPr="00A9563D">
              <w:rPr>
                <w:sz w:val="16"/>
                <w:szCs w:val="16"/>
              </w:rPr>
              <w:t>W przypadku zmiany Instytucji Organizującej Konkurs rolę tę przejmie Wydział Wdrażania Działań Środowiskowych Regionalnego Programu Operacyjnego Urzędu Marszałkowskiego Województwa Zachodniopomorskiego.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 Podpisany pisemny wniosek o przyznanie pomocy należy dostarczyć na adres:</w:t>
            </w:r>
          </w:p>
          <w:p w:rsidR="00A9563D" w:rsidRDefault="00A9563D" w:rsidP="008472FB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Urząd Marszałkowski W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ojewództwa Zachodniopomorskiego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Wydział Wdrażania Działań Środowiskowych Reg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ionalnego Programu Operacyjnego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</w:p>
          <w:p w:rsidR="00A9563D" w:rsidRPr="008472FB" w:rsidRDefault="00A9563D" w:rsidP="008472F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ul. Jagiellońs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ka 32 lok. U/5, 70-382 Szczecin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460EA4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Default="00FC098B" w:rsidP="008472FB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210D23" w:rsidRPr="001C6FEE" w:rsidTr="005712A3">
        <w:trPr>
          <w:trHeight w:val="126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10D23" w:rsidRPr="00726F09" w:rsidRDefault="00210D23" w:rsidP="00C4425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Default="00210D23" w:rsidP="00C4425A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F76D36" w:rsidRDefault="00210D23" w:rsidP="00C4425A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F76D36" w:rsidRDefault="00210D23" w:rsidP="00EB5C16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 w:rsidR="00FC42B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2.1.1 – ust.7</w:t>
            </w:r>
            <w:r w:rsidR="00FC42B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3.2</w:t>
            </w:r>
            <w:r w:rsidR="00FF7297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– ust. 1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 3.3</w:t>
            </w:r>
            <w:r w:rsidR="00FF7297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– ust. 1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 3.4</w:t>
            </w:r>
            <w:r w:rsidR="00FE682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– ust. 1,</w:t>
            </w:r>
            <w:r w:rsidR="00FF7297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  <w:t xml:space="preserve">5.1 – ust. 5,6,8, </w:t>
            </w:r>
            <w:r w:rsidR="00FF7297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</w:r>
            <w:r w:rsidR="00FF7297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210D23" w:rsidRDefault="00210D23" w:rsidP="00210D2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10D2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IP </w:t>
            </w:r>
          </w:p>
          <w:p w:rsidR="00210D23" w:rsidRPr="00210D23" w:rsidRDefault="00210D23" w:rsidP="0013018A">
            <w:pPr>
              <w:autoSpaceDE w:val="0"/>
              <w:autoSpaceDN w:val="0"/>
              <w:adjustRightInd w:val="0"/>
              <w:spacing w:after="18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210D23" w:rsidRDefault="00210D23" w:rsidP="0060779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10D23">
              <w:rPr>
                <w:rFonts w:ascii="Calibri" w:hAnsi="Calibri" w:cs="Calibri"/>
                <w:color w:val="000000"/>
                <w:sz w:val="16"/>
                <w:szCs w:val="16"/>
              </w:rPr>
              <w:t>IZ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Default="00FF7297" w:rsidP="00C4425A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Default="00FC098B" w:rsidP="00C4425A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6A475A" w:rsidRPr="001C6FEE" w:rsidTr="005712A3">
        <w:trPr>
          <w:trHeight w:val="126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726F09" w:rsidRDefault="006A475A" w:rsidP="00210D2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210D23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F76D36" w:rsidRDefault="006A475A" w:rsidP="003379AC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210D23">
            <w:pPr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  <w:t>Podrozdz</w:t>
            </w:r>
            <w:proofErr w:type="spellEnd"/>
            <w:r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  <w:t>. 4.1 pkt.2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6A475A" w:rsidRDefault="006A475A" w:rsidP="006A475A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 w:val="18"/>
                <w:szCs w:val="18"/>
              </w:rPr>
            </w:pPr>
            <w:r w:rsidRPr="006A475A">
              <w:rPr>
                <w:rFonts w:eastAsia="Calibri"/>
                <w:color w:val="000000" w:themeColor="text1"/>
                <w:sz w:val="18"/>
                <w:szCs w:val="18"/>
              </w:rPr>
              <w:t xml:space="preserve">Szacowany termin rozstrzygnięcia konkursu ustala się na październik 2017 r.   </w:t>
            </w:r>
          </w:p>
          <w:p w:rsidR="006A475A" w:rsidRPr="00907F1A" w:rsidRDefault="006A475A" w:rsidP="00210D2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6A475A" w:rsidRDefault="006A475A" w:rsidP="006A475A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 w:val="18"/>
                <w:szCs w:val="18"/>
              </w:rPr>
            </w:pPr>
            <w:r w:rsidRPr="006A475A">
              <w:rPr>
                <w:rFonts w:eastAsia="Calibri"/>
                <w:color w:val="000000" w:themeColor="text1"/>
                <w:sz w:val="18"/>
                <w:szCs w:val="18"/>
              </w:rPr>
              <w:t xml:space="preserve">Szacowany termin rozstrzygnięcia konkursu ustala się na </w:t>
            </w:r>
            <w:r>
              <w:rPr>
                <w:rFonts w:eastAsia="Calibri"/>
                <w:color w:val="000000" w:themeColor="text1"/>
                <w:sz w:val="18"/>
                <w:szCs w:val="18"/>
              </w:rPr>
              <w:t>grudzień</w:t>
            </w:r>
            <w:r w:rsidRPr="006A475A">
              <w:rPr>
                <w:rFonts w:eastAsia="Calibri"/>
                <w:color w:val="000000" w:themeColor="text1"/>
                <w:sz w:val="18"/>
                <w:szCs w:val="18"/>
              </w:rPr>
              <w:t xml:space="preserve"> 2017 r.   </w:t>
            </w:r>
          </w:p>
          <w:p w:rsidR="006A475A" w:rsidRDefault="006A475A" w:rsidP="00210D2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210D23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 zw</w:t>
            </w:r>
            <w:r w:rsidR="0060035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ią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zku z wydłużeniem terminu naboru z dnia 31.07.2017 na dzień 31.08.2017r.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FC098B" w:rsidP="00210D2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6A475A" w:rsidRPr="001C6FEE" w:rsidTr="005712A3">
        <w:trPr>
          <w:trHeight w:val="126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726F09" w:rsidRDefault="006A475A" w:rsidP="00210D2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210D23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F76D36" w:rsidRDefault="006A475A" w:rsidP="00210D2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907F1A" w:rsidRDefault="006A475A" w:rsidP="00210D23">
            <w:pPr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  <w:t>Podrozdz.</w:t>
            </w:r>
            <w:r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  <w:br/>
            </w:r>
            <w:r w:rsidRPr="00907F1A"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  <w:t xml:space="preserve">6.3.1 - ust. 2 i 3, </w:t>
            </w:r>
            <w:r w:rsidRPr="00907F1A"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  <w:br/>
              <w:t>6.6 - ust. 8, 10, 11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907F1A" w:rsidRDefault="006A475A" w:rsidP="00210D2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907F1A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Instytucja Pośrednicząca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10D23" w:rsidRDefault="006A475A" w:rsidP="00210D2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Instytucja Zarządzająca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210D23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FC098B" w:rsidP="00210D2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6A475A" w:rsidRPr="001C6FEE" w:rsidTr="005712A3">
        <w:trPr>
          <w:trHeight w:val="126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726F09" w:rsidRDefault="006A475A" w:rsidP="00210D2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210D23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F76D36" w:rsidRDefault="006A475A" w:rsidP="00210D2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F76D36" w:rsidRDefault="006A475A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4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 Procedura odwoławcza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13018A" w:rsidRDefault="006A475A" w:rsidP="00210D23">
            <w:pPr>
              <w:autoSpaceDE w:val="0"/>
              <w:autoSpaceDN w:val="0"/>
              <w:adjustRightInd w:val="0"/>
              <w:spacing w:after="18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1. Procedura odwoławcza w ramach RPO WZ 2014-2020 odbywa się na zasadach określonych w ustawie z dnia 11 lipca 2014 r. o zasadach realizacji programów w zakresie polityki spójności finansowanych w perspektywie finansowej 2014-2020. </w:t>
            </w:r>
          </w:p>
          <w:p w:rsidR="006A475A" w:rsidRPr="0013018A" w:rsidRDefault="006A475A" w:rsidP="00210D23">
            <w:pPr>
              <w:autoSpaceDE w:val="0"/>
              <w:autoSpaceDN w:val="0"/>
              <w:adjustRightInd w:val="0"/>
              <w:spacing w:after="18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2. Wnioskodawcy, w przypadku negatywnej oceny jego projektu, o której mowa w art. 53 ust. 2 ustawy, przysługuje prawo wniesienia protestu, na zasadach określonych w rozdziale 15 ustawy. Informacja ta nie stanowi pouczenia, o którym mowa w art. 46 ust. 5 ustawy. </w:t>
            </w:r>
          </w:p>
          <w:p w:rsidR="006A475A" w:rsidRPr="0013018A" w:rsidRDefault="006A475A" w:rsidP="00210D2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3. Szczegółowe informacje dotyczące procedury odwoławczej znajdują się w załączniku nr 4 - Informator o procedurze odwoławczej</w:t>
            </w: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vertAlign w:val="superscript"/>
                <w:lang w:eastAsia="pl-PL"/>
              </w:rPr>
              <w:t>21</w:t>
            </w: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. 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9679D3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A4556">
              <w:rPr>
                <w:sz w:val="18"/>
                <w:szCs w:val="18"/>
                <w:vertAlign w:val="superscript"/>
              </w:rPr>
              <w:t>21</w:t>
            </w:r>
            <w:r>
              <w:rPr>
                <w:sz w:val="13"/>
                <w:szCs w:val="13"/>
              </w:rPr>
              <w:t xml:space="preserve"> </w:t>
            </w:r>
            <w:r w:rsidRPr="002A4556">
              <w:rPr>
                <w:sz w:val="18"/>
                <w:szCs w:val="18"/>
              </w:rPr>
              <w:t>W przypadku zmiany Instytucji Organizującej Konkurs rolę tę przejmie Wydział Wdrażania Działań Środowiskowych Regionalnego Programu Operacyjnego Urzędu Marszałkowskiego</w:t>
            </w:r>
            <w:r>
              <w:rPr>
                <w:sz w:val="18"/>
                <w:szCs w:val="18"/>
              </w:rPr>
              <w:t xml:space="preserve">, w związku z czym załącznik nr 4 może ulec zmianie. 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60779E" w:rsidRDefault="006A475A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Wnioskodawcy,    w    przypadku    negatywnej    oceny    jego    projektu    wybieranego    w    trybie konkursowym, przysługuje prawo wniesienia protestu w celu p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onownego sprawdzenia złożonego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wniosku w zakresie spełniania kryteriów wyboru projektów.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2.Negatywn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ą oceną w rozumieniu art. 53 ust. 2 ustawy jest ocena w zak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resie spełniania przez projekt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kryteriów wyboru projektów, w ramach której: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a)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projekt nie uzyskał wymaganej liczby punktów lub nie spełnił kryteriów wyboru projektów, na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skutek czego nie może być wyb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rany do dofinansowania albo skierowany do kolejnej części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oceny,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b)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projekt uzyskał wymaganą liczbę punktów lub spełnił kryteria wyboru projektów, jednak kwota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przeznaczona na dofinansowanie projektów w konkursie nie wystarcza na wybranie go do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dofinansowania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3.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  przypadku,  gdy  kwota  przeznaczona  na  dofinansowanie  projektów  w  konkursie 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nie wystarcza na wybranie projektu do dofinansowania (pkt 2b), okoliczność ta nie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może stanowić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wyłącznej przesłanki wniesienia protestu.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 xml:space="preserve">4.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Wnioskod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awca może wnieść protest w term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inie 14 dni od dnia do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ręczenia pisemnej informacji o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zakończeniu  oceny  jego  projektu  i  jej  wyniku.  Protest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 jest  wnoszony  bezpośrednio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  komórki  IZ  rozpatrującej  protesty,  na  poni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żej  wskazany  adres,  zgodnie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 pouczeniem zaw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artym w piśmie informującym o n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egatywnym wyniku oceny: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Urząd Marszałkowski Województwa Zachodniopomorskiego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Wydział Zarządzania Strategicznego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ul.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Ks. Kardynała S. Wyszyńskiego 30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70-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203 Szczecin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5.Protest jest wnoszony w formie pisemnej i zawiera: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a)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oznaczenie instytucji właściwej do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rozpatrzenia protestu,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b)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oznaczenie wnioskodawcy,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c)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numer wniosku o dofinansowanie projektu,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d)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wskazanie kryteriów wyboru projektów, z których oceną wnios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kodawca się nie zgadza, wraz z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uzasadnieniem,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e)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wskazanie zarzutów o charakterze proceduralnym w zakresie prze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prowadzonej oceny, jeżeli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zdaniem wnioskodawcy naruszenia takie miały miejsce, wraz z uzasadnieniem,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f)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podpis wnioskodawcy lub osoby upoważnionej do jego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reprezentowania, z załączeniem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oryginału  lub  kopii  dokumentu  poświadczając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ego  umocowanie  takiej  osoby d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 reprezentowania wnioskodawcy.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Wnioskodawca może wycofać protest przed jego rozpatrzeniem. Wycofanie protestu wymaga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zachowania formy pisemnej.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  <w:t>7.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Wniesienie  protestu  przez  jednego  z  wnioskodawców,  w  ramach  danego  konkursu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nie  wstrzymuje  zawierania  um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ów  z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pozostałymi  wnioskodawcami,  których  projekty  zostały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wybrane do dofinansowania.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8.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IZ RPO WZ rozpatruje protest, weryfikując prawidłowość oceny projektu w zakresie kryteriów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wyboru  projektów,  z  których  oceną  wnioskodawca  się  nie  zgadza  i  zarzutów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o  charakter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ze proceduralnym w zakresie przeprowadzonej ocen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y, jeżeli zdaniem wnioskodawcy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naruszenia  takie  miały  miejsce,  w  terminie  nie  d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łuższym  niż  30  dni,  licząc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od dnia jego złożenia.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9.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 uzasadnionych przypadkach, w szczególności gd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y w trakcie rozpatrywania prote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stu konieczne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jest  skorzystanie  z  pomocy  ekspertów,  termin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 rozpatrzenia  protestu  może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być przedłużony, o czym IZ informuje na piśmie wnioskodawcę. Te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rmin rozpatrzenia protestu nie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może przekroczyć łącznie 60 dni od dnia jego złożenia.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10.Wnioskodawca  jest  in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formowany na piśmie o wyniku rozpatrzenia jego protestu. Informacja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ta zawiera w szczególności: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a)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treść  rozstrzygnięcia  polegającego  na  uwzględnieniu  albo  nieuwzględnieniu  protestu,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wraz z uzasadnieniem,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b)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  przypadku  nieuwzględnienia  protestu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–pouczenie   o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możliwości  wniesienia  skargi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bezpośrednio do WSA.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  <w:t xml:space="preserve">11.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  przypadku  uwzględnienia  protestu,  IZ  RPO  WZ  może  skierować  projekt  odpowiednio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  właściwej  fazy  oceny  albo  umieścić  go  na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 liście  projektów  wybranych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   dofinansowania   w   wyniku   przeprowadzenia   procedury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od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woławczej,  informując  o  tym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wnioskodawcę.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12.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Protest pozostawia się bez rozpatrzenia, jeżeli mimo prawidłowego pouczenia, został wniesiony: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a)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 terminie,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b)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przez podmiot wykluczony z możliwości otrzymania dofinansowania,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c)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bez wskazania kryteriów wyboru projekt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ów, z których oceną wn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ioskodawca się nie zgadza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 xml:space="preserve">wraz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  uzasadnieniem.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13.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Protest pozostawia się bez rozpatrzenia również w przypadku, gdy na jakimkolwiek etapie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postępowania w zakresie procedury odwoławczej wyczerpana zostanie kwota przeznaczona na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dofinanso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wanie projektów w ramach działania.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14.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Na  podstawie  art.  61  ust.  1  ustawy,  w  przypadku  m.  in.  nieuwzględnienia  protestu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lub pozostawienia protestu bez rozpatrzenia, wnioskodawca może w tym zakresie wnieść skargę bezpośrednio do WSA.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15. Na  podstawie  art.  62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ustawy, od wydanego przez WSA wyroku lub postanowienia kończącego </w:t>
            </w:r>
          </w:p>
          <w:p w:rsidR="006A475A" w:rsidRPr="00C442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postępowanie w sprawie przysługuje skarga kasacyjna do NSA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460EA4" w:rsidRDefault="006A475A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lastRenderedPageBreak/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FC098B" w:rsidP="00210D2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6A475A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C20B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C20B8D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C20B8D">
            <w:pPr>
              <w:spacing w:after="0" w:line="240" w:lineRule="auto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C20B8D">
            <w:pPr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7.1 </w:t>
            </w:r>
            <w:r w:rsidRPr="005712A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Forma i sposób udzielania wnioskodawcy wyjaśnień w kwestiach dotyczących konkursu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1. W przypadku konieczności udzielenia wnioskodawcy wyjaśnień w kwestiach dotyczących konkursu oraz pomocy w interpretacji postanowień niniejszego regulaminu, IOK udziela indywidualnie odpowiedzi na pytania wnioskodawcy. Zapytania do IOK można składać za pomocą</w:t>
            </w:r>
            <w:r w:rsidRPr="005712A3">
              <w:rPr>
                <w:rFonts w:eastAsia="Times New Roman" w:cs="Times New Roman"/>
                <w:bCs/>
                <w:sz w:val="18"/>
                <w:szCs w:val="18"/>
                <w:vertAlign w:val="superscript"/>
                <w:lang w:eastAsia="pl-PL"/>
              </w:rPr>
              <w:t>26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: </w:t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poczty elektronicznej na adres: </w:t>
            </w:r>
            <w:hyperlink r:id="rId9" w:history="1">
              <w:r w:rsidRPr="001B1135">
                <w:rPr>
                  <w:rStyle w:val="Hipercze"/>
                  <w:rFonts w:eastAsia="Times New Roman" w:cs="Times New Roman"/>
                  <w:bCs/>
                  <w:sz w:val="18"/>
                  <w:szCs w:val="18"/>
                  <w:lang w:eastAsia="pl-PL"/>
                </w:rPr>
                <w:t>rpo@wfos.szczecin.pl</w:t>
              </w:r>
            </w:hyperlink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, telefonu: 91 44 10 300, faksu: 91 44 10 301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Bezpośrednio w siedzibie: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Wojewódzki Fundusz Ochrony Środowiska i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 Gospodarki Wodnej w Szczecinie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ul. Jagiellońs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ka 32 lok. U/5, 70-382 Szczecin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 godzinach 7.30 – 15.30</w:t>
            </w:r>
          </w:p>
          <w:p w:rsidR="006A475A" w:rsidRPr="005712A3" w:rsidRDefault="006A475A" w:rsidP="00C20B8D">
            <w:pPr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  <w:p w:rsidR="006A475A" w:rsidRPr="000A69A2" w:rsidRDefault="006A475A" w:rsidP="00C20B8D">
            <w:pPr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  <w:r w:rsidRPr="005712A3">
              <w:rPr>
                <w:sz w:val="18"/>
                <w:szCs w:val="18"/>
                <w:vertAlign w:val="superscript"/>
              </w:rPr>
              <w:t>26</w:t>
            </w:r>
            <w:r w:rsidRPr="005712A3">
              <w:rPr>
                <w:sz w:val="18"/>
                <w:szCs w:val="18"/>
              </w:rPr>
              <w:t xml:space="preserve"> W przypadku zmiany Instytucji Organizującej Konkurs rolę tę przejmie Wydział Wdrażania Działań Środowiskowych Regionalnego Programu Operacyjnego Urzędu Marszałkowskiego Województwa Zachodniopomorskiego.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5712A3" w:rsidRDefault="006A475A" w:rsidP="00150367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1. W przypadku konieczności udzielenia wnioskodawcy wyjaśnień w kwestiach dotyczących konkursu oraz pomocy w interpretacji postanowień niniejszego regulaminu, IOK udziela indywidualnie odpowiedzi na pytania wnioskodawcy. Zapytania 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do IOK można składać za pomocą: </w:t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poczty elektronicznej na 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adres: </w:t>
            </w:r>
            <w:hyperlink r:id="rId10" w:history="1">
              <w:r w:rsidRPr="001B1135">
                <w:rPr>
                  <w:rStyle w:val="Hipercze"/>
                  <w:rFonts w:eastAsia="Times New Roman" w:cs="Times New Roman"/>
                  <w:bCs/>
                  <w:sz w:val="18"/>
                  <w:szCs w:val="18"/>
                  <w:lang w:eastAsia="pl-PL"/>
                </w:rPr>
                <w:t>wwdsrpo@wzp.pl</w:t>
              </w:r>
            </w:hyperlink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telefonu: 91 44 10 300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faksu: 91 44 10 301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Bezpośrednio w siedzibie: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Urząd Marszałkowski W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ojewództwa Zachodniopomorskiego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Wydział Wdrażania Działań Środowiskowych Reg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ionalnego Programu Operacyjnego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ul. Jagiellońs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ka 32 lok. U/5, 70-382 Szczecin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w godzinach 7.30 – 15.30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312E4E" w:rsidRDefault="006A475A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FC098B" w:rsidP="00C20B8D"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6A475A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C20B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C20B8D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C20B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przypisy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C20B8D">
            <w:pPr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C20B8D">
            <w:pPr>
              <w:widowControl w:val="0"/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Zmiana numeracji przypisów w związku z usunięciem 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lastRenderedPageBreak/>
              <w:t xml:space="preserve">przypisów dotyczących zmiany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CF334C" w:rsidRDefault="00FC098B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6A475A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FF0FA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FF0FAB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F76D36" w:rsidRDefault="006A475A" w:rsidP="00FF0FAB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FF0FA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Podrozdz. 7.3 Załączniki do regulaminu, pkt. 4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B32721" w:rsidRDefault="006A475A" w:rsidP="00FF0FAB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B32721">
              <w:rPr>
                <w:sz w:val="18"/>
                <w:szCs w:val="18"/>
              </w:rPr>
              <w:t xml:space="preserve">4. Informator o procedurze odwoławczej, </w:t>
            </w:r>
          </w:p>
          <w:p w:rsidR="006A475A" w:rsidRDefault="006A475A" w:rsidP="00FF0FAB">
            <w:pPr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B32721" w:rsidRDefault="006A475A" w:rsidP="00FF0FAB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B32721">
              <w:rPr>
                <w:sz w:val="18"/>
                <w:szCs w:val="18"/>
              </w:rPr>
              <w:t>4. Infor</w:t>
            </w:r>
            <w:r>
              <w:rPr>
                <w:sz w:val="18"/>
                <w:szCs w:val="18"/>
              </w:rPr>
              <w:t>mator o procedurze odwoławczej – załącznik usunięty – procedura odwoławcza została uregulowana w Regulaminie konkursu podrozdz. 4.2</w:t>
            </w:r>
          </w:p>
          <w:p w:rsidR="006A475A" w:rsidRDefault="006A475A" w:rsidP="00FF0FAB">
            <w:pPr>
              <w:widowControl w:val="0"/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FF0FAB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 aktualizacją Regulaminu konkursu 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4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 Procedura odwoławcza załącznik został usunięty.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FF0FAB" w:rsidRDefault="00FC098B" w:rsidP="00FF0FA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6A475A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5C55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5C558D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5C55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Zał. Nr 1 Regulamin konkursu – </w:t>
            </w:r>
            <w:r w:rsidRPr="007966F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Wzór wniosku o dofinansowanie projektu wraz z instrukcją wypełniania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5C558D" w:rsidRDefault="006A475A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5C558D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Strona tytułowa i końcowa,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C6CFE" w:rsidRDefault="006A475A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0C6CFE">
              <w:rPr>
                <w:sz w:val="18"/>
                <w:szCs w:val="18"/>
              </w:rPr>
              <w:t xml:space="preserve">WOJEWÓDZKI FUNDUSZ OCHRONY ŚRODOWISKA I GOSPODARKI WODNEJ W SZCZECINIE </w:t>
            </w:r>
          </w:p>
          <w:p w:rsidR="006A475A" w:rsidRPr="000C6CFE" w:rsidRDefault="006A475A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0C6CFE">
              <w:rPr>
                <w:sz w:val="18"/>
                <w:szCs w:val="18"/>
              </w:rPr>
              <w:t xml:space="preserve">ORAZ STOWARZYSZENIE SZCZECIŃSKIEGO OBSZARU METROPOLITALNEGO W SZCZECINIE </w:t>
            </w:r>
          </w:p>
          <w:p w:rsidR="006A475A" w:rsidRPr="00B32721" w:rsidRDefault="006A475A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0C6CFE">
              <w:rPr>
                <w:sz w:val="18"/>
                <w:szCs w:val="18"/>
              </w:rPr>
              <w:t>INSTYTUCJE POŚREDNICZĄCE REGIONALNYM PROGRAMEM OPERACYJNYM WOJEWÓDZTWA ZACHODNIOPOMORSKIEGO 2014-2020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7B695C" w:rsidRDefault="006A475A" w:rsidP="0090611E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ZARZĄD WOJEWÓDZTWA ZACHODNIOPOMORSKIEGO</w:t>
            </w:r>
          </w:p>
          <w:p w:rsidR="006A475A" w:rsidRPr="007B695C" w:rsidRDefault="006A475A" w:rsidP="0090611E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INSTYTUCJA ZARZĄDZAJĄCA REGIONALNYM PROGRAMEM OPERACYJNYM</w:t>
            </w:r>
          </w:p>
          <w:p w:rsidR="006A475A" w:rsidRPr="00B32721" w:rsidRDefault="006A475A" w:rsidP="00150367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WOJEWÓDZTWA ZACHODNIOPOMORSKIEGO 2014-2020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AE0618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 w:rsidRPr="00AE0618"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FF0FAB" w:rsidRDefault="00FC098B" w:rsidP="005C558D">
            <w:pPr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6A475A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5C55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5C558D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150367" w:rsidRDefault="006A475A" w:rsidP="005C55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highlight w:val="yellow"/>
                <w:lang w:eastAsia="pl-PL"/>
              </w:rPr>
            </w:pPr>
            <w:r w:rsidRPr="00CD7CA8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Zał. Nr 1 Regulamin konkursu – Wzór wniosku o dofinansowanie projektu wraz z instrukcją wypełniania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5C558D" w:rsidRDefault="006A475A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5C558D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wykaz skrótów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B32721" w:rsidRDefault="006A475A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WZ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B32721" w:rsidRDefault="006A475A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usunięcie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AE0618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 w:rsidRPr="00AE0618"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FF0FAB" w:rsidRDefault="00FC098B" w:rsidP="005C558D">
            <w:pPr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6A475A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5C55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5C558D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816B92" w:rsidRDefault="006A475A" w:rsidP="005C55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816B92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Zał. Nr 1 Regulamin konkursu – Wzór wniosku o dofinansowanie projektu wraz z instrukcją wypełniania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816B92" w:rsidRDefault="006A475A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816B92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strona 3, 4, D7, H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816B92" w:rsidRDefault="006A475A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816B92">
              <w:rPr>
                <w:sz w:val="18"/>
                <w:szCs w:val="18"/>
              </w:rPr>
              <w:t>IP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816B92" w:rsidRDefault="006A475A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816B92">
              <w:rPr>
                <w:sz w:val="18"/>
                <w:szCs w:val="18"/>
              </w:rPr>
              <w:t>IZ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AE0618" w:rsidRDefault="006A475A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AE0618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 w:rsidRPr="00AE0618"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1E3BD2" w:rsidRDefault="00FC098B" w:rsidP="005C558D">
            <w:pPr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6A475A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210D23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210D23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150367" w:rsidRDefault="006A475A" w:rsidP="00210D23">
            <w:pPr>
              <w:spacing w:after="0" w:line="240" w:lineRule="auto"/>
              <w:rPr>
                <w:rFonts w:eastAsia="Times New Roman" w:cs="Times New Roman"/>
                <w:bCs/>
                <w:color w:val="FF0000"/>
                <w:sz w:val="18"/>
                <w:szCs w:val="18"/>
                <w:highlight w:val="yellow"/>
                <w:lang w:eastAsia="pl-PL"/>
              </w:rPr>
            </w:pPr>
            <w:r w:rsidRPr="00CD7CA8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Zał. nr 2 do Regulamin konkursu – wzór umowy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210D23">
            <w:pPr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210D23">
            <w:pPr>
              <w:widowControl w:val="0"/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  <w:r w:rsidRPr="00FC42BB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Wzór umowy zastąpiono nowym wzorem umowy w związku ze zmianą </w:t>
            </w:r>
            <w:r w:rsidRPr="00FC42BB"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312E4E" w:rsidRDefault="006A475A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FC098B" w:rsidP="00CD7CA8"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6A475A" w:rsidRPr="008C48F2" w:rsidTr="00CD7CA8">
        <w:trPr>
          <w:trHeight w:val="1408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C20B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C20B8D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75A" w:rsidRPr="00CD7CA8" w:rsidRDefault="006A475A" w:rsidP="00C20B8D">
            <w:pPr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CD7CA8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Zał. nr 4 do Regulamin konkursu - Informator o procedurze odwoławczej</w:t>
            </w:r>
            <w:r w:rsidRPr="00CD7CA8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ab/>
            </w:r>
            <w:r w:rsidRPr="00CD7CA8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ab/>
            </w:r>
            <w:r w:rsidRPr="00CD7CA8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ab/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7B695C" w:rsidRDefault="006A475A" w:rsidP="00C20B8D">
            <w:pPr>
              <w:widowControl w:val="0"/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usunięto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 aktualizacją Regulaminu konkursu 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4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 Procedura odwoławcza załącznik został usunięty.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FC098B" w:rsidP="00C20B8D"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6A475A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C20B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C20B8D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150367" w:rsidRDefault="006A475A" w:rsidP="00C20B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highlight w:val="yellow"/>
                <w:lang w:eastAsia="pl-PL"/>
              </w:rPr>
            </w:pPr>
            <w:r w:rsidRPr="00CD7CA8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wraz załącznikami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Całość dokumentacji konkursowej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7B695C" w:rsidRDefault="006A475A" w:rsidP="00E9790E">
            <w:pPr>
              <w:widowControl w:val="0"/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Dostosowano logotypy oraz nagłówki zmieniające Instytucję Organizującą Konkurs.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CF334C" w:rsidRDefault="00FC098B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</w:tbl>
    <w:p w:rsidR="000316D6" w:rsidRPr="008472FB" w:rsidRDefault="00672C9C" w:rsidP="00672C9C">
      <w:pPr>
        <w:ind w:firstLine="142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8472FB" w:rsidRPr="008472FB">
        <w:rPr>
          <w:sz w:val="20"/>
          <w:szCs w:val="20"/>
        </w:rPr>
        <w:t xml:space="preserve">Sporządziła: </w:t>
      </w:r>
      <w:r w:rsidR="007F6CA5">
        <w:rPr>
          <w:sz w:val="20"/>
          <w:szCs w:val="20"/>
        </w:rPr>
        <w:t xml:space="preserve">Anna Słaby </w:t>
      </w:r>
    </w:p>
    <w:p w:rsidR="008472FB" w:rsidRDefault="008472FB"/>
    <w:p w:rsidR="00820115" w:rsidRDefault="00820115">
      <w:r>
        <w:t xml:space="preserve">Wyżej wymienione zmiany w </w:t>
      </w:r>
      <w:r w:rsidRPr="00820115">
        <w:t>regulamin</w:t>
      </w:r>
      <w:r w:rsidR="00B42C73">
        <w:t>ie</w:t>
      </w:r>
      <w:r w:rsidRPr="00820115">
        <w:t xml:space="preserve"> konkursu RPZP.02.0</w:t>
      </w:r>
      <w:r w:rsidR="00150367">
        <w:t>7</w:t>
      </w:r>
      <w:r w:rsidRPr="00820115">
        <w:t>.00-</w:t>
      </w:r>
      <w:r w:rsidRPr="007F5C87">
        <w:t>I</w:t>
      </w:r>
      <w:r w:rsidR="00C301C2">
        <w:t>P</w:t>
      </w:r>
      <w:r w:rsidRPr="00820115">
        <w:t>.01-32-K0</w:t>
      </w:r>
      <w:r w:rsidR="007F71F9">
        <w:t>2</w:t>
      </w:r>
      <w:r w:rsidRPr="00820115">
        <w:t>/1</w:t>
      </w:r>
      <w:r w:rsidR="007F71F9">
        <w:t>7</w:t>
      </w:r>
      <w:r w:rsidRPr="00820115">
        <w:t xml:space="preserve"> zatwierdza:</w:t>
      </w:r>
      <w:r>
        <w:t xml:space="preserve"> </w:t>
      </w:r>
      <w:bookmarkStart w:id="0" w:name="_GoBack"/>
      <w:bookmarkEnd w:id="0"/>
    </w:p>
    <w:p w:rsidR="00820115" w:rsidRDefault="00820115"/>
    <w:sectPr w:rsidR="00820115" w:rsidSect="001F0DD9">
      <w:footerReference w:type="default" r:id="rId11"/>
      <w:pgSz w:w="16838" w:h="11906" w:orient="landscape"/>
      <w:pgMar w:top="1276" w:right="720" w:bottom="1135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4C6608" w15:done="0"/>
  <w15:commentEx w15:paraId="5A9C60E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468" w:rsidRDefault="00B45468" w:rsidP="006260A2">
      <w:pPr>
        <w:spacing w:after="0" w:line="240" w:lineRule="auto"/>
      </w:pPr>
      <w:r>
        <w:separator/>
      </w:r>
    </w:p>
  </w:endnote>
  <w:endnote w:type="continuationSeparator" w:id="0">
    <w:p w:rsidR="00B45468" w:rsidRDefault="00B45468" w:rsidP="00626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4758059"/>
      <w:docPartObj>
        <w:docPartGallery w:val="Page Numbers (Bottom of Page)"/>
        <w:docPartUnique/>
      </w:docPartObj>
    </w:sdtPr>
    <w:sdtContent>
      <w:sdt>
        <w:sdtPr>
          <w:id w:val="-475451888"/>
          <w:docPartObj>
            <w:docPartGallery w:val="Page Numbers (Top of Page)"/>
            <w:docPartUnique/>
          </w:docPartObj>
        </w:sdtPr>
        <w:sdtContent>
          <w:p w:rsidR="006260A2" w:rsidRDefault="006260A2">
            <w:pPr>
              <w:pStyle w:val="Stopka"/>
              <w:jc w:val="center"/>
            </w:pPr>
            <w:r w:rsidRPr="00A516D2">
              <w:rPr>
                <w:sz w:val="18"/>
              </w:rPr>
              <w:t xml:space="preserve">Strona </w:t>
            </w:r>
            <w:r w:rsidR="00576300" w:rsidRPr="00A516D2">
              <w:rPr>
                <w:bCs/>
                <w:sz w:val="20"/>
                <w:szCs w:val="24"/>
              </w:rPr>
              <w:fldChar w:fldCharType="begin"/>
            </w:r>
            <w:r w:rsidRPr="00A516D2">
              <w:rPr>
                <w:bCs/>
                <w:sz w:val="18"/>
              </w:rPr>
              <w:instrText>PAGE</w:instrText>
            </w:r>
            <w:r w:rsidR="00576300" w:rsidRPr="00A516D2">
              <w:rPr>
                <w:bCs/>
                <w:sz w:val="20"/>
                <w:szCs w:val="24"/>
              </w:rPr>
              <w:fldChar w:fldCharType="separate"/>
            </w:r>
            <w:r w:rsidR="00FC098B">
              <w:rPr>
                <w:bCs/>
                <w:noProof/>
                <w:sz w:val="18"/>
              </w:rPr>
              <w:t>9</w:t>
            </w:r>
            <w:r w:rsidR="00576300" w:rsidRPr="00A516D2">
              <w:rPr>
                <w:bCs/>
                <w:sz w:val="20"/>
                <w:szCs w:val="24"/>
              </w:rPr>
              <w:fldChar w:fldCharType="end"/>
            </w:r>
            <w:r w:rsidRPr="00A516D2">
              <w:rPr>
                <w:sz w:val="18"/>
              </w:rPr>
              <w:t xml:space="preserve"> z </w:t>
            </w:r>
            <w:r w:rsidR="00576300" w:rsidRPr="00A516D2">
              <w:rPr>
                <w:bCs/>
                <w:sz w:val="20"/>
                <w:szCs w:val="24"/>
              </w:rPr>
              <w:fldChar w:fldCharType="begin"/>
            </w:r>
            <w:r w:rsidRPr="00A516D2">
              <w:rPr>
                <w:bCs/>
                <w:sz w:val="18"/>
              </w:rPr>
              <w:instrText>NUMPAGES</w:instrText>
            </w:r>
            <w:r w:rsidR="00576300" w:rsidRPr="00A516D2">
              <w:rPr>
                <w:bCs/>
                <w:sz w:val="20"/>
                <w:szCs w:val="24"/>
              </w:rPr>
              <w:fldChar w:fldCharType="separate"/>
            </w:r>
            <w:r w:rsidR="00FC098B">
              <w:rPr>
                <w:bCs/>
                <w:noProof/>
                <w:sz w:val="18"/>
              </w:rPr>
              <w:t>9</w:t>
            </w:r>
            <w:r w:rsidR="00576300" w:rsidRPr="00A516D2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468" w:rsidRDefault="00B45468" w:rsidP="006260A2">
      <w:pPr>
        <w:spacing w:after="0" w:line="240" w:lineRule="auto"/>
      </w:pPr>
      <w:r>
        <w:separator/>
      </w:r>
    </w:p>
  </w:footnote>
  <w:footnote w:type="continuationSeparator" w:id="0">
    <w:p w:rsidR="00B45468" w:rsidRDefault="00B45468" w:rsidP="00626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0"/>
    <w:multiLevelType w:val="multilevel"/>
    <w:tmpl w:val="3C9807E6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>
    <w:nsid w:val="025F1C1A"/>
    <w:multiLevelType w:val="hybridMultilevel"/>
    <w:tmpl w:val="08FE761E"/>
    <w:lvl w:ilvl="0" w:tplc="F912D0D6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AF10D0"/>
    <w:multiLevelType w:val="hybridMultilevel"/>
    <w:tmpl w:val="0472CB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079A3"/>
    <w:multiLevelType w:val="hybridMultilevel"/>
    <w:tmpl w:val="E54404FE"/>
    <w:lvl w:ilvl="0" w:tplc="D16E2230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37027D"/>
    <w:multiLevelType w:val="hybridMultilevel"/>
    <w:tmpl w:val="67909BB4"/>
    <w:lvl w:ilvl="0" w:tplc="969ED9CC">
      <w:start w:val="2"/>
      <w:numFmt w:val="lowerLetter"/>
      <w:lvlText w:val="%1)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70C82"/>
    <w:multiLevelType w:val="hybridMultilevel"/>
    <w:tmpl w:val="DE7E3B34"/>
    <w:lvl w:ilvl="0" w:tplc="8778A97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A825EF"/>
    <w:multiLevelType w:val="hybridMultilevel"/>
    <w:tmpl w:val="7240986E"/>
    <w:lvl w:ilvl="0" w:tplc="457AA966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5A58"/>
    <w:multiLevelType w:val="hybridMultilevel"/>
    <w:tmpl w:val="4B3EDE4E"/>
    <w:lvl w:ilvl="0" w:tplc="63DC530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D803CE"/>
    <w:multiLevelType w:val="hybridMultilevel"/>
    <w:tmpl w:val="597656B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110A54"/>
    <w:multiLevelType w:val="hybridMultilevel"/>
    <w:tmpl w:val="202A7418"/>
    <w:lvl w:ilvl="0" w:tplc="2CDE9E62">
      <w:start w:val="1"/>
      <w:numFmt w:val="decimal"/>
      <w:lvlText w:val="%1)"/>
      <w:lvlJc w:val="left"/>
      <w:pPr>
        <w:ind w:left="838" w:hanging="360"/>
      </w:pPr>
      <w:rPr>
        <w:rFonts w:asciiTheme="minorHAnsi" w:eastAsia="Times New Roman" w:hAnsiTheme="minorHAnsi" w:cs="Times New Roman"/>
        <w:spacing w:val="1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FC0E0E"/>
    <w:multiLevelType w:val="hybridMultilevel"/>
    <w:tmpl w:val="15BADF66"/>
    <w:lvl w:ilvl="0" w:tplc="02AE266A">
      <w:start w:val="1"/>
      <w:numFmt w:val="decimal"/>
      <w:lvlText w:val="%1."/>
      <w:lvlJc w:val="left"/>
      <w:pPr>
        <w:ind w:left="478" w:hanging="478"/>
      </w:pPr>
      <w:rPr>
        <w:rFonts w:ascii="Calibri" w:eastAsia="Calibri" w:hAnsi="Calibri" w:hint="default"/>
        <w:spacing w:val="1"/>
        <w:sz w:val="22"/>
        <w:szCs w:val="22"/>
      </w:rPr>
    </w:lvl>
    <w:lvl w:ilvl="1" w:tplc="1D4E9056">
      <w:start w:val="1"/>
      <w:numFmt w:val="bullet"/>
      <w:lvlText w:val="•"/>
      <w:lvlJc w:val="left"/>
      <w:pPr>
        <w:ind w:left="1360" w:hanging="360"/>
      </w:pPr>
      <w:rPr>
        <w:rFonts w:hint="default"/>
      </w:rPr>
    </w:lvl>
    <w:lvl w:ilvl="2" w:tplc="AB988C08">
      <w:start w:val="1"/>
      <w:numFmt w:val="bullet"/>
      <w:lvlText w:val="•"/>
      <w:lvlJc w:val="left"/>
      <w:pPr>
        <w:ind w:left="2242" w:hanging="360"/>
      </w:pPr>
      <w:rPr>
        <w:rFonts w:hint="default"/>
      </w:rPr>
    </w:lvl>
    <w:lvl w:ilvl="3" w:tplc="8130B7C2">
      <w:start w:val="1"/>
      <w:numFmt w:val="bullet"/>
      <w:lvlText w:val="•"/>
      <w:lvlJc w:val="left"/>
      <w:pPr>
        <w:ind w:left="3124" w:hanging="360"/>
      </w:pPr>
      <w:rPr>
        <w:rFonts w:hint="default"/>
      </w:rPr>
    </w:lvl>
    <w:lvl w:ilvl="4" w:tplc="3ACAD686">
      <w:start w:val="1"/>
      <w:numFmt w:val="bullet"/>
      <w:lvlText w:val="•"/>
      <w:lvlJc w:val="left"/>
      <w:pPr>
        <w:ind w:left="4007" w:hanging="360"/>
      </w:pPr>
      <w:rPr>
        <w:rFonts w:hint="default"/>
      </w:rPr>
    </w:lvl>
    <w:lvl w:ilvl="5" w:tplc="85FEF4A6">
      <w:start w:val="1"/>
      <w:numFmt w:val="bullet"/>
      <w:lvlText w:val="•"/>
      <w:lvlJc w:val="left"/>
      <w:pPr>
        <w:ind w:left="4889" w:hanging="360"/>
      </w:pPr>
      <w:rPr>
        <w:rFonts w:hint="default"/>
      </w:rPr>
    </w:lvl>
    <w:lvl w:ilvl="6" w:tplc="22F0DBEC">
      <w:start w:val="1"/>
      <w:numFmt w:val="bullet"/>
      <w:lvlText w:val="•"/>
      <w:lvlJc w:val="left"/>
      <w:pPr>
        <w:ind w:left="5771" w:hanging="360"/>
      </w:pPr>
      <w:rPr>
        <w:rFonts w:hint="default"/>
      </w:rPr>
    </w:lvl>
    <w:lvl w:ilvl="7" w:tplc="70DE82FC">
      <w:start w:val="1"/>
      <w:numFmt w:val="bullet"/>
      <w:lvlText w:val="•"/>
      <w:lvlJc w:val="left"/>
      <w:pPr>
        <w:ind w:left="6653" w:hanging="360"/>
      </w:pPr>
      <w:rPr>
        <w:rFonts w:hint="default"/>
      </w:rPr>
    </w:lvl>
    <w:lvl w:ilvl="8" w:tplc="814E0E38">
      <w:start w:val="1"/>
      <w:numFmt w:val="bullet"/>
      <w:lvlText w:val="•"/>
      <w:lvlJc w:val="left"/>
      <w:pPr>
        <w:ind w:left="7535" w:hanging="360"/>
      </w:pPr>
      <w:rPr>
        <w:rFonts w:hint="default"/>
      </w:rPr>
    </w:lvl>
  </w:abstractNum>
  <w:abstractNum w:abstractNumId="11">
    <w:nsid w:val="2D276D50"/>
    <w:multiLevelType w:val="hybridMultilevel"/>
    <w:tmpl w:val="CDA4C348"/>
    <w:lvl w:ilvl="0" w:tplc="F500B9A6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505F3F"/>
    <w:multiLevelType w:val="hybridMultilevel"/>
    <w:tmpl w:val="E03E3F18"/>
    <w:lvl w:ilvl="0" w:tplc="E236CA9C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B70B51"/>
    <w:multiLevelType w:val="hybridMultilevel"/>
    <w:tmpl w:val="079E7F0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6F26FD"/>
    <w:multiLevelType w:val="hybridMultilevel"/>
    <w:tmpl w:val="3BAC8970"/>
    <w:lvl w:ilvl="0" w:tplc="A4DADC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CC7851"/>
    <w:multiLevelType w:val="hybridMultilevel"/>
    <w:tmpl w:val="FC46BE32"/>
    <w:lvl w:ilvl="0" w:tplc="E6A6F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4331684B"/>
    <w:multiLevelType w:val="hybridMultilevel"/>
    <w:tmpl w:val="C9D0AC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955BBB"/>
    <w:multiLevelType w:val="hybridMultilevel"/>
    <w:tmpl w:val="A49EDA64"/>
    <w:lvl w:ilvl="0" w:tplc="F04045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F235DC"/>
    <w:multiLevelType w:val="hybridMultilevel"/>
    <w:tmpl w:val="0CFEA9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03C5A"/>
    <w:multiLevelType w:val="hybridMultilevel"/>
    <w:tmpl w:val="B1C2E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105744"/>
    <w:multiLevelType w:val="hybridMultilevel"/>
    <w:tmpl w:val="EADECC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711884"/>
    <w:multiLevelType w:val="hybridMultilevel"/>
    <w:tmpl w:val="737CC04E"/>
    <w:lvl w:ilvl="0" w:tplc="EDEE8624">
      <w:start w:val="1"/>
      <w:numFmt w:val="decimal"/>
      <w:lvlText w:val="%1."/>
      <w:lvlJc w:val="left"/>
      <w:pPr>
        <w:ind w:left="463" w:hanging="360"/>
      </w:pPr>
      <w:rPr>
        <w:rFonts w:ascii="Arial" w:hAnsi="Arial" w:cs="Arial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1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23" w:hanging="180"/>
      </w:pPr>
      <w:rPr>
        <w:rFonts w:cs="Times New Roman"/>
      </w:rPr>
    </w:lvl>
  </w:abstractNum>
  <w:abstractNum w:abstractNumId="22">
    <w:nsid w:val="4C366772"/>
    <w:multiLevelType w:val="hybridMultilevel"/>
    <w:tmpl w:val="53E4CCAE"/>
    <w:lvl w:ilvl="0" w:tplc="C88E7BBA">
      <w:start w:val="1"/>
      <w:numFmt w:val="decimal"/>
      <w:lvlText w:val="%1)"/>
      <w:lvlJc w:val="left"/>
      <w:pPr>
        <w:ind w:left="21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4F2D3749"/>
    <w:multiLevelType w:val="hybridMultilevel"/>
    <w:tmpl w:val="E80481D4"/>
    <w:lvl w:ilvl="0" w:tplc="06CE67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6C20B1"/>
    <w:multiLevelType w:val="hybridMultilevel"/>
    <w:tmpl w:val="11C04064"/>
    <w:lvl w:ilvl="0" w:tplc="96305958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3A5A96"/>
    <w:multiLevelType w:val="hybridMultilevel"/>
    <w:tmpl w:val="0512CD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6C6B7C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C05EA5"/>
    <w:multiLevelType w:val="hybridMultilevel"/>
    <w:tmpl w:val="9926F6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79710B"/>
    <w:multiLevelType w:val="hybridMultilevel"/>
    <w:tmpl w:val="E07214C2"/>
    <w:lvl w:ilvl="0" w:tplc="A6F20280">
      <w:start w:val="1"/>
      <w:numFmt w:val="decimal"/>
      <w:lvlText w:val="%1)"/>
      <w:lvlJc w:val="left"/>
      <w:pPr>
        <w:ind w:left="838" w:hanging="360"/>
      </w:pPr>
      <w:rPr>
        <w:rFonts w:ascii="Calibri" w:eastAsia="Calibri" w:hAnsi="Calibri"/>
        <w:spacing w:val="1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F85FD9"/>
    <w:multiLevelType w:val="hybridMultilevel"/>
    <w:tmpl w:val="7304CD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2B1D73"/>
    <w:multiLevelType w:val="hybridMultilevel"/>
    <w:tmpl w:val="385CAE24"/>
    <w:lvl w:ilvl="0" w:tplc="A27CF982">
      <w:start w:val="1"/>
      <w:numFmt w:val="bullet"/>
      <w:lvlText w:val=""/>
      <w:lvlJc w:val="left"/>
      <w:pPr>
        <w:ind w:left="10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0">
    <w:nsid w:val="5DB81A25"/>
    <w:multiLevelType w:val="hybridMultilevel"/>
    <w:tmpl w:val="62C4848C"/>
    <w:lvl w:ilvl="0" w:tplc="62D4F18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F94D12"/>
    <w:multiLevelType w:val="hybridMultilevel"/>
    <w:tmpl w:val="E9C851B0"/>
    <w:lvl w:ilvl="0" w:tplc="5D588FF8">
      <w:start w:val="1"/>
      <w:numFmt w:val="decimal"/>
      <w:lvlText w:val="%1)"/>
      <w:lvlJc w:val="left"/>
      <w:pPr>
        <w:ind w:left="21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>
    <w:nsid w:val="63197A4B"/>
    <w:multiLevelType w:val="hybridMultilevel"/>
    <w:tmpl w:val="5C2EBFBE"/>
    <w:lvl w:ilvl="0" w:tplc="6FC2092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97487C"/>
    <w:multiLevelType w:val="hybridMultilevel"/>
    <w:tmpl w:val="1A98BE32"/>
    <w:lvl w:ilvl="0" w:tplc="62D4F18A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B4A3664"/>
    <w:multiLevelType w:val="hybridMultilevel"/>
    <w:tmpl w:val="988E0F4C"/>
    <w:lvl w:ilvl="0" w:tplc="FFFFFFFF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hint="default"/>
        <w:b w:val="0"/>
        <w:i w:val="0"/>
        <w:sz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B74E2F"/>
    <w:multiLevelType w:val="hybridMultilevel"/>
    <w:tmpl w:val="2BD840F2"/>
    <w:lvl w:ilvl="0" w:tplc="E2E030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0D7BB9"/>
    <w:multiLevelType w:val="hybridMultilevel"/>
    <w:tmpl w:val="8D8E2AF6"/>
    <w:lvl w:ilvl="0" w:tplc="4EC658AA">
      <w:start w:val="10"/>
      <w:numFmt w:val="decimal"/>
      <w:lvlText w:val="%1)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7F0421"/>
    <w:multiLevelType w:val="hybridMultilevel"/>
    <w:tmpl w:val="BC9AE7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08CCB64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803DDE"/>
    <w:multiLevelType w:val="hybridMultilevel"/>
    <w:tmpl w:val="260863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8083C92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08141A"/>
    <w:multiLevelType w:val="hybridMultilevel"/>
    <w:tmpl w:val="413ADA16"/>
    <w:lvl w:ilvl="0" w:tplc="3B7A04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EE3274B"/>
    <w:multiLevelType w:val="hybridMultilevel"/>
    <w:tmpl w:val="4B3EDE4E"/>
    <w:lvl w:ilvl="0" w:tplc="63DC530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8"/>
  </w:num>
  <w:num w:numId="4">
    <w:abstractNumId w:val="37"/>
  </w:num>
  <w:num w:numId="5">
    <w:abstractNumId w:val="25"/>
  </w:num>
  <w:num w:numId="6">
    <w:abstractNumId w:val="11"/>
  </w:num>
  <w:num w:numId="7">
    <w:abstractNumId w:val="16"/>
  </w:num>
  <w:num w:numId="8">
    <w:abstractNumId w:val="10"/>
  </w:num>
  <w:num w:numId="9">
    <w:abstractNumId w:val="27"/>
  </w:num>
  <w:num w:numId="10">
    <w:abstractNumId w:val="6"/>
    <w:lvlOverride w:ilvl="0">
      <w:startOverride w:val="5"/>
    </w:lvlOverride>
  </w:num>
  <w:num w:numId="11">
    <w:abstractNumId w:val="9"/>
  </w:num>
  <w:num w:numId="12">
    <w:abstractNumId w:val="23"/>
  </w:num>
  <w:num w:numId="13">
    <w:abstractNumId w:val="17"/>
  </w:num>
  <w:num w:numId="14">
    <w:abstractNumId w:val="39"/>
  </w:num>
  <w:num w:numId="15">
    <w:abstractNumId w:val="34"/>
  </w:num>
  <w:num w:numId="16">
    <w:abstractNumId w:val="28"/>
  </w:num>
  <w:num w:numId="17">
    <w:abstractNumId w:val="32"/>
  </w:num>
  <w:num w:numId="18">
    <w:abstractNumId w:val="21"/>
  </w:num>
  <w:num w:numId="19">
    <w:abstractNumId w:val="20"/>
  </w:num>
  <w:num w:numId="20">
    <w:abstractNumId w:val="5"/>
  </w:num>
  <w:num w:numId="21">
    <w:abstractNumId w:val="5"/>
    <w:lvlOverride w:ilvl="0">
      <w:startOverride w:val="1"/>
    </w:lvlOverride>
  </w:num>
  <w:num w:numId="22">
    <w:abstractNumId w:val="2"/>
  </w:num>
  <w:num w:numId="23">
    <w:abstractNumId w:val="2"/>
    <w:lvlOverride w:ilvl="0">
      <w:startOverride w:val="1"/>
    </w:lvlOverride>
  </w:num>
  <w:num w:numId="24">
    <w:abstractNumId w:val="1"/>
  </w:num>
  <w:num w:numId="25">
    <w:abstractNumId w:val="2"/>
  </w:num>
  <w:num w:numId="26">
    <w:abstractNumId w:val="2"/>
  </w:num>
  <w:num w:numId="27">
    <w:abstractNumId w:val="2"/>
  </w:num>
  <w:num w:numId="28">
    <w:abstractNumId w:val="3"/>
  </w:num>
  <w:num w:numId="29">
    <w:abstractNumId w:val="15"/>
  </w:num>
  <w:num w:numId="30">
    <w:abstractNumId w:val="35"/>
  </w:num>
  <w:num w:numId="31">
    <w:abstractNumId w:val="29"/>
  </w:num>
  <w:num w:numId="32">
    <w:abstractNumId w:val="14"/>
  </w:num>
  <w:num w:numId="33">
    <w:abstractNumId w:val="2"/>
  </w:num>
  <w:num w:numId="34">
    <w:abstractNumId w:val="13"/>
  </w:num>
  <w:num w:numId="35">
    <w:abstractNumId w:val="2"/>
    <w:lvlOverride w:ilvl="0">
      <w:startOverride w:val="1"/>
    </w:lvlOverride>
  </w:num>
  <w:num w:numId="36">
    <w:abstractNumId w:val="7"/>
  </w:num>
  <w:num w:numId="37">
    <w:abstractNumId w:val="40"/>
  </w:num>
  <w:num w:numId="38">
    <w:abstractNumId w:val="22"/>
  </w:num>
  <w:num w:numId="39">
    <w:abstractNumId w:val="36"/>
  </w:num>
  <w:num w:numId="40">
    <w:abstractNumId w:val="18"/>
  </w:num>
  <w:num w:numId="41">
    <w:abstractNumId w:val="8"/>
  </w:num>
  <w:num w:numId="42">
    <w:abstractNumId w:val="30"/>
  </w:num>
  <w:num w:numId="43">
    <w:abstractNumId w:val="33"/>
  </w:num>
  <w:num w:numId="44">
    <w:abstractNumId w:val="31"/>
  </w:num>
  <w:num w:numId="45">
    <w:abstractNumId w:val="12"/>
  </w:num>
  <w:num w:numId="46">
    <w:abstractNumId w:val="4"/>
  </w:num>
  <w:num w:numId="47">
    <w:abstractNumId w:val="19"/>
  </w:num>
  <w:num w:numId="48">
    <w:abstractNumId w:val="24"/>
  </w:num>
  <w:num w:numId="49">
    <w:abstractNumId w:val="26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istrator">
    <w15:presenceInfo w15:providerId="None" w15:userId="Administra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83366B"/>
    <w:rsid w:val="0000028E"/>
    <w:rsid w:val="0000604C"/>
    <w:rsid w:val="0002204F"/>
    <w:rsid w:val="00031333"/>
    <w:rsid w:val="000316D6"/>
    <w:rsid w:val="00043F87"/>
    <w:rsid w:val="0004530B"/>
    <w:rsid w:val="0005126F"/>
    <w:rsid w:val="000639F3"/>
    <w:rsid w:val="00067E2D"/>
    <w:rsid w:val="00071878"/>
    <w:rsid w:val="000A1ED6"/>
    <w:rsid w:val="000A66AE"/>
    <w:rsid w:val="000A69A2"/>
    <w:rsid w:val="000B01D1"/>
    <w:rsid w:val="000B0F3D"/>
    <w:rsid w:val="000B2C63"/>
    <w:rsid w:val="000B3EB2"/>
    <w:rsid w:val="000B7C22"/>
    <w:rsid w:val="000C238E"/>
    <w:rsid w:val="000C6CFE"/>
    <w:rsid w:val="000C748C"/>
    <w:rsid w:val="000D3403"/>
    <w:rsid w:val="000D4B51"/>
    <w:rsid w:val="000E24F9"/>
    <w:rsid w:val="000E2E29"/>
    <w:rsid w:val="000E6C78"/>
    <w:rsid w:val="001021D2"/>
    <w:rsid w:val="00102B19"/>
    <w:rsid w:val="0010326D"/>
    <w:rsid w:val="001033AD"/>
    <w:rsid w:val="00113D35"/>
    <w:rsid w:val="0011531E"/>
    <w:rsid w:val="00116CCE"/>
    <w:rsid w:val="0012514A"/>
    <w:rsid w:val="00126771"/>
    <w:rsid w:val="0013018A"/>
    <w:rsid w:val="00140269"/>
    <w:rsid w:val="00140DE4"/>
    <w:rsid w:val="00143C38"/>
    <w:rsid w:val="0014525A"/>
    <w:rsid w:val="00150367"/>
    <w:rsid w:val="00156018"/>
    <w:rsid w:val="00156E93"/>
    <w:rsid w:val="0015710C"/>
    <w:rsid w:val="00157885"/>
    <w:rsid w:val="0016428A"/>
    <w:rsid w:val="00180A08"/>
    <w:rsid w:val="00183B8E"/>
    <w:rsid w:val="001A3A8F"/>
    <w:rsid w:val="001B4903"/>
    <w:rsid w:val="001C6FEE"/>
    <w:rsid w:val="001C71FB"/>
    <w:rsid w:val="001D2C63"/>
    <w:rsid w:val="001D5DD8"/>
    <w:rsid w:val="001D7E03"/>
    <w:rsid w:val="001D7F47"/>
    <w:rsid w:val="001F014C"/>
    <w:rsid w:val="001F0DD9"/>
    <w:rsid w:val="001F67AB"/>
    <w:rsid w:val="00206543"/>
    <w:rsid w:val="00210D23"/>
    <w:rsid w:val="00211070"/>
    <w:rsid w:val="0021382A"/>
    <w:rsid w:val="00223F12"/>
    <w:rsid w:val="00231F99"/>
    <w:rsid w:val="0024293A"/>
    <w:rsid w:val="00285396"/>
    <w:rsid w:val="0028752F"/>
    <w:rsid w:val="002935CA"/>
    <w:rsid w:val="00297DE3"/>
    <w:rsid w:val="002A4556"/>
    <w:rsid w:val="002B772F"/>
    <w:rsid w:val="002C2A10"/>
    <w:rsid w:val="002C67B1"/>
    <w:rsid w:val="002D46D8"/>
    <w:rsid w:val="002E64FC"/>
    <w:rsid w:val="002E7952"/>
    <w:rsid w:val="00312E4E"/>
    <w:rsid w:val="00323DDB"/>
    <w:rsid w:val="00325D3B"/>
    <w:rsid w:val="00334F4B"/>
    <w:rsid w:val="003460F3"/>
    <w:rsid w:val="00352F51"/>
    <w:rsid w:val="00385076"/>
    <w:rsid w:val="00393F1C"/>
    <w:rsid w:val="003A1932"/>
    <w:rsid w:val="003A435B"/>
    <w:rsid w:val="003C207F"/>
    <w:rsid w:val="003C2090"/>
    <w:rsid w:val="003C5E30"/>
    <w:rsid w:val="003D14DF"/>
    <w:rsid w:val="003D3387"/>
    <w:rsid w:val="003F5020"/>
    <w:rsid w:val="00404F63"/>
    <w:rsid w:val="00405540"/>
    <w:rsid w:val="004078BF"/>
    <w:rsid w:val="00430614"/>
    <w:rsid w:val="004329B6"/>
    <w:rsid w:val="00440328"/>
    <w:rsid w:val="00452963"/>
    <w:rsid w:val="0045615F"/>
    <w:rsid w:val="004576D0"/>
    <w:rsid w:val="00460EA4"/>
    <w:rsid w:val="004644CE"/>
    <w:rsid w:val="00473CE7"/>
    <w:rsid w:val="004750D6"/>
    <w:rsid w:val="004857A1"/>
    <w:rsid w:val="00495750"/>
    <w:rsid w:val="004A2B61"/>
    <w:rsid w:val="004C4FAC"/>
    <w:rsid w:val="004D391D"/>
    <w:rsid w:val="004D4AB8"/>
    <w:rsid w:val="00512AF5"/>
    <w:rsid w:val="00517DD8"/>
    <w:rsid w:val="005268FA"/>
    <w:rsid w:val="0053387C"/>
    <w:rsid w:val="00537DCE"/>
    <w:rsid w:val="005431C6"/>
    <w:rsid w:val="0055162B"/>
    <w:rsid w:val="005712A3"/>
    <w:rsid w:val="00576300"/>
    <w:rsid w:val="0057773D"/>
    <w:rsid w:val="00581BFA"/>
    <w:rsid w:val="00581F38"/>
    <w:rsid w:val="005A255F"/>
    <w:rsid w:val="005A2F92"/>
    <w:rsid w:val="005A78D3"/>
    <w:rsid w:val="005C07D3"/>
    <w:rsid w:val="005C3456"/>
    <w:rsid w:val="005C558D"/>
    <w:rsid w:val="005D1E00"/>
    <w:rsid w:val="005E4BB6"/>
    <w:rsid w:val="005F410D"/>
    <w:rsid w:val="00600353"/>
    <w:rsid w:val="0060779E"/>
    <w:rsid w:val="00615C5E"/>
    <w:rsid w:val="006260A2"/>
    <w:rsid w:val="0062623B"/>
    <w:rsid w:val="00627C58"/>
    <w:rsid w:val="00660739"/>
    <w:rsid w:val="00665C42"/>
    <w:rsid w:val="00670CD0"/>
    <w:rsid w:val="00672641"/>
    <w:rsid w:val="00672C9C"/>
    <w:rsid w:val="00672ED9"/>
    <w:rsid w:val="00680D55"/>
    <w:rsid w:val="00687510"/>
    <w:rsid w:val="006878D2"/>
    <w:rsid w:val="006912F2"/>
    <w:rsid w:val="006A0A30"/>
    <w:rsid w:val="006A475A"/>
    <w:rsid w:val="006B27A0"/>
    <w:rsid w:val="006B54CD"/>
    <w:rsid w:val="006D7CB5"/>
    <w:rsid w:val="006F20F4"/>
    <w:rsid w:val="006F37F0"/>
    <w:rsid w:val="006F469A"/>
    <w:rsid w:val="0070427D"/>
    <w:rsid w:val="007176D8"/>
    <w:rsid w:val="00726447"/>
    <w:rsid w:val="00726F09"/>
    <w:rsid w:val="00733E0E"/>
    <w:rsid w:val="007345DF"/>
    <w:rsid w:val="00740E5A"/>
    <w:rsid w:val="00750A2C"/>
    <w:rsid w:val="00770053"/>
    <w:rsid w:val="007805AC"/>
    <w:rsid w:val="00794F49"/>
    <w:rsid w:val="007966FD"/>
    <w:rsid w:val="00796B2F"/>
    <w:rsid w:val="007B53B8"/>
    <w:rsid w:val="007B695C"/>
    <w:rsid w:val="007E2347"/>
    <w:rsid w:val="007E5FF7"/>
    <w:rsid w:val="007E7EC5"/>
    <w:rsid w:val="007F27F5"/>
    <w:rsid w:val="007F4189"/>
    <w:rsid w:val="007F5C87"/>
    <w:rsid w:val="007F6CA5"/>
    <w:rsid w:val="007F71F9"/>
    <w:rsid w:val="00810708"/>
    <w:rsid w:val="00811BEC"/>
    <w:rsid w:val="00814E55"/>
    <w:rsid w:val="00816B92"/>
    <w:rsid w:val="008171E0"/>
    <w:rsid w:val="00820115"/>
    <w:rsid w:val="00821570"/>
    <w:rsid w:val="00822AD2"/>
    <w:rsid w:val="00822DA1"/>
    <w:rsid w:val="0083366B"/>
    <w:rsid w:val="00844494"/>
    <w:rsid w:val="008472FB"/>
    <w:rsid w:val="00850CE6"/>
    <w:rsid w:val="00855ADB"/>
    <w:rsid w:val="008573B1"/>
    <w:rsid w:val="00860D10"/>
    <w:rsid w:val="00861EB4"/>
    <w:rsid w:val="0086598C"/>
    <w:rsid w:val="00872B54"/>
    <w:rsid w:val="008823E2"/>
    <w:rsid w:val="00893338"/>
    <w:rsid w:val="00894139"/>
    <w:rsid w:val="00894E9C"/>
    <w:rsid w:val="008A6A8D"/>
    <w:rsid w:val="008B7109"/>
    <w:rsid w:val="008C0738"/>
    <w:rsid w:val="008C1AB4"/>
    <w:rsid w:val="008C48F2"/>
    <w:rsid w:val="008C4ACC"/>
    <w:rsid w:val="008E2749"/>
    <w:rsid w:val="008E4CA7"/>
    <w:rsid w:val="008E68A4"/>
    <w:rsid w:val="00900D96"/>
    <w:rsid w:val="00901740"/>
    <w:rsid w:val="0090611E"/>
    <w:rsid w:val="0090628B"/>
    <w:rsid w:val="00907A1A"/>
    <w:rsid w:val="00907F1A"/>
    <w:rsid w:val="00945D69"/>
    <w:rsid w:val="00946903"/>
    <w:rsid w:val="009679D3"/>
    <w:rsid w:val="00970BC2"/>
    <w:rsid w:val="009802A6"/>
    <w:rsid w:val="009820EC"/>
    <w:rsid w:val="0098250B"/>
    <w:rsid w:val="00983E57"/>
    <w:rsid w:val="009905DD"/>
    <w:rsid w:val="0099566B"/>
    <w:rsid w:val="009967EA"/>
    <w:rsid w:val="009A1DAE"/>
    <w:rsid w:val="009A4290"/>
    <w:rsid w:val="009A5A4B"/>
    <w:rsid w:val="009B011C"/>
    <w:rsid w:val="009B227A"/>
    <w:rsid w:val="009B2C9D"/>
    <w:rsid w:val="009C5C82"/>
    <w:rsid w:val="009E4FF3"/>
    <w:rsid w:val="009F36E0"/>
    <w:rsid w:val="00A00B8F"/>
    <w:rsid w:val="00A015D1"/>
    <w:rsid w:val="00A0472F"/>
    <w:rsid w:val="00A105EC"/>
    <w:rsid w:val="00A321C7"/>
    <w:rsid w:val="00A516D2"/>
    <w:rsid w:val="00A528BD"/>
    <w:rsid w:val="00A53AFE"/>
    <w:rsid w:val="00A74038"/>
    <w:rsid w:val="00A74074"/>
    <w:rsid w:val="00A820D9"/>
    <w:rsid w:val="00A869BF"/>
    <w:rsid w:val="00A9563D"/>
    <w:rsid w:val="00A9782E"/>
    <w:rsid w:val="00AA030F"/>
    <w:rsid w:val="00AA343E"/>
    <w:rsid w:val="00AB2BB9"/>
    <w:rsid w:val="00AC391D"/>
    <w:rsid w:val="00AF0E5A"/>
    <w:rsid w:val="00AF122E"/>
    <w:rsid w:val="00B02FE9"/>
    <w:rsid w:val="00B071AB"/>
    <w:rsid w:val="00B15A3A"/>
    <w:rsid w:val="00B246C2"/>
    <w:rsid w:val="00B26A21"/>
    <w:rsid w:val="00B32721"/>
    <w:rsid w:val="00B329BD"/>
    <w:rsid w:val="00B42C73"/>
    <w:rsid w:val="00B44AAC"/>
    <w:rsid w:val="00B45468"/>
    <w:rsid w:val="00B45744"/>
    <w:rsid w:val="00B554B3"/>
    <w:rsid w:val="00B84C5B"/>
    <w:rsid w:val="00B92AF7"/>
    <w:rsid w:val="00B93377"/>
    <w:rsid w:val="00BA0EAF"/>
    <w:rsid w:val="00BA1FB2"/>
    <w:rsid w:val="00BB5A1E"/>
    <w:rsid w:val="00BC0F11"/>
    <w:rsid w:val="00BC2E0B"/>
    <w:rsid w:val="00BD377F"/>
    <w:rsid w:val="00BE0578"/>
    <w:rsid w:val="00BE31E6"/>
    <w:rsid w:val="00BF62C5"/>
    <w:rsid w:val="00C12FE4"/>
    <w:rsid w:val="00C20B8D"/>
    <w:rsid w:val="00C2394C"/>
    <w:rsid w:val="00C24F57"/>
    <w:rsid w:val="00C301C2"/>
    <w:rsid w:val="00C31603"/>
    <w:rsid w:val="00C4425A"/>
    <w:rsid w:val="00C45273"/>
    <w:rsid w:val="00C53EDB"/>
    <w:rsid w:val="00C56FB0"/>
    <w:rsid w:val="00C76402"/>
    <w:rsid w:val="00C813C5"/>
    <w:rsid w:val="00C85C6A"/>
    <w:rsid w:val="00C97B98"/>
    <w:rsid w:val="00CB1BBF"/>
    <w:rsid w:val="00CB2D38"/>
    <w:rsid w:val="00CD66C7"/>
    <w:rsid w:val="00CD6ACF"/>
    <w:rsid w:val="00CD7CA8"/>
    <w:rsid w:val="00CE2148"/>
    <w:rsid w:val="00CF308E"/>
    <w:rsid w:val="00CF391C"/>
    <w:rsid w:val="00D025A0"/>
    <w:rsid w:val="00D03334"/>
    <w:rsid w:val="00D103D0"/>
    <w:rsid w:val="00D21FE5"/>
    <w:rsid w:val="00D23987"/>
    <w:rsid w:val="00D31667"/>
    <w:rsid w:val="00D42D3E"/>
    <w:rsid w:val="00D44385"/>
    <w:rsid w:val="00D47B1F"/>
    <w:rsid w:val="00D5095C"/>
    <w:rsid w:val="00D54A0C"/>
    <w:rsid w:val="00D65656"/>
    <w:rsid w:val="00D711CE"/>
    <w:rsid w:val="00D72D1A"/>
    <w:rsid w:val="00D73B31"/>
    <w:rsid w:val="00D774C0"/>
    <w:rsid w:val="00D94BB3"/>
    <w:rsid w:val="00DA1A7D"/>
    <w:rsid w:val="00DC0A23"/>
    <w:rsid w:val="00DC4F5C"/>
    <w:rsid w:val="00DD03E1"/>
    <w:rsid w:val="00DD0F48"/>
    <w:rsid w:val="00DD66D1"/>
    <w:rsid w:val="00DF3915"/>
    <w:rsid w:val="00E051D0"/>
    <w:rsid w:val="00E15A52"/>
    <w:rsid w:val="00E30725"/>
    <w:rsid w:val="00E623DB"/>
    <w:rsid w:val="00E66ABE"/>
    <w:rsid w:val="00E738FC"/>
    <w:rsid w:val="00E75DF7"/>
    <w:rsid w:val="00E8366A"/>
    <w:rsid w:val="00E9087A"/>
    <w:rsid w:val="00E95812"/>
    <w:rsid w:val="00E96174"/>
    <w:rsid w:val="00E9790E"/>
    <w:rsid w:val="00EA19A0"/>
    <w:rsid w:val="00EA459A"/>
    <w:rsid w:val="00EA6D8D"/>
    <w:rsid w:val="00EA77C3"/>
    <w:rsid w:val="00EB5C16"/>
    <w:rsid w:val="00EB6D6C"/>
    <w:rsid w:val="00EB75FA"/>
    <w:rsid w:val="00EC38A4"/>
    <w:rsid w:val="00ED7985"/>
    <w:rsid w:val="00EE0AEC"/>
    <w:rsid w:val="00EE6723"/>
    <w:rsid w:val="00F1307C"/>
    <w:rsid w:val="00F2192C"/>
    <w:rsid w:val="00F32328"/>
    <w:rsid w:val="00F331AC"/>
    <w:rsid w:val="00F36B3A"/>
    <w:rsid w:val="00F4224F"/>
    <w:rsid w:val="00F43695"/>
    <w:rsid w:val="00F446EA"/>
    <w:rsid w:val="00F54B44"/>
    <w:rsid w:val="00F558A1"/>
    <w:rsid w:val="00F60AAD"/>
    <w:rsid w:val="00F649E4"/>
    <w:rsid w:val="00F72005"/>
    <w:rsid w:val="00F76D36"/>
    <w:rsid w:val="00F9111A"/>
    <w:rsid w:val="00FB54BD"/>
    <w:rsid w:val="00FC098B"/>
    <w:rsid w:val="00FC42BB"/>
    <w:rsid w:val="00FD1403"/>
    <w:rsid w:val="00FE55F7"/>
    <w:rsid w:val="00FE682A"/>
    <w:rsid w:val="00FF0FAB"/>
    <w:rsid w:val="00FF41E4"/>
    <w:rsid w:val="00FF7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628B"/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4FA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1"/>
    <w:qFormat/>
    <w:rsid w:val="00C813C5"/>
    <w:pPr>
      <w:spacing w:after="0" w:line="240" w:lineRule="auto"/>
      <w:jc w:val="both"/>
    </w:pPr>
    <w:rPr>
      <w:rFonts w:ascii="Calibri" w:eastAsia="Times New Roman" w:hAnsi="Calibri" w:cs="Times New Roman"/>
      <w:color w:val="000000"/>
      <w:sz w:val="18"/>
      <w:lang w:eastAsia="pl-PL"/>
    </w:rPr>
  </w:style>
  <w:style w:type="character" w:customStyle="1" w:styleId="AkapitzlistZnak">
    <w:name w:val="Akapit z listą Znak"/>
    <w:link w:val="Akapitzlist"/>
    <w:uiPriority w:val="1"/>
    <w:locked/>
    <w:rsid w:val="00C813C5"/>
    <w:rPr>
      <w:rFonts w:ascii="Calibri" w:eastAsia="Times New Roman" w:hAnsi="Calibri" w:cs="Times New Roman"/>
      <w:color w:val="000000"/>
      <w:sz w:val="18"/>
      <w:lang w:eastAsia="pl-PL"/>
    </w:rPr>
  </w:style>
  <w:style w:type="paragraph" w:styleId="Tekstpodstawowy">
    <w:name w:val="Body Text"/>
    <w:aliases w:val="wypunktowanie"/>
    <w:basedOn w:val="Normalny"/>
    <w:link w:val="TekstpodstawowyZnak"/>
    <w:rsid w:val="008336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83366B"/>
    <w:rPr>
      <w:rFonts w:ascii="Times New Roman" w:eastAsia="Times New Roman" w:hAnsi="Times New Roman" w:cs="Times New Roman"/>
      <w:sz w:val="24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5C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5C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5C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5C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5C4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5C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C4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65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323DDB"/>
    <w:pPr>
      <w:widowControl w:val="0"/>
      <w:spacing w:after="0" w:line="240" w:lineRule="auto"/>
    </w:pPr>
    <w:rPr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626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60A2"/>
  </w:style>
  <w:style w:type="paragraph" w:styleId="Stopka">
    <w:name w:val="footer"/>
    <w:basedOn w:val="Normalny"/>
    <w:link w:val="StopkaZnak"/>
    <w:uiPriority w:val="99"/>
    <w:unhideWhenUsed/>
    <w:rsid w:val="00626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60A2"/>
  </w:style>
  <w:style w:type="paragraph" w:customStyle="1" w:styleId="Akapit">
    <w:name w:val="Akapit"/>
    <w:basedOn w:val="Nagwek6"/>
    <w:rsid w:val="004C4FAC"/>
    <w:pPr>
      <w:keepLines w:val="0"/>
      <w:spacing w:before="0" w:line="36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4FAC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PSDBTabelaNormalny">
    <w:name w:val="PSDB Tabela Normalny"/>
    <w:basedOn w:val="Normalny"/>
    <w:link w:val="PSDBTabelaNormalnyZnakZnak"/>
    <w:rsid w:val="00EA77C3"/>
    <w:pPr>
      <w:tabs>
        <w:tab w:val="left" w:pos="567"/>
      </w:tabs>
      <w:spacing w:before="20" w:after="20" w:line="240" w:lineRule="auto"/>
    </w:pPr>
    <w:rPr>
      <w:rFonts w:ascii="Verdana" w:eastAsia="Times New Roman" w:hAnsi="Verdana" w:cs="Times New Roman"/>
      <w:sz w:val="14"/>
      <w:szCs w:val="20"/>
      <w:lang w:eastAsia="pl-PL"/>
    </w:rPr>
  </w:style>
  <w:style w:type="character" w:customStyle="1" w:styleId="PSDBTabelaNormalnyZnakZnak">
    <w:name w:val="PSDB Tabela Normalny Znak Znak"/>
    <w:link w:val="PSDBTabelaNormalny"/>
    <w:rsid w:val="00EA77C3"/>
    <w:rPr>
      <w:rFonts w:ascii="Verdana" w:eastAsia="Times New Roman" w:hAnsi="Verdana" w:cs="Times New Roman"/>
      <w:sz w:val="1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C07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C07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C07D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712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4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4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2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5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6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1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65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74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49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3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08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524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628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3098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1238595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237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6261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35050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663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43900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5007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575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62439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128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462982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26192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51711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67948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609755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1818094">
                                                                                                                  <w:marLeft w:val="-45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51149844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7291615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37940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9310024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1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wwdsrpo@wzp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po@wfos.szczeci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CF101-068B-4853-9D16-F1816ED18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9</Pages>
  <Words>2314</Words>
  <Characters>13887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PP. Piosicki</dc:creator>
  <cp:lastModifiedBy>Użytkownik systemu Windows</cp:lastModifiedBy>
  <cp:revision>22</cp:revision>
  <cp:lastPrinted>2017-07-14T11:19:00Z</cp:lastPrinted>
  <dcterms:created xsi:type="dcterms:W3CDTF">2017-06-14T12:06:00Z</dcterms:created>
  <dcterms:modified xsi:type="dcterms:W3CDTF">2017-07-17T05:47:00Z</dcterms:modified>
</cp:coreProperties>
</file>